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76" w:rsidRPr="00A52684" w:rsidRDefault="00D75825" w:rsidP="0060039D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KANCLERZ </w:t>
      </w:r>
      <w:r w:rsidR="006C67B6" w:rsidRPr="00A52684">
        <w:rPr>
          <w:rFonts w:ascii="Tahoma" w:hAnsi="Tahoma" w:cs="Tahoma"/>
          <w:b/>
          <w:sz w:val="22"/>
          <w:szCs w:val="22"/>
        </w:rPr>
        <w:t>POLSK</w:t>
      </w:r>
      <w:r>
        <w:rPr>
          <w:rFonts w:ascii="Tahoma" w:hAnsi="Tahoma" w:cs="Tahoma"/>
          <w:b/>
          <w:sz w:val="22"/>
          <w:szCs w:val="22"/>
        </w:rPr>
        <w:t>IEJ AKADEMII</w:t>
      </w:r>
      <w:r w:rsidR="006C67B6" w:rsidRPr="00A52684">
        <w:rPr>
          <w:rFonts w:ascii="Tahoma" w:hAnsi="Tahoma" w:cs="Tahoma"/>
          <w:b/>
          <w:sz w:val="22"/>
          <w:szCs w:val="22"/>
        </w:rPr>
        <w:t xml:space="preserve"> NAUK </w:t>
      </w:r>
    </w:p>
    <w:p w:rsidR="0070523D" w:rsidRDefault="009B1108" w:rsidP="00CA134C">
      <w:pPr>
        <w:pStyle w:val="Zawartotabeli"/>
        <w:tabs>
          <w:tab w:val="center" w:pos="3772"/>
          <w:tab w:val="right" w:pos="7545"/>
        </w:tabs>
        <w:spacing w:before="120" w:after="0"/>
        <w:ind w:right="-142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1D0669">
        <w:rPr>
          <w:rFonts w:ascii="Tahoma" w:hAnsi="Tahoma" w:cs="Tahoma"/>
          <w:b/>
          <w:sz w:val="22"/>
          <w:szCs w:val="22"/>
        </w:rPr>
        <w:t xml:space="preserve">ogłasza </w:t>
      </w:r>
      <w:r w:rsidR="009E5D5C" w:rsidRPr="001D0669">
        <w:rPr>
          <w:rFonts w:ascii="Tahoma" w:hAnsi="Tahoma" w:cs="Tahoma"/>
          <w:b/>
          <w:sz w:val="22"/>
          <w:szCs w:val="22"/>
        </w:rPr>
        <w:t>przetarg</w:t>
      </w:r>
      <w:r w:rsidR="00CF3576" w:rsidRPr="001D0669">
        <w:rPr>
          <w:rFonts w:ascii="Tahoma" w:hAnsi="Tahoma" w:cs="Tahoma"/>
          <w:b/>
          <w:sz w:val="22"/>
          <w:szCs w:val="22"/>
        </w:rPr>
        <w:t xml:space="preserve"> pisemn</w:t>
      </w:r>
      <w:r w:rsidR="009E5D5C" w:rsidRPr="001D0669">
        <w:rPr>
          <w:rFonts w:ascii="Tahoma" w:hAnsi="Tahoma" w:cs="Tahoma"/>
          <w:b/>
          <w:sz w:val="22"/>
          <w:szCs w:val="22"/>
        </w:rPr>
        <w:t>y</w:t>
      </w:r>
      <w:r w:rsidR="00CF3576" w:rsidRPr="001D0669">
        <w:rPr>
          <w:rFonts w:ascii="Tahoma" w:hAnsi="Tahoma" w:cs="Tahoma"/>
          <w:b/>
          <w:sz w:val="22"/>
          <w:szCs w:val="22"/>
        </w:rPr>
        <w:t xml:space="preserve"> nieograniczon</w:t>
      </w:r>
      <w:r w:rsidR="009E5D5C" w:rsidRPr="001D0669">
        <w:rPr>
          <w:rFonts w:ascii="Tahoma" w:hAnsi="Tahoma" w:cs="Tahoma"/>
          <w:b/>
          <w:sz w:val="22"/>
          <w:szCs w:val="22"/>
        </w:rPr>
        <w:t>y</w:t>
      </w:r>
      <w:r w:rsidR="00CF3576" w:rsidRPr="001D0669">
        <w:rPr>
          <w:rFonts w:ascii="Tahoma" w:hAnsi="Tahoma" w:cs="Tahoma"/>
          <w:b/>
          <w:sz w:val="22"/>
          <w:szCs w:val="22"/>
        </w:rPr>
        <w:t xml:space="preserve"> na sprzedaż</w:t>
      </w:r>
      <w:r w:rsidR="00CA134C">
        <w:rPr>
          <w:rFonts w:ascii="Tahoma" w:hAnsi="Tahoma" w:cs="Tahoma"/>
          <w:b/>
          <w:sz w:val="22"/>
          <w:szCs w:val="22"/>
        </w:rPr>
        <w:t xml:space="preserve"> prawa wieczystego </w:t>
      </w:r>
      <w:r w:rsidR="00C62821" w:rsidRPr="001D0669">
        <w:rPr>
          <w:rFonts w:ascii="Tahoma" w:hAnsi="Tahoma" w:cs="Tahoma"/>
          <w:b/>
          <w:sz w:val="22"/>
          <w:szCs w:val="22"/>
        </w:rPr>
        <w:t>użytkowania</w:t>
      </w:r>
    </w:p>
    <w:p w:rsidR="00C50920" w:rsidRPr="00070430" w:rsidRDefault="00C50920" w:rsidP="00C50920">
      <w:pPr>
        <w:pStyle w:val="Zawartotabeli"/>
        <w:spacing w:after="0"/>
        <w:jc w:val="both"/>
        <w:rPr>
          <w:rFonts w:ascii="Tahoma" w:hAnsi="Tahoma" w:cs="Tahoma"/>
          <w:b/>
          <w:sz w:val="10"/>
          <w:szCs w:val="10"/>
        </w:rPr>
      </w:pPr>
    </w:p>
    <w:p w:rsidR="00C62821" w:rsidRPr="00572B59" w:rsidRDefault="00D75825" w:rsidP="00C50920">
      <w:pPr>
        <w:pStyle w:val="Zawartotabeli"/>
        <w:spacing w:after="0"/>
        <w:jc w:val="both"/>
        <w:rPr>
          <w:rFonts w:ascii="Tahoma" w:hAnsi="Tahoma" w:cs="Tahoma"/>
          <w:strike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niezabudowanych</w:t>
      </w:r>
      <w:r w:rsidR="004677B2">
        <w:rPr>
          <w:rFonts w:ascii="Tahoma" w:hAnsi="Tahoma" w:cs="Tahoma"/>
          <w:sz w:val="22"/>
          <w:szCs w:val="22"/>
        </w:rPr>
        <w:t xml:space="preserve"> </w:t>
      </w:r>
      <w:r w:rsidR="003315B1">
        <w:rPr>
          <w:rFonts w:ascii="Tahoma" w:hAnsi="Tahoma" w:cs="Tahoma"/>
          <w:sz w:val="22"/>
          <w:szCs w:val="22"/>
        </w:rPr>
        <w:t>działek</w:t>
      </w:r>
      <w:r w:rsidR="0090629D">
        <w:rPr>
          <w:rFonts w:ascii="Tahoma" w:hAnsi="Tahoma" w:cs="Tahoma"/>
          <w:sz w:val="22"/>
          <w:szCs w:val="22"/>
        </w:rPr>
        <w:t xml:space="preserve"> gruntu</w:t>
      </w:r>
      <w:r>
        <w:rPr>
          <w:rFonts w:ascii="Tahoma" w:hAnsi="Tahoma" w:cs="Tahoma"/>
          <w:sz w:val="22"/>
          <w:szCs w:val="22"/>
        </w:rPr>
        <w:t>,</w:t>
      </w:r>
      <w:r w:rsidR="00475360">
        <w:rPr>
          <w:rFonts w:ascii="Tahoma" w:hAnsi="Tahoma" w:cs="Tahoma"/>
          <w:sz w:val="22"/>
          <w:szCs w:val="22"/>
        </w:rPr>
        <w:t xml:space="preserve"> </w:t>
      </w:r>
      <w:r w:rsidR="003315B1">
        <w:rPr>
          <w:rFonts w:ascii="Tahoma" w:hAnsi="Tahoma" w:cs="Tahoma"/>
          <w:sz w:val="22"/>
          <w:szCs w:val="22"/>
        </w:rPr>
        <w:t xml:space="preserve">położonych w miejscowości Góra, </w:t>
      </w:r>
      <w:r w:rsidR="00CA134C">
        <w:rPr>
          <w:rFonts w:ascii="Tahoma" w:hAnsi="Tahoma" w:cs="Tahoma"/>
          <w:sz w:val="22"/>
          <w:szCs w:val="22"/>
        </w:rPr>
        <w:t xml:space="preserve">gmina Wieliszew, </w:t>
      </w:r>
      <w:r w:rsidR="00EE75A2">
        <w:rPr>
          <w:rFonts w:ascii="Tahoma" w:hAnsi="Tahoma" w:cs="Tahoma"/>
          <w:sz w:val="22"/>
          <w:szCs w:val="22"/>
        </w:rPr>
        <w:t>obręb</w:t>
      </w:r>
      <w:r w:rsidR="0062745F">
        <w:rPr>
          <w:rFonts w:ascii="Tahoma" w:hAnsi="Tahoma" w:cs="Tahoma"/>
          <w:sz w:val="22"/>
          <w:szCs w:val="22"/>
        </w:rPr>
        <w:t xml:space="preserve"> geodezyjny </w:t>
      </w:r>
      <w:r w:rsidR="00475360">
        <w:rPr>
          <w:rFonts w:ascii="Tahoma" w:hAnsi="Tahoma" w:cs="Tahoma"/>
          <w:sz w:val="22"/>
          <w:szCs w:val="22"/>
        </w:rPr>
        <w:t xml:space="preserve">3 </w:t>
      </w:r>
      <w:r w:rsidR="00EE75A2">
        <w:rPr>
          <w:rFonts w:ascii="Tahoma" w:hAnsi="Tahoma" w:cs="Tahoma"/>
          <w:sz w:val="22"/>
          <w:szCs w:val="22"/>
        </w:rPr>
        <w:t>Góra</w:t>
      </w:r>
      <w:r w:rsidR="00475360">
        <w:rPr>
          <w:rFonts w:ascii="Tahoma" w:hAnsi="Tahoma" w:cs="Tahoma"/>
          <w:sz w:val="22"/>
          <w:szCs w:val="22"/>
        </w:rPr>
        <w:t xml:space="preserve"> PAN</w:t>
      </w:r>
      <w:r w:rsidR="00EE75A2">
        <w:rPr>
          <w:rFonts w:ascii="Tahoma" w:hAnsi="Tahoma" w:cs="Tahoma"/>
          <w:sz w:val="22"/>
          <w:szCs w:val="22"/>
        </w:rPr>
        <w:t xml:space="preserve">, województwo </w:t>
      </w:r>
      <w:r w:rsidR="00EE75A2" w:rsidRPr="00211612">
        <w:rPr>
          <w:rFonts w:ascii="Tahoma" w:hAnsi="Tahoma" w:cs="Tahoma"/>
          <w:sz w:val="22"/>
          <w:szCs w:val="22"/>
        </w:rPr>
        <w:t>mazowieckie</w:t>
      </w:r>
      <w:r w:rsidR="00211612" w:rsidRPr="00211612">
        <w:rPr>
          <w:rFonts w:ascii="Tahoma" w:hAnsi="Tahoma" w:cs="Tahoma"/>
          <w:sz w:val="22"/>
          <w:szCs w:val="22"/>
        </w:rPr>
        <w:t>.</w:t>
      </w:r>
      <w:r w:rsidR="00EE75A2" w:rsidRPr="00572B59">
        <w:rPr>
          <w:rFonts w:ascii="Tahoma" w:hAnsi="Tahoma" w:cs="Tahoma"/>
          <w:strike/>
          <w:sz w:val="22"/>
          <w:szCs w:val="22"/>
        </w:rPr>
        <w:t xml:space="preserve"> </w:t>
      </w:r>
    </w:p>
    <w:p w:rsidR="005F1469" w:rsidRPr="006E157E" w:rsidRDefault="005F1469" w:rsidP="00CF3576">
      <w:pPr>
        <w:pStyle w:val="Zawartotabeli"/>
        <w:spacing w:after="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902"/>
        <w:gridCol w:w="1208"/>
        <w:gridCol w:w="2025"/>
        <w:gridCol w:w="1677"/>
        <w:gridCol w:w="2160"/>
      </w:tblGrid>
      <w:tr w:rsidR="005F1469" w:rsidRPr="002D0EE5" w:rsidTr="00D75825">
        <w:tc>
          <w:tcPr>
            <w:tcW w:w="1028" w:type="dxa"/>
            <w:shd w:val="clear" w:color="auto" w:fill="auto"/>
            <w:vAlign w:val="center"/>
          </w:tcPr>
          <w:p w:rsidR="005F1469" w:rsidRPr="002D0EE5" w:rsidRDefault="005F1469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Nr działki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F1469" w:rsidRPr="002D0EE5" w:rsidRDefault="005F1469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Obręb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F1469" w:rsidRPr="002D0EE5" w:rsidRDefault="005F1469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Pow. (</w:t>
            </w:r>
            <w:r w:rsidR="000A0D7A" w:rsidRPr="002D0EE5">
              <w:rPr>
                <w:rFonts w:ascii="Tahoma" w:hAnsi="Tahoma" w:cs="Tahoma"/>
                <w:sz w:val="22"/>
                <w:szCs w:val="22"/>
              </w:rPr>
              <w:t>ha</w:t>
            </w:r>
            <w:r w:rsidRPr="002D0EE5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F1469" w:rsidRPr="002D0EE5" w:rsidRDefault="005F1469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Księga wieczysta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F1469" w:rsidRPr="001042A0" w:rsidRDefault="005F1469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042A0">
              <w:rPr>
                <w:rFonts w:ascii="Tahoma" w:hAnsi="Tahoma" w:cs="Tahoma"/>
                <w:b/>
                <w:sz w:val="22"/>
                <w:szCs w:val="22"/>
              </w:rPr>
              <w:t>Cena wywoławcza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1469" w:rsidRPr="001042A0" w:rsidRDefault="005F1469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042A0">
              <w:rPr>
                <w:rFonts w:ascii="Tahoma" w:hAnsi="Tahoma" w:cs="Tahoma"/>
                <w:b/>
                <w:sz w:val="22"/>
                <w:szCs w:val="22"/>
              </w:rPr>
              <w:t>Wadium</w:t>
            </w:r>
          </w:p>
        </w:tc>
      </w:tr>
      <w:tr w:rsidR="005F1469" w:rsidRPr="002D0EE5" w:rsidTr="00D75825">
        <w:tc>
          <w:tcPr>
            <w:tcW w:w="1028" w:type="dxa"/>
            <w:shd w:val="clear" w:color="auto" w:fill="auto"/>
          </w:tcPr>
          <w:p w:rsidR="005F1469" w:rsidRPr="002D0EE5" w:rsidRDefault="004677B2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116/5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5F1469" w:rsidRPr="002D0EE5" w:rsidRDefault="004677B2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 xml:space="preserve">3 Góra </w:t>
            </w:r>
            <w:r w:rsidR="005F1469" w:rsidRPr="002D0EE5">
              <w:rPr>
                <w:rFonts w:ascii="Tahoma" w:hAnsi="Tahoma" w:cs="Tahoma"/>
                <w:sz w:val="22"/>
                <w:szCs w:val="22"/>
              </w:rPr>
              <w:t xml:space="preserve">PAN </w:t>
            </w:r>
          </w:p>
        </w:tc>
        <w:tc>
          <w:tcPr>
            <w:tcW w:w="1208" w:type="dxa"/>
            <w:shd w:val="clear" w:color="auto" w:fill="auto"/>
          </w:tcPr>
          <w:p w:rsidR="005F1469" w:rsidRPr="002D0EE5" w:rsidRDefault="004677B2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30,9222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F1469" w:rsidRPr="002D0EE5" w:rsidRDefault="00125D15" w:rsidP="002D0EE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WA1L/00007281/5</w:t>
            </w:r>
          </w:p>
        </w:tc>
        <w:tc>
          <w:tcPr>
            <w:tcW w:w="1677" w:type="dxa"/>
            <w:shd w:val="clear" w:color="auto" w:fill="auto"/>
          </w:tcPr>
          <w:p w:rsidR="005F1469" w:rsidRPr="002D0EE5" w:rsidRDefault="00211612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10 903 168</w:t>
            </w:r>
            <w:r w:rsidR="00125D15">
              <w:rPr>
                <w:rFonts w:ascii="Tahoma" w:hAnsi="Tahoma" w:cs="Tahoma"/>
                <w:sz w:val="22"/>
                <w:szCs w:val="22"/>
              </w:rPr>
              <w:t xml:space="preserve"> zł.</w:t>
            </w:r>
          </w:p>
        </w:tc>
        <w:tc>
          <w:tcPr>
            <w:tcW w:w="2160" w:type="dxa"/>
            <w:shd w:val="clear" w:color="auto" w:fill="auto"/>
          </w:tcPr>
          <w:p w:rsidR="005F1469" w:rsidRPr="002D0EE5" w:rsidRDefault="00211612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25D15">
              <w:rPr>
                <w:rFonts w:ascii="Tahoma" w:hAnsi="Tahoma" w:cs="Tahoma"/>
                <w:sz w:val="22"/>
                <w:szCs w:val="22"/>
              </w:rPr>
              <w:t> 090 317</w:t>
            </w:r>
            <w:r w:rsidR="000530D0">
              <w:rPr>
                <w:rFonts w:ascii="Tahoma" w:hAnsi="Tahoma" w:cs="Tahoma"/>
                <w:sz w:val="22"/>
                <w:szCs w:val="22"/>
              </w:rPr>
              <w:t xml:space="preserve"> zł.</w:t>
            </w:r>
          </w:p>
        </w:tc>
      </w:tr>
      <w:tr w:rsidR="00125D15" w:rsidRPr="002D0EE5" w:rsidTr="00D75825">
        <w:tc>
          <w:tcPr>
            <w:tcW w:w="1028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118/2</w:t>
            </w:r>
          </w:p>
        </w:tc>
        <w:tc>
          <w:tcPr>
            <w:tcW w:w="902" w:type="dxa"/>
            <w:vMerge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15,4808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 xml:space="preserve">WA1L/00059722/8    </w:t>
            </w:r>
          </w:p>
        </w:tc>
        <w:tc>
          <w:tcPr>
            <w:tcW w:w="1677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4 805 240 zł.</w:t>
            </w:r>
          </w:p>
        </w:tc>
        <w:tc>
          <w:tcPr>
            <w:tcW w:w="2160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480 524 zł.</w:t>
            </w:r>
          </w:p>
        </w:tc>
      </w:tr>
      <w:tr w:rsidR="00125D15" w:rsidRPr="002D0EE5" w:rsidTr="00D75825">
        <w:tc>
          <w:tcPr>
            <w:tcW w:w="1028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120/18</w:t>
            </w:r>
          </w:p>
        </w:tc>
        <w:tc>
          <w:tcPr>
            <w:tcW w:w="902" w:type="dxa"/>
            <w:vMerge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>2,1183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EE5">
              <w:rPr>
                <w:rFonts w:ascii="Tahoma" w:hAnsi="Tahoma" w:cs="Tahoma"/>
                <w:sz w:val="22"/>
                <w:szCs w:val="22"/>
              </w:rPr>
              <w:t xml:space="preserve">WA1L/00059722/8    </w:t>
            </w:r>
          </w:p>
        </w:tc>
        <w:tc>
          <w:tcPr>
            <w:tcW w:w="1677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746 913 zł.</w:t>
            </w:r>
          </w:p>
        </w:tc>
        <w:tc>
          <w:tcPr>
            <w:tcW w:w="2160" w:type="dxa"/>
            <w:shd w:val="clear" w:color="auto" w:fill="auto"/>
          </w:tcPr>
          <w:p w:rsidR="00125D15" w:rsidRPr="002D0EE5" w:rsidRDefault="00125D15" w:rsidP="00125D15">
            <w:pPr>
              <w:pStyle w:val="Zawartotabeli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74 691 zł.</w:t>
            </w:r>
          </w:p>
        </w:tc>
      </w:tr>
    </w:tbl>
    <w:p w:rsidR="006E157E" w:rsidRDefault="006E157E" w:rsidP="006E157E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Dopuszcza </w:t>
      </w:r>
      <w:r w:rsidR="000A0D7A">
        <w:rPr>
          <w:rFonts w:ascii="Tahoma" w:hAnsi="Tahoma" w:cs="Tahoma"/>
          <w:sz w:val="22"/>
          <w:szCs w:val="22"/>
        </w:rPr>
        <w:t>się</w:t>
      </w:r>
      <w:r>
        <w:rPr>
          <w:rFonts w:ascii="Tahoma" w:hAnsi="Tahoma" w:cs="Tahoma"/>
          <w:sz w:val="22"/>
          <w:szCs w:val="22"/>
        </w:rPr>
        <w:t xml:space="preserve"> złożenie oferty na jedną lub większą ilość działek.</w:t>
      </w:r>
    </w:p>
    <w:p w:rsidR="00876EB3" w:rsidRPr="008B2C5B" w:rsidRDefault="008B2C5B" w:rsidP="00876EB3">
      <w:pPr>
        <w:pStyle w:val="Zawartotabeli"/>
        <w:spacing w:after="0"/>
        <w:jc w:val="both"/>
        <w:outlineLvl w:val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Sprzedaż działki nr 118/2 i 120/18</w:t>
      </w:r>
      <w:r w:rsidR="00876EB3">
        <w:rPr>
          <w:rFonts w:ascii="Tahoma" w:hAnsi="Tahoma" w:cs="Tahoma"/>
          <w:sz w:val="22"/>
          <w:szCs w:val="22"/>
        </w:rPr>
        <w:t xml:space="preserve"> zwolniona jest z podatku VAT</w:t>
      </w:r>
      <w:r>
        <w:rPr>
          <w:rFonts w:ascii="Tahoma" w:hAnsi="Tahoma" w:cs="Tahoma"/>
          <w:sz w:val="22"/>
          <w:szCs w:val="22"/>
        </w:rPr>
        <w:t xml:space="preserve">, natomiast </w:t>
      </w:r>
      <w:r w:rsidR="00B44B8F">
        <w:rPr>
          <w:rFonts w:ascii="Tahoma" w:hAnsi="Tahoma" w:cs="Tahoma"/>
          <w:sz w:val="22"/>
          <w:szCs w:val="22"/>
        </w:rPr>
        <w:t xml:space="preserve">w przypadku działki </w:t>
      </w:r>
      <w:r>
        <w:rPr>
          <w:rFonts w:ascii="Tahoma" w:hAnsi="Tahoma" w:cs="Tahoma"/>
          <w:sz w:val="22"/>
          <w:szCs w:val="22"/>
        </w:rPr>
        <w:t xml:space="preserve">nr 116/5 </w:t>
      </w:r>
      <w:r>
        <w:rPr>
          <w:rFonts w:ascii="Tahoma" w:hAnsi="Tahoma" w:cs="Tahoma"/>
          <w:iCs/>
          <w:sz w:val="22"/>
          <w:szCs w:val="22"/>
        </w:rPr>
        <w:t>d</w:t>
      </w:r>
      <w:r w:rsidRPr="008B2C5B">
        <w:rPr>
          <w:rFonts w:ascii="Tahoma" w:hAnsi="Tahoma" w:cs="Tahoma"/>
          <w:iCs/>
          <w:sz w:val="22"/>
          <w:szCs w:val="22"/>
        </w:rPr>
        <w:t>o ceny uzyskanej w przetargu zostanie doliczony podatek VAT w wysokości 23 %</w:t>
      </w:r>
      <w:r>
        <w:rPr>
          <w:rFonts w:ascii="Tahoma" w:hAnsi="Tahoma" w:cs="Tahoma"/>
          <w:iCs/>
          <w:sz w:val="22"/>
          <w:szCs w:val="22"/>
        </w:rPr>
        <w:t>.</w:t>
      </w:r>
    </w:p>
    <w:p w:rsidR="00C41157" w:rsidRDefault="008B2C5B" w:rsidP="006E157E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działkę</w:t>
      </w:r>
      <w:r w:rsidR="00E70FEE">
        <w:rPr>
          <w:rFonts w:ascii="Tahoma" w:hAnsi="Tahoma" w:cs="Tahoma"/>
          <w:sz w:val="22"/>
          <w:szCs w:val="22"/>
        </w:rPr>
        <w:t xml:space="preserve"> nr 116/5 wydana </w:t>
      </w:r>
      <w:r w:rsidR="00C45AE5">
        <w:rPr>
          <w:rFonts w:ascii="Tahoma" w:hAnsi="Tahoma" w:cs="Tahoma"/>
          <w:sz w:val="22"/>
          <w:szCs w:val="22"/>
        </w:rPr>
        <w:t xml:space="preserve">została </w:t>
      </w:r>
      <w:r w:rsidR="00C41157">
        <w:rPr>
          <w:rFonts w:ascii="Tahoma" w:hAnsi="Tahoma" w:cs="Tahoma"/>
          <w:sz w:val="22"/>
          <w:szCs w:val="22"/>
        </w:rPr>
        <w:t>Decyzj</w:t>
      </w:r>
      <w:r w:rsidR="00E70FEE">
        <w:rPr>
          <w:rFonts w:ascii="Tahoma" w:hAnsi="Tahoma" w:cs="Tahoma"/>
          <w:sz w:val="22"/>
          <w:szCs w:val="22"/>
        </w:rPr>
        <w:t xml:space="preserve">a </w:t>
      </w:r>
      <w:r w:rsidR="00C41157">
        <w:rPr>
          <w:rFonts w:ascii="Tahoma" w:hAnsi="Tahoma" w:cs="Tahoma"/>
          <w:sz w:val="22"/>
          <w:szCs w:val="22"/>
        </w:rPr>
        <w:t>o</w:t>
      </w:r>
      <w:r w:rsidR="00C45AE5">
        <w:rPr>
          <w:rFonts w:ascii="Tahoma" w:hAnsi="Tahoma" w:cs="Tahoma"/>
          <w:sz w:val="22"/>
          <w:szCs w:val="22"/>
        </w:rPr>
        <w:t xml:space="preserve"> ustaleniu lokalizacji inwestycji celu </w:t>
      </w:r>
      <w:r w:rsidR="00C41157">
        <w:rPr>
          <w:rFonts w:ascii="Tahoma" w:hAnsi="Tahoma" w:cs="Tahoma"/>
          <w:sz w:val="22"/>
          <w:szCs w:val="22"/>
        </w:rPr>
        <w:t>publicznego.</w:t>
      </w:r>
    </w:p>
    <w:p w:rsidR="00C41157" w:rsidRPr="00C41157" w:rsidRDefault="00C41157" w:rsidP="00C41157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Prawo pierwokupu dział</w:t>
      </w:r>
      <w:r w:rsidR="00C45AE5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nr 116/5 przysługiwać będzie Gminie Wieliszew.</w:t>
      </w:r>
    </w:p>
    <w:p w:rsidR="0089535A" w:rsidRDefault="00572B59" w:rsidP="0089535A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Sprzedaż nieruchomości na rzecz osoby, która wygra przetarg wymagać będzie uzyskania zgody Ministra Skarbu Państwa.</w:t>
      </w:r>
    </w:p>
    <w:p w:rsidR="00066613" w:rsidRPr="006E157E" w:rsidRDefault="00066613" w:rsidP="00CF3576">
      <w:pPr>
        <w:jc w:val="both"/>
        <w:rPr>
          <w:rFonts w:ascii="Tahoma" w:hAnsi="Tahoma" w:cs="Tahoma"/>
          <w:sz w:val="16"/>
          <w:szCs w:val="16"/>
        </w:rPr>
      </w:pPr>
    </w:p>
    <w:p w:rsidR="00572B59" w:rsidRPr="008C5C90" w:rsidRDefault="008C5C90" w:rsidP="00CF3576">
      <w:pPr>
        <w:jc w:val="both"/>
        <w:rPr>
          <w:rFonts w:ascii="Tahoma" w:hAnsi="Tahoma" w:cs="Tahoma"/>
          <w:sz w:val="22"/>
          <w:szCs w:val="22"/>
        </w:rPr>
      </w:pPr>
      <w:r w:rsidRPr="008C5C90">
        <w:rPr>
          <w:rFonts w:ascii="Tahoma" w:hAnsi="Tahoma" w:cs="Tahoma"/>
          <w:sz w:val="22"/>
          <w:szCs w:val="22"/>
        </w:rPr>
        <w:t>Teren na którym położone są przedmiotowe działki nie jest objęty miejscowym planem zagospodarowania przestrzennego.</w:t>
      </w:r>
      <w:r>
        <w:rPr>
          <w:rFonts w:ascii="Tahoma" w:hAnsi="Tahoma" w:cs="Tahoma"/>
          <w:sz w:val="22"/>
          <w:szCs w:val="22"/>
        </w:rPr>
        <w:t xml:space="preserve"> </w:t>
      </w:r>
      <w:r w:rsidR="00572B59" w:rsidRPr="008C5C90">
        <w:rPr>
          <w:rFonts w:ascii="Tahoma" w:hAnsi="Tahoma" w:cs="Tahoma"/>
          <w:sz w:val="22"/>
          <w:szCs w:val="22"/>
        </w:rPr>
        <w:t>Zgodnie ze Studium Uwarunkowań</w:t>
      </w:r>
      <w:r w:rsidR="00DF3B89" w:rsidRPr="008C5C90">
        <w:rPr>
          <w:rFonts w:ascii="Tahoma" w:hAnsi="Tahoma" w:cs="Tahoma"/>
          <w:sz w:val="22"/>
          <w:szCs w:val="22"/>
        </w:rPr>
        <w:t xml:space="preserve"> </w:t>
      </w:r>
      <w:r w:rsidR="00572B59" w:rsidRPr="008C5C90">
        <w:rPr>
          <w:rFonts w:ascii="Tahoma" w:hAnsi="Tahoma" w:cs="Tahoma"/>
          <w:sz w:val="22"/>
          <w:szCs w:val="22"/>
        </w:rPr>
        <w:t>i Kierunków Zagospodarowania Przestrzennego Gminy Wieliszew,</w:t>
      </w:r>
      <w:r w:rsidR="00DF3B89" w:rsidRPr="008C5C90">
        <w:rPr>
          <w:rFonts w:ascii="Tahoma" w:hAnsi="Tahoma" w:cs="Tahoma"/>
          <w:sz w:val="22"/>
          <w:szCs w:val="22"/>
        </w:rPr>
        <w:t xml:space="preserve"> powyższe</w:t>
      </w:r>
      <w:r w:rsidR="00572B59" w:rsidRPr="008C5C90">
        <w:rPr>
          <w:rFonts w:ascii="Tahoma" w:hAnsi="Tahoma" w:cs="Tahoma"/>
          <w:sz w:val="22"/>
          <w:szCs w:val="22"/>
        </w:rPr>
        <w:t xml:space="preserve"> działki położone</w:t>
      </w:r>
      <w:r w:rsidR="00A24C95" w:rsidRPr="008C5C90">
        <w:rPr>
          <w:rFonts w:ascii="Tahoma" w:hAnsi="Tahoma" w:cs="Tahoma"/>
          <w:sz w:val="22"/>
          <w:szCs w:val="22"/>
        </w:rPr>
        <w:t xml:space="preserve"> są na terenie oznaczonym symbol</w:t>
      </w:r>
      <w:r w:rsidR="00572B59" w:rsidRPr="008C5C90">
        <w:rPr>
          <w:rFonts w:ascii="Tahoma" w:hAnsi="Tahoma" w:cs="Tahoma"/>
          <w:sz w:val="22"/>
          <w:szCs w:val="22"/>
        </w:rPr>
        <w:t>em PU</w:t>
      </w:r>
      <w:r w:rsidR="00A24C95" w:rsidRPr="008C5C90">
        <w:rPr>
          <w:rFonts w:ascii="Tahoma" w:hAnsi="Tahoma" w:cs="Tahoma"/>
          <w:sz w:val="22"/>
          <w:szCs w:val="22"/>
        </w:rPr>
        <w:t xml:space="preserve"> </w:t>
      </w:r>
      <w:r w:rsidR="00572B59" w:rsidRPr="008C5C90">
        <w:rPr>
          <w:rFonts w:ascii="Tahoma" w:hAnsi="Tahoma" w:cs="Tahoma"/>
          <w:sz w:val="22"/>
          <w:szCs w:val="22"/>
        </w:rPr>
        <w:t>-</w:t>
      </w:r>
      <w:r w:rsidR="00A24C95" w:rsidRPr="008C5C90">
        <w:rPr>
          <w:rFonts w:ascii="Tahoma" w:hAnsi="Tahoma" w:cs="Tahoma"/>
          <w:sz w:val="22"/>
          <w:szCs w:val="22"/>
        </w:rPr>
        <w:t xml:space="preserve"> </w:t>
      </w:r>
      <w:r w:rsidR="00572B59" w:rsidRPr="008C5C90">
        <w:rPr>
          <w:rFonts w:ascii="Tahoma" w:hAnsi="Tahoma" w:cs="Tahoma"/>
          <w:sz w:val="22"/>
          <w:szCs w:val="22"/>
        </w:rPr>
        <w:t xml:space="preserve">teren zabudowy </w:t>
      </w:r>
      <w:r w:rsidR="00A24C95" w:rsidRPr="008C5C90">
        <w:rPr>
          <w:rFonts w:ascii="Tahoma" w:hAnsi="Tahoma" w:cs="Tahoma"/>
          <w:sz w:val="22"/>
          <w:szCs w:val="22"/>
        </w:rPr>
        <w:t>przemysłowej, składowej i/lub usługowej.</w:t>
      </w:r>
    </w:p>
    <w:p w:rsidR="00A24C95" w:rsidRPr="00876EB3" w:rsidRDefault="00A24C95" w:rsidP="00CF3576">
      <w:pPr>
        <w:jc w:val="both"/>
        <w:rPr>
          <w:rFonts w:ascii="Tahoma" w:hAnsi="Tahoma" w:cs="Tahoma"/>
          <w:sz w:val="14"/>
          <w:szCs w:val="22"/>
        </w:rPr>
      </w:pPr>
    </w:p>
    <w:p w:rsidR="00A24C95" w:rsidRPr="003D1722" w:rsidRDefault="00F076F3" w:rsidP="003D1722">
      <w:pPr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Warunkiem udziału w przetargu jest wniesienie wadium w pieniądzu w wysokości określonej w ogłoszeniu, na rachunek Polskiej Akademii Nauk</w:t>
      </w:r>
      <w:r w:rsidR="001676D7">
        <w:rPr>
          <w:rFonts w:ascii="Tahoma" w:hAnsi="Tahoma" w:cs="Tahoma"/>
          <w:sz w:val="22"/>
          <w:szCs w:val="22"/>
        </w:rPr>
        <w:t xml:space="preserve"> </w:t>
      </w:r>
      <w:r w:rsidR="003D1722" w:rsidRPr="003D1722">
        <w:rPr>
          <w:rFonts w:ascii="Tahoma" w:hAnsi="Tahoma" w:cs="Tahoma"/>
          <w:sz w:val="22"/>
          <w:szCs w:val="22"/>
        </w:rPr>
        <w:t>Nr 38 1130 1017 0020 1462 9420 0006</w:t>
      </w:r>
      <w:r w:rsidR="003D1722">
        <w:rPr>
          <w:sz w:val="22"/>
          <w:szCs w:val="22"/>
        </w:rPr>
        <w:t xml:space="preserve"> </w:t>
      </w:r>
      <w:r w:rsidR="003D1722">
        <w:rPr>
          <w:sz w:val="22"/>
          <w:szCs w:val="22"/>
        </w:rPr>
        <w:br/>
      </w:r>
      <w:r w:rsidRPr="00F076F3">
        <w:rPr>
          <w:rFonts w:ascii="Tahoma" w:hAnsi="Tahoma" w:cs="Tahoma"/>
          <w:b/>
          <w:sz w:val="22"/>
          <w:szCs w:val="22"/>
        </w:rPr>
        <w:t>do dnia 30 kwietnia 2015 r.</w:t>
      </w:r>
      <w:r w:rsidR="001676D7">
        <w:rPr>
          <w:rFonts w:ascii="Tahoma" w:hAnsi="Tahoma" w:cs="Tahoma"/>
          <w:sz w:val="22"/>
          <w:szCs w:val="22"/>
        </w:rPr>
        <w:t xml:space="preserve"> </w:t>
      </w:r>
      <w:r w:rsidRPr="00F076F3">
        <w:rPr>
          <w:rFonts w:ascii="Tahoma" w:hAnsi="Tahoma" w:cs="Tahoma"/>
          <w:sz w:val="22"/>
          <w:szCs w:val="22"/>
        </w:rPr>
        <w:t>Za datę wpływu uważać się będzie dzień wpływu wadium</w:t>
      </w:r>
      <w:r w:rsidR="003D1722">
        <w:rPr>
          <w:rFonts w:ascii="Tahoma" w:hAnsi="Tahoma" w:cs="Tahoma"/>
          <w:sz w:val="22"/>
          <w:szCs w:val="22"/>
        </w:rPr>
        <w:br/>
      </w:r>
      <w:r w:rsidRPr="00F076F3">
        <w:rPr>
          <w:rFonts w:ascii="Tahoma" w:hAnsi="Tahoma" w:cs="Tahoma"/>
          <w:sz w:val="22"/>
          <w:szCs w:val="22"/>
        </w:rPr>
        <w:t>na konto PAN.</w:t>
      </w:r>
    </w:p>
    <w:p w:rsidR="00F076F3" w:rsidRPr="00876EB3" w:rsidRDefault="00F076F3" w:rsidP="00CF3576">
      <w:pPr>
        <w:jc w:val="both"/>
        <w:rPr>
          <w:rFonts w:ascii="Tahoma" w:hAnsi="Tahoma" w:cs="Tahoma"/>
          <w:b/>
          <w:sz w:val="10"/>
          <w:szCs w:val="22"/>
        </w:rPr>
      </w:pPr>
    </w:p>
    <w:p w:rsidR="00F076F3" w:rsidRDefault="00F076F3" w:rsidP="00F076F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Wadium zostanie zwrócone uczestnikom niezwłocznie po odwołaniu albo zamknięciu przetargu, jednak nie później niż przed upływem 3 dni od dnia odpowiednio: odwołania przetargu, zamknięcia przetargu, unieważnienia przetargu, zakończenia przetargu wynikiem negatywnym. Wadium przepada na rzecz Polskiej Akademii Nauk, w przypadku uchylania się od zawarcia umowy przez osobę, która wygra przetarg. Wadium wpłacone przez osobę, która wygra przetarg, zostanie zaliczone na poczet ceny nabycia nieruchomości.   </w:t>
      </w:r>
    </w:p>
    <w:p w:rsidR="00787E34" w:rsidRPr="00787E34" w:rsidRDefault="00787E34" w:rsidP="00F076F3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D0586">
        <w:rPr>
          <w:rFonts w:ascii="Tahoma" w:hAnsi="Tahoma" w:cs="Tahoma"/>
          <w:b/>
          <w:sz w:val="22"/>
          <w:szCs w:val="22"/>
        </w:rPr>
        <w:t>Oferty</w:t>
      </w:r>
      <w:r w:rsidRPr="00BE51FC">
        <w:rPr>
          <w:rFonts w:ascii="Tahoma" w:hAnsi="Tahoma" w:cs="Tahoma"/>
          <w:sz w:val="22"/>
          <w:szCs w:val="22"/>
        </w:rPr>
        <w:t xml:space="preserve"> należy składać w zamkniętych kopertach z napisem „Oferta przetargowa –</w:t>
      </w:r>
      <w:r>
        <w:rPr>
          <w:rFonts w:ascii="Tahoma" w:hAnsi="Tahoma" w:cs="Tahoma"/>
          <w:sz w:val="22"/>
          <w:szCs w:val="22"/>
        </w:rPr>
        <w:t xml:space="preserve"> Góra”</w:t>
      </w:r>
      <w:r w:rsidRPr="00BE51FC">
        <w:rPr>
          <w:rFonts w:ascii="Tahoma" w:hAnsi="Tahoma" w:cs="Tahoma"/>
          <w:sz w:val="22"/>
          <w:szCs w:val="22"/>
        </w:rPr>
        <w:t>, osobiście - w Biurze Podawczym Polskiej Akade</w:t>
      </w:r>
      <w:r>
        <w:rPr>
          <w:rFonts w:ascii="Tahoma" w:hAnsi="Tahoma" w:cs="Tahoma"/>
          <w:sz w:val="22"/>
          <w:szCs w:val="22"/>
        </w:rPr>
        <w:t xml:space="preserve">mii Nauk, PKiN, Plac Defilad 1, </w:t>
      </w:r>
      <w:r w:rsidRPr="00BE51FC">
        <w:rPr>
          <w:rFonts w:ascii="Tahoma" w:hAnsi="Tahoma" w:cs="Tahoma"/>
          <w:sz w:val="22"/>
          <w:szCs w:val="22"/>
        </w:rPr>
        <w:t>piętro XXI, pok. 2105</w:t>
      </w:r>
      <w:r>
        <w:rPr>
          <w:rFonts w:ascii="Tahoma" w:hAnsi="Tahoma" w:cs="Tahoma"/>
          <w:sz w:val="22"/>
          <w:szCs w:val="22"/>
        </w:rPr>
        <w:t xml:space="preserve"> (w godz. 8:15 – 16:15) lub listownie pod adresem: Polska Akademia</w:t>
      </w:r>
      <w:r w:rsidRPr="00BE51FC">
        <w:rPr>
          <w:rFonts w:ascii="Tahoma" w:hAnsi="Tahoma" w:cs="Tahoma"/>
          <w:sz w:val="22"/>
          <w:szCs w:val="22"/>
        </w:rPr>
        <w:t xml:space="preserve"> Nauk, Plac Defilad 1, 00-901 Warszawa </w:t>
      </w:r>
      <w:r>
        <w:rPr>
          <w:rFonts w:ascii="Tahoma" w:hAnsi="Tahoma" w:cs="Tahoma"/>
          <w:sz w:val="22"/>
          <w:szCs w:val="22"/>
        </w:rPr>
        <w:t xml:space="preserve">w terminie do </w:t>
      </w:r>
      <w:r w:rsidRPr="0096567A">
        <w:rPr>
          <w:rFonts w:ascii="Tahoma" w:hAnsi="Tahoma" w:cs="Tahoma"/>
          <w:sz w:val="22"/>
          <w:szCs w:val="22"/>
        </w:rPr>
        <w:t xml:space="preserve">dnia </w:t>
      </w:r>
      <w:r>
        <w:rPr>
          <w:rFonts w:ascii="Tahoma" w:hAnsi="Tahoma" w:cs="Tahoma"/>
          <w:b/>
          <w:sz w:val="22"/>
          <w:szCs w:val="22"/>
        </w:rPr>
        <w:t>30 kwietnia 2015</w:t>
      </w:r>
      <w:r w:rsidRPr="0096567A">
        <w:rPr>
          <w:rFonts w:ascii="Tahoma" w:hAnsi="Tahoma" w:cs="Tahoma"/>
          <w:b/>
          <w:sz w:val="22"/>
          <w:szCs w:val="22"/>
        </w:rPr>
        <w:t xml:space="preserve"> r.</w:t>
      </w:r>
    </w:p>
    <w:p w:rsidR="00F076F3" w:rsidRDefault="00F076F3" w:rsidP="00F076F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ofertowa na opisaną nieruchomość</w:t>
      </w:r>
      <w:r w:rsidRPr="00D95D18">
        <w:rPr>
          <w:rFonts w:ascii="Tahoma" w:hAnsi="Tahoma" w:cs="Tahoma"/>
          <w:sz w:val="22"/>
          <w:szCs w:val="22"/>
        </w:rPr>
        <w:t xml:space="preserve"> nie może być niższa od ceny wywoławczej.</w:t>
      </w:r>
    </w:p>
    <w:p w:rsidR="00F076F3" w:rsidRPr="00F076F3" w:rsidRDefault="00F076F3" w:rsidP="00F076F3">
      <w:pPr>
        <w:spacing w:before="120"/>
        <w:jc w:val="both"/>
        <w:rPr>
          <w:rFonts w:ascii="Tahoma" w:hAnsi="Tahoma" w:cs="Tahoma"/>
          <w:color w:val="FF0000"/>
          <w:sz w:val="22"/>
          <w:szCs w:val="22"/>
        </w:rPr>
      </w:pPr>
      <w:r w:rsidRPr="0096567A">
        <w:rPr>
          <w:rFonts w:ascii="Tahoma" w:hAnsi="Tahoma" w:cs="Tahoma"/>
          <w:b/>
          <w:sz w:val="22"/>
          <w:szCs w:val="22"/>
        </w:rPr>
        <w:t>Otwarcie ofert</w:t>
      </w:r>
      <w:r>
        <w:rPr>
          <w:rFonts w:ascii="Tahoma" w:hAnsi="Tahoma" w:cs="Tahoma"/>
          <w:sz w:val="22"/>
          <w:szCs w:val="22"/>
        </w:rPr>
        <w:t xml:space="preserve"> (jawne) nastąpi </w:t>
      </w:r>
      <w:r w:rsidRPr="00345AD1">
        <w:rPr>
          <w:rFonts w:ascii="Tahoma" w:hAnsi="Tahoma" w:cs="Tahoma"/>
          <w:b/>
          <w:sz w:val="22"/>
          <w:szCs w:val="22"/>
        </w:rPr>
        <w:t xml:space="preserve">w dniu </w:t>
      </w:r>
      <w:r w:rsidR="00345AD1" w:rsidRPr="00345AD1">
        <w:rPr>
          <w:rFonts w:ascii="Tahoma" w:hAnsi="Tahoma" w:cs="Tahoma"/>
          <w:b/>
          <w:sz w:val="22"/>
          <w:szCs w:val="22"/>
        </w:rPr>
        <w:t xml:space="preserve">7 </w:t>
      </w:r>
      <w:r w:rsidRPr="00345AD1">
        <w:rPr>
          <w:rFonts w:ascii="Tahoma" w:hAnsi="Tahoma" w:cs="Tahoma"/>
          <w:b/>
          <w:sz w:val="22"/>
          <w:szCs w:val="22"/>
        </w:rPr>
        <w:t>maja 2015 r.</w:t>
      </w:r>
      <w:r>
        <w:rPr>
          <w:rFonts w:ascii="Tahoma" w:hAnsi="Tahoma" w:cs="Tahoma"/>
          <w:sz w:val="22"/>
          <w:szCs w:val="22"/>
        </w:rPr>
        <w:t xml:space="preserve"> w siedzibie Polskiej Akademii Nauk w Warszawie, PKiN, Plac </w:t>
      </w:r>
      <w:r w:rsidRPr="00345AD1">
        <w:rPr>
          <w:rFonts w:ascii="Tahoma" w:hAnsi="Tahoma" w:cs="Tahoma"/>
          <w:sz w:val="22"/>
          <w:szCs w:val="22"/>
        </w:rPr>
        <w:t>Defilad 1,</w:t>
      </w:r>
      <w:r w:rsidRPr="0096567A">
        <w:rPr>
          <w:rFonts w:ascii="Tahoma" w:hAnsi="Tahoma" w:cs="Tahoma"/>
          <w:b/>
          <w:sz w:val="22"/>
          <w:szCs w:val="22"/>
        </w:rPr>
        <w:t xml:space="preserve"> </w:t>
      </w:r>
      <w:r w:rsidRPr="001676D7">
        <w:rPr>
          <w:rFonts w:ascii="Tahoma" w:hAnsi="Tahoma" w:cs="Tahoma"/>
          <w:sz w:val="22"/>
          <w:szCs w:val="22"/>
        </w:rPr>
        <w:t>piętro XXV, pok. 2513. o godz. 11.30.</w:t>
      </w:r>
    </w:p>
    <w:p w:rsidR="00F076F3" w:rsidRDefault="00F076F3" w:rsidP="00F076F3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D95D18">
        <w:rPr>
          <w:rFonts w:ascii="Tahoma" w:hAnsi="Tahoma" w:cs="Tahoma"/>
          <w:sz w:val="22"/>
          <w:szCs w:val="22"/>
        </w:rPr>
        <w:t xml:space="preserve">Składający ofertę na nieruchomość </w:t>
      </w:r>
      <w:r w:rsidRPr="00E5597F">
        <w:rPr>
          <w:rFonts w:ascii="Tahoma" w:hAnsi="Tahoma" w:cs="Tahoma"/>
          <w:sz w:val="22"/>
          <w:szCs w:val="22"/>
        </w:rPr>
        <w:t>jest nią związany 90 dni od daty otwarcia ofert</w:t>
      </w:r>
      <w:r>
        <w:rPr>
          <w:rFonts w:ascii="Tahoma" w:hAnsi="Tahoma" w:cs="Tahoma"/>
          <w:sz w:val="22"/>
          <w:szCs w:val="22"/>
        </w:rPr>
        <w:t>.</w:t>
      </w:r>
    </w:p>
    <w:p w:rsidR="00F076F3" w:rsidRDefault="00F076F3" w:rsidP="00F076F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Kanclerzowi Polskiej Akademii Nauk przysługuje prawo odwołania lub zamknięcia przetargu bez podania przyczyny.</w:t>
      </w:r>
    </w:p>
    <w:p w:rsidR="00F076F3" w:rsidRPr="00492059" w:rsidRDefault="00F076F3" w:rsidP="00F076F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jest do zapoznania się z treścią szczegółowych warunków przetargu. Formularz oraz szczegółowe warunki przetargu można uzyskać w Biurze Gospodarowania Nieruchomościami PAN, PKiN Plac Defilad 1, piętro XXII, pok. 2201, w terminie od dnia ukazania się niniejszego </w:t>
      </w:r>
      <w:r w:rsidR="00787E34">
        <w:rPr>
          <w:rFonts w:ascii="Tahoma" w:hAnsi="Tahoma" w:cs="Tahoma"/>
          <w:sz w:val="22"/>
          <w:szCs w:val="22"/>
        </w:rPr>
        <w:t xml:space="preserve">ogłoszenia do </w:t>
      </w:r>
      <w:r w:rsidRPr="001042A0">
        <w:rPr>
          <w:rFonts w:ascii="Tahoma" w:hAnsi="Tahoma" w:cs="Tahoma"/>
          <w:b/>
          <w:sz w:val="22"/>
          <w:szCs w:val="22"/>
        </w:rPr>
        <w:t>30 kwietnia 2015 r.</w:t>
      </w:r>
      <w:r w:rsidRPr="0096567A">
        <w:rPr>
          <w:rFonts w:ascii="Tahoma" w:hAnsi="Tahoma" w:cs="Tahoma"/>
          <w:sz w:val="22"/>
          <w:szCs w:val="22"/>
        </w:rPr>
        <w:t xml:space="preserve"> w</w:t>
      </w:r>
      <w:r w:rsidR="00231330">
        <w:rPr>
          <w:rFonts w:ascii="Tahoma" w:hAnsi="Tahoma" w:cs="Tahoma"/>
          <w:sz w:val="22"/>
          <w:szCs w:val="22"/>
        </w:rPr>
        <w:t xml:space="preserve"> godz. 9.00 – 16</w:t>
      </w:r>
      <w:r>
        <w:rPr>
          <w:rFonts w:ascii="Tahoma" w:hAnsi="Tahoma" w:cs="Tahoma"/>
          <w:sz w:val="22"/>
          <w:szCs w:val="22"/>
        </w:rPr>
        <w:t xml:space="preserve">.00, </w:t>
      </w:r>
      <w:r>
        <w:rPr>
          <w:rFonts w:ascii="Tahoma" w:hAnsi="Tahoma" w:cs="Tahoma"/>
          <w:sz w:val="22"/>
          <w:szCs w:val="22"/>
        </w:rPr>
        <w:br/>
        <w:t>tel.</w:t>
      </w:r>
      <w:r w:rsidRPr="00A172DB">
        <w:rPr>
          <w:rFonts w:ascii="Tahoma" w:hAnsi="Tahoma" w:cs="Tahoma"/>
          <w:sz w:val="22"/>
          <w:szCs w:val="22"/>
        </w:rPr>
        <w:t xml:space="preserve"> 22-</w:t>
      </w:r>
      <w:r>
        <w:rPr>
          <w:rFonts w:ascii="Tahoma" w:hAnsi="Tahoma" w:cs="Tahoma"/>
          <w:sz w:val="22"/>
          <w:szCs w:val="22"/>
        </w:rPr>
        <w:t>182-64-35.</w:t>
      </w:r>
    </w:p>
    <w:p w:rsidR="00F076F3" w:rsidRDefault="00F076F3" w:rsidP="00CF3576">
      <w:pPr>
        <w:jc w:val="both"/>
        <w:rPr>
          <w:rFonts w:ascii="Tahoma" w:hAnsi="Tahoma" w:cs="Tahoma"/>
          <w:sz w:val="22"/>
          <w:szCs w:val="22"/>
        </w:rPr>
      </w:pPr>
    </w:p>
    <w:p w:rsidR="00F076F3" w:rsidRDefault="00F076F3" w:rsidP="00CF3576">
      <w:pPr>
        <w:jc w:val="both"/>
        <w:rPr>
          <w:rFonts w:ascii="Tahoma" w:hAnsi="Tahoma" w:cs="Tahoma"/>
          <w:sz w:val="22"/>
          <w:szCs w:val="22"/>
        </w:rPr>
      </w:pPr>
    </w:p>
    <w:p w:rsidR="00F076F3" w:rsidRDefault="00F076F3" w:rsidP="00CF3576">
      <w:pPr>
        <w:jc w:val="both"/>
        <w:rPr>
          <w:rFonts w:ascii="Tahoma" w:hAnsi="Tahoma" w:cs="Tahoma"/>
          <w:sz w:val="22"/>
          <w:szCs w:val="22"/>
        </w:rPr>
      </w:pPr>
    </w:p>
    <w:p w:rsidR="00F076F3" w:rsidRDefault="00F076F3" w:rsidP="00CF3576">
      <w:pPr>
        <w:jc w:val="both"/>
        <w:rPr>
          <w:rFonts w:ascii="Tahoma" w:hAnsi="Tahoma" w:cs="Tahoma"/>
          <w:sz w:val="22"/>
          <w:szCs w:val="22"/>
        </w:rPr>
      </w:pPr>
    </w:p>
    <w:p w:rsidR="003F5792" w:rsidRPr="009E5D5C" w:rsidRDefault="003F5792" w:rsidP="00A01BD1">
      <w:pPr>
        <w:jc w:val="both"/>
        <w:rPr>
          <w:rFonts w:ascii="Tahoma" w:hAnsi="Tahoma" w:cs="Tahoma"/>
          <w:i/>
          <w:sz w:val="22"/>
          <w:szCs w:val="22"/>
        </w:rPr>
      </w:pPr>
    </w:p>
    <w:sectPr w:rsidR="003F5792" w:rsidRPr="009E5D5C" w:rsidSect="00C45AE5">
      <w:pgSz w:w="11906" w:h="16838"/>
      <w:pgMar w:top="719" w:right="1133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D6080"/>
    <w:multiLevelType w:val="hybridMultilevel"/>
    <w:tmpl w:val="AD1818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CD00E2C"/>
    <w:multiLevelType w:val="hybridMultilevel"/>
    <w:tmpl w:val="BAB2EA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76"/>
    <w:rsid w:val="0004260F"/>
    <w:rsid w:val="000530D0"/>
    <w:rsid w:val="00066613"/>
    <w:rsid w:val="00070430"/>
    <w:rsid w:val="00081445"/>
    <w:rsid w:val="00091381"/>
    <w:rsid w:val="000A0D7A"/>
    <w:rsid w:val="000A2FCB"/>
    <w:rsid w:val="000D5D5C"/>
    <w:rsid w:val="000D660F"/>
    <w:rsid w:val="001042A0"/>
    <w:rsid w:val="0012298A"/>
    <w:rsid w:val="00125D15"/>
    <w:rsid w:val="001676D7"/>
    <w:rsid w:val="00195004"/>
    <w:rsid w:val="001B02C3"/>
    <w:rsid w:val="001D0669"/>
    <w:rsid w:val="001E633F"/>
    <w:rsid w:val="00211612"/>
    <w:rsid w:val="00231330"/>
    <w:rsid w:val="002B374D"/>
    <w:rsid w:val="002D0EE5"/>
    <w:rsid w:val="002E39F4"/>
    <w:rsid w:val="00322F97"/>
    <w:rsid w:val="003315B1"/>
    <w:rsid w:val="00333DFA"/>
    <w:rsid w:val="00345AD1"/>
    <w:rsid w:val="00366878"/>
    <w:rsid w:val="003B0B71"/>
    <w:rsid w:val="003D1722"/>
    <w:rsid w:val="003F3267"/>
    <w:rsid w:val="003F5792"/>
    <w:rsid w:val="004275AB"/>
    <w:rsid w:val="004677B2"/>
    <w:rsid w:val="00467CE6"/>
    <w:rsid w:val="00475360"/>
    <w:rsid w:val="005600D2"/>
    <w:rsid w:val="00572B59"/>
    <w:rsid w:val="00594501"/>
    <w:rsid w:val="005D5AF9"/>
    <w:rsid w:val="005F1469"/>
    <w:rsid w:val="005F440C"/>
    <w:rsid w:val="006000C0"/>
    <w:rsid w:val="0060039D"/>
    <w:rsid w:val="0062745F"/>
    <w:rsid w:val="00635D5F"/>
    <w:rsid w:val="006538B2"/>
    <w:rsid w:val="00665233"/>
    <w:rsid w:val="00686917"/>
    <w:rsid w:val="006C67B6"/>
    <w:rsid w:val="006D5C29"/>
    <w:rsid w:val="006E157E"/>
    <w:rsid w:val="006E1A24"/>
    <w:rsid w:val="0070523D"/>
    <w:rsid w:val="00787E34"/>
    <w:rsid w:val="007A7F0E"/>
    <w:rsid w:val="007F21EB"/>
    <w:rsid w:val="008012E1"/>
    <w:rsid w:val="00802B55"/>
    <w:rsid w:val="00876EB3"/>
    <w:rsid w:val="00877F69"/>
    <w:rsid w:val="0089535A"/>
    <w:rsid w:val="008B2C5B"/>
    <w:rsid w:val="008C5C90"/>
    <w:rsid w:val="008D2400"/>
    <w:rsid w:val="008E727E"/>
    <w:rsid w:val="0090629D"/>
    <w:rsid w:val="00980786"/>
    <w:rsid w:val="009B1108"/>
    <w:rsid w:val="009D7FAA"/>
    <w:rsid w:val="009E5D5C"/>
    <w:rsid w:val="00A01BD1"/>
    <w:rsid w:val="00A24C95"/>
    <w:rsid w:val="00A27DAE"/>
    <w:rsid w:val="00A602DF"/>
    <w:rsid w:val="00AE5F6C"/>
    <w:rsid w:val="00AF3CD5"/>
    <w:rsid w:val="00B44B8F"/>
    <w:rsid w:val="00B60F0B"/>
    <w:rsid w:val="00B80304"/>
    <w:rsid w:val="00BC43C2"/>
    <w:rsid w:val="00C02BAA"/>
    <w:rsid w:val="00C41157"/>
    <w:rsid w:val="00C45AE5"/>
    <w:rsid w:val="00C50920"/>
    <w:rsid w:val="00C557D5"/>
    <w:rsid w:val="00C62821"/>
    <w:rsid w:val="00C71F49"/>
    <w:rsid w:val="00CA134C"/>
    <w:rsid w:val="00CD1B46"/>
    <w:rsid w:val="00CE05C6"/>
    <w:rsid w:val="00CF3576"/>
    <w:rsid w:val="00D67E65"/>
    <w:rsid w:val="00D75825"/>
    <w:rsid w:val="00DF191F"/>
    <w:rsid w:val="00DF3B89"/>
    <w:rsid w:val="00E370CE"/>
    <w:rsid w:val="00E53840"/>
    <w:rsid w:val="00E54F76"/>
    <w:rsid w:val="00E70082"/>
    <w:rsid w:val="00E70FEE"/>
    <w:rsid w:val="00EE75A2"/>
    <w:rsid w:val="00F076F3"/>
    <w:rsid w:val="00F20CFD"/>
    <w:rsid w:val="00FB2D99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C1265-A477-48D1-8CE9-C32912E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F3576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CF3576"/>
    <w:pPr>
      <w:spacing w:after="120"/>
    </w:pPr>
  </w:style>
  <w:style w:type="paragraph" w:styleId="Tekstdymka">
    <w:name w:val="Balloon Text"/>
    <w:basedOn w:val="Normalny"/>
    <w:semiHidden/>
    <w:rsid w:val="006C67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60039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AKADEMIA NAUK</vt:lpstr>
    </vt:vector>
  </TitlesOfParts>
  <Company>Kancelaria PAN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AKADEMIA NAUK</dc:title>
  <dc:subject/>
  <dc:creator>rsoszynski</dc:creator>
  <cp:keywords/>
  <dc:description/>
  <cp:lastModifiedBy>Suchocka Agata</cp:lastModifiedBy>
  <cp:revision>2</cp:revision>
  <cp:lastPrinted>2015-02-27T08:41:00Z</cp:lastPrinted>
  <dcterms:created xsi:type="dcterms:W3CDTF">2015-03-03T09:35:00Z</dcterms:created>
  <dcterms:modified xsi:type="dcterms:W3CDTF">2015-03-03T09:35:00Z</dcterms:modified>
</cp:coreProperties>
</file>