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5C" w:rsidRDefault="00E3195C" w:rsidP="00E319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</w:p>
    <w:p w:rsidR="00E3195C" w:rsidRDefault="00E3195C" w:rsidP="00E3195C">
      <w:pPr>
        <w:jc w:val="center"/>
        <w:rPr>
          <w:rFonts w:ascii="Arial" w:hAnsi="Arial" w:cs="Arial"/>
          <w:b/>
          <w:bCs/>
        </w:rPr>
      </w:pPr>
    </w:p>
    <w:p w:rsidR="00E3195C" w:rsidRDefault="00E3195C" w:rsidP="00E319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Polska Akademia Nauk z siedzibą w Warszawie 00-901 przy Placu Defilad 1 zaprasza zainteresowane firmy do złożenia oferty na renowację mebli stylowych wg zał. </w:t>
      </w:r>
      <w:r w:rsidR="0030446F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ykazu. </w:t>
      </w:r>
    </w:p>
    <w:p w:rsidR="00E3195C" w:rsidRDefault="00E3195C" w:rsidP="00E3195C">
      <w:pPr>
        <w:rPr>
          <w:rFonts w:ascii="Arial" w:hAnsi="Arial" w:cs="Arial"/>
          <w:b/>
          <w:bCs/>
        </w:rPr>
      </w:pPr>
    </w:p>
    <w:p w:rsidR="00655A91" w:rsidRDefault="00E3195C" w:rsidP="00E3195C">
      <w:pPr>
        <w:pStyle w:val="Default"/>
      </w:pPr>
      <w:r>
        <w:t>Prace mają polegać na:</w:t>
      </w:r>
      <w:r w:rsidR="00D275C3">
        <w:t xml:space="preserve"> szlifowaniu starej powierzchni, uzupełnieniu ubytków drewnem, czyszczeniu i konserwacji środkiem </w:t>
      </w:r>
      <w:proofErr w:type="spellStart"/>
      <w:r w:rsidR="00D275C3">
        <w:t>pasożytobójczym</w:t>
      </w:r>
      <w:proofErr w:type="spellEnd"/>
      <w:r w:rsidR="00D275C3">
        <w:t>, pomalowaniu zgodnie z pierwotnym wyglądem w ustalonym kolorze, czyszczenie ozdób mosiężnych,</w:t>
      </w:r>
      <w:r w:rsidR="004D4D7C">
        <w:t xml:space="preserve"> demontaż i montaż szkła i tkaniny w drzwiach biblioteki,</w:t>
      </w:r>
      <w:r w:rsidR="00D275C3">
        <w:t xml:space="preserve"> kompleksowej naprawie siedziska wraz z wymianą tapicerki</w:t>
      </w:r>
      <w:r w:rsidR="00655A91">
        <w:t>. W</w:t>
      </w:r>
      <w:r w:rsidR="00D275C3">
        <w:t>ybran</w:t>
      </w:r>
      <w:r w:rsidR="00E629FC">
        <w:t>a</w:t>
      </w:r>
      <w:r w:rsidR="00D275C3">
        <w:t xml:space="preserve"> tkanin</w:t>
      </w:r>
      <w:r w:rsidR="00E629FC">
        <w:t>a</w:t>
      </w:r>
      <w:r w:rsidR="00B71741">
        <w:t>:</w:t>
      </w:r>
      <w:proofErr w:type="spellStart"/>
    </w:p>
    <w:p w:rsidR="00655A91" w:rsidRDefault="00655A91" w:rsidP="00E3195C">
      <w:pPr>
        <w:pStyle w:val="Default"/>
      </w:pPr>
      <w:proofErr w:type="spellEnd"/>
      <w:r>
        <w:t xml:space="preserve">- </w:t>
      </w:r>
      <w:proofErr w:type="spellStart"/>
      <w:r w:rsidR="00D275C3">
        <w:t>Dekoma</w:t>
      </w:r>
      <w:proofErr w:type="spellEnd"/>
      <w:r w:rsidR="00D275C3">
        <w:t xml:space="preserve"> Oregano Bordo</w:t>
      </w:r>
      <w:r w:rsidR="00373F0A">
        <w:t xml:space="preserve"> do poz.:1,2,4</w:t>
      </w:r>
      <w:r w:rsidR="0097503D">
        <w:t>.</w:t>
      </w:r>
    </w:p>
    <w:p w:rsidR="00373F0A" w:rsidRDefault="00655A91" w:rsidP="00E3195C">
      <w:pPr>
        <w:pStyle w:val="Default"/>
      </w:pPr>
      <w:r>
        <w:t xml:space="preserve">- </w:t>
      </w:r>
      <w:r w:rsidR="00FB36BD">
        <w:t>pasy bordo</w:t>
      </w:r>
      <w:r w:rsidR="00B71741">
        <w:t xml:space="preserve"> z </w:t>
      </w:r>
      <w:r w:rsidR="00FB36BD">
        <w:t xml:space="preserve"> kolekcj</w:t>
      </w:r>
      <w:r w:rsidR="00FC0784">
        <w:t>i</w:t>
      </w:r>
      <w:r w:rsidR="00FB36BD">
        <w:t xml:space="preserve"> Henryków </w:t>
      </w:r>
      <w:r w:rsidR="00373F0A">
        <w:t>do poz.3.</w:t>
      </w:r>
      <w:r w:rsidR="00D275C3">
        <w:t xml:space="preserve"> </w:t>
      </w:r>
    </w:p>
    <w:p w:rsidR="0097503D" w:rsidRDefault="0097503D" w:rsidP="00E3195C">
      <w:pPr>
        <w:pStyle w:val="Default"/>
      </w:pPr>
      <w:r>
        <w:t>Szczegóły wyboru tkanin  uzgodnić z Zamawiającym.</w:t>
      </w:r>
    </w:p>
    <w:p w:rsidR="00E3195C" w:rsidRDefault="00D275C3" w:rsidP="00E3195C">
      <w:pPr>
        <w:pStyle w:val="Default"/>
      </w:pPr>
      <w:r>
        <w:t>Wykonawca będzie zobowiązany wykonać renowację mebli, wykorzystując w najwyższym stopniu swoją wiedzę i umiejętności</w:t>
      </w:r>
      <w:r w:rsidR="00655A91">
        <w:t>,</w:t>
      </w:r>
      <w:r>
        <w:t xml:space="preserve"> z materiałów Wykonawcy</w:t>
      </w:r>
      <w:r w:rsidR="00655A91">
        <w:t>.  W</w:t>
      </w:r>
      <w:r>
        <w:t xml:space="preserve">łaściwości renowacji </w:t>
      </w:r>
      <w:r w:rsidR="00655A91">
        <w:t>mają przywrócić</w:t>
      </w:r>
      <w:r>
        <w:t xml:space="preserve"> oryginalny wygląd i funkcjonalność.</w:t>
      </w:r>
    </w:p>
    <w:p w:rsidR="005244BF" w:rsidRDefault="005244BF" w:rsidP="00E3195C">
      <w:pPr>
        <w:pStyle w:val="Default"/>
      </w:pPr>
    </w:p>
    <w:p w:rsidR="005244BF" w:rsidRDefault="005244BF" w:rsidP="00E3195C">
      <w:pPr>
        <w:pStyle w:val="Default"/>
      </w:pPr>
      <w:r>
        <w:t>Zainteresowanym umożliwiamy obejrzenie mebli do renowacji</w:t>
      </w:r>
      <w:r w:rsidR="00655A91" w:rsidRPr="00655A91">
        <w:t xml:space="preserve"> </w:t>
      </w:r>
      <w:r w:rsidR="00655A91">
        <w:t>w PKiN</w:t>
      </w:r>
      <w:r w:rsidR="00655A91">
        <w:t>.</w:t>
      </w:r>
      <w:r w:rsidR="00655A91" w:rsidRPr="00655A91">
        <w:t xml:space="preserve"> </w:t>
      </w:r>
      <w:r w:rsidR="00655A91">
        <w:t>K</w:t>
      </w:r>
      <w:r w:rsidR="00655A91">
        <w:t>ontakt w dni powszednie w godz. 9.00-15.00, piętro XXII</w:t>
      </w:r>
      <w:r w:rsidR="00655A91">
        <w:t>,</w:t>
      </w:r>
      <w:r w:rsidR="00655A91">
        <w:t xml:space="preserve"> pok. 2211</w:t>
      </w:r>
      <w:r>
        <w:t>.</w:t>
      </w:r>
    </w:p>
    <w:p w:rsidR="00E3195C" w:rsidRDefault="00E3195C" w:rsidP="00E319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E3195C" w:rsidRDefault="00E3195C" w:rsidP="00E319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oferty należy dołączyć: </w:t>
      </w:r>
    </w:p>
    <w:p w:rsidR="00E3195C" w:rsidRDefault="00E3195C" w:rsidP="00E319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wypis z KRS lub kopię z ewidencji działalności gospodarczej</w:t>
      </w:r>
      <w:r w:rsidR="00655A91">
        <w:rPr>
          <w:rFonts w:asciiTheme="minorHAnsi" w:hAnsiTheme="minorHAnsi"/>
        </w:rPr>
        <w:t>;</w:t>
      </w:r>
    </w:p>
    <w:p w:rsidR="00E3195C" w:rsidRDefault="00E3195C" w:rsidP="00E319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Zaświadczenie o niezaleganiu w opłatach składek ZUS</w:t>
      </w:r>
      <w:r w:rsidR="00655A91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:rsidR="00E3195C" w:rsidRDefault="00E3195C" w:rsidP="00E319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Zaświadczenie o niezaleganiu w opłatach podatku z Urzędem Skarbowym</w:t>
      </w:r>
      <w:r w:rsidR="00655A91">
        <w:rPr>
          <w:rFonts w:asciiTheme="minorHAnsi" w:hAnsiTheme="minorHAnsi"/>
        </w:rPr>
        <w:t>;</w:t>
      </w:r>
    </w:p>
    <w:p w:rsidR="00E3195C" w:rsidRDefault="00E3195C" w:rsidP="00E319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Udokumentowanie min 5-letniego doświadczenia w renowacji mebli </w:t>
      </w:r>
      <w:r w:rsidR="00D275C3">
        <w:rPr>
          <w:rFonts w:asciiTheme="minorHAnsi" w:hAnsiTheme="minorHAnsi"/>
        </w:rPr>
        <w:t>stylowych</w:t>
      </w:r>
      <w:r w:rsidR="00655A91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 </w:t>
      </w:r>
    </w:p>
    <w:p w:rsidR="00E3195C" w:rsidRDefault="00E3195C" w:rsidP="00E319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 3 referencje o pozytywnym wykonaniu podobnego zamówienia</w:t>
      </w:r>
      <w:r w:rsidR="00655A9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:rsidR="00E3195C" w:rsidRDefault="00E3195C" w:rsidP="00E319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3195C" w:rsidRDefault="00E3195C" w:rsidP="00E319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wyborze najkorzystniejszej oferty będzie decydować kryterium najniższej ceny. W ofercie należy określić ceny wg zakresu robót wykazanych w załączniku. Zamawiający zastrzega sobie prawo rezygnacji z części prac w miarę dysponowania środkami finansowymi. </w:t>
      </w:r>
    </w:p>
    <w:p w:rsidR="00E3195C" w:rsidRPr="00655A91" w:rsidRDefault="00E3195C" w:rsidP="00655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oczekuje, aby zlecenie zostało wykonane w terminie maksymalnie do dnia 15 grudnia 2017 r. Zamawiający wymaga udzielenia min 2-letniej gwarancji na zrealizowane zamówienie.</w:t>
      </w:r>
      <w:r w:rsidR="00655A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 w:cs="Arial"/>
        </w:rPr>
        <w:t xml:space="preserve">Wykonawcą, który przedstawił najkorzystniejszą ofertę, będzie podpisana </w:t>
      </w:r>
      <w:r>
        <w:rPr>
          <w:rFonts w:asciiTheme="minorHAnsi" w:hAnsiTheme="minorHAnsi" w:cs="Arial"/>
          <w:color w:val="000000"/>
        </w:rPr>
        <w:t>umowa.</w:t>
      </w:r>
      <w:r>
        <w:rPr>
          <w:rFonts w:asciiTheme="minorHAnsi" w:hAnsiTheme="minorHAnsi"/>
        </w:rPr>
        <w:t xml:space="preserve">            </w:t>
      </w:r>
    </w:p>
    <w:p w:rsidR="00E3195C" w:rsidRDefault="00E3195C" w:rsidP="00E3195C">
      <w:pPr>
        <w:pStyle w:val="Nagwek5"/>
        <w:rPr>
          <w:rFonts w:asciiTheme="minorHAnsi" w:hAnsiTheme="minorHAnsi"/>
          <w:b w:val="0"/>
          <w:szCs w:val="24"/>
          <w:u w:val="single"/>
        </w:rPr>
      </w:pPr>
      <w:r>
        <w:rPr>
          <w:rFonts w:asciiTheme="minorHAnsi" w:hAnsiTheme="minorHAnsi"/>
          <w:b w:val="0"/>
          <w:szCs w:val="24"/>
          <w:u w:val="single"/>
        </w:rPr>
        <w:t>Termin i miejsce składania ofert</w:t>
      </w:r>
    </w:p>
    <w:p w:rsidR="00E3195C" w:rsidRDefault="00E3195C" w:rsidP="00E319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Oferty należy składać </w:t>
      </w:r>
      <w:r w:rsidR="00801CFC">
        <w:rPr>
          <w:rFonts w:asciiTheme="minorHAnsi" w:hAnsiTheme="minorHAnsi"/>
        </w:rPr>
        <w:t xml:space="preserve">w zamkniętej kopercie </w:t>
      </w:r>
      <w:r>
        <w:rPr>
          <w:rFonts w:asciiTheme="minorHAnsi" w:hAnsiTheme="minorHAnsi"/>
        </w:rPr>
        <w:t xml:space="preserve">do dnia </w:t>
      </w:r>
      <w:r w:rsidR="00D275C3">
        <w:rPr>
          <w:rFonts w:asciiTheme="minorHAnsi" w:hAnsiTheme="minorHAnsi"/>
        </w:rPr>
        <w:t xml:space="preserve"> </w:t>
      </w:r>
      <w:r w:rsidR="00094CC8">
        <w:rPr>
          <w:rFonts w:asciiTheme="minorHAnsi" w:hAnsiTheme="minorHAnsi"/>
        </w:rPr>
        <w:t>12 września</w:t>
      </w:r>
      <w:r>
        <w:rPr>
          <w:rFonts w:asciiTheme="minorHAnsi" w:hAnsiTheme="minorHAnsi"/>
        </w:rPr>
        <w:t xml:space="preserve"> 2017 r. do godz. 15:00 w siedzibie Polskiej Akademii Nauk w PKiN, piętro XXI, pok. 2105.  </w:t>
      </w:r>
    </w:p>
    <w:p w:rsidR="00801CFC" w:rsidRDefault="00C234AB" w:rsidP="00E3195C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Załącznik:</w:t>
      </w:r>
    </w:p>
    <w:p w:rsidR="00C234AB" w:rsidRPr="0067548A" w:rsidRDefault="0067548A" w:rsidP="006754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C234AB" w:rsidRPr="0067548A">
        <w:rPr>
          <w:rFonts w:asciiTheme="minorHAnsi" w:hAnsiTheme="minorHAnsi"/>
        </w:rPr>
        <w:t xml:space="preserve">Specyfikacja </w:t>
      </w:r>
      <w:r w:rsidRPr="0067548A">
        <w:rPr>
          <w:rFonts w:asciiTheme="minorHAnsi" w:hAnsiTheme="minorHAnsi"/>
        </w:rPr>
        <w:t>mebli.</w:t>
      </w:r>
    </w:p>
    <w:p w:rsidR="00E3195C" w:rsidRDefault="00E3195C" w:rsidP="00E3195C">
      <w:pPr>
        <w:jc w:val="both"/>
        <w:rPr>
          <w:rFonts w:asciiTheme="minorHAnsi" w:hAnsiTheme="minorHAnsi" w:cs="Arial"/>
        </w:rPr>
      </w:pPr>
    </w:p>
    <w:p w:rsidR="00E3195C" w:rsidRDefault="00E3195C" w:rsidP="00E3195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Informacje dla wykonawcy: Oferta złożona w postępowaniu przestaje wiązać w przypadku wyboru innej oferty lub zakończenia postępowania bez dokonania wyboru wykonawcy. </w:t>
      </w:r>
    </w:p>
    <w:p w:rsidR="00E3195C" w:rsidRDefault="00E3195C" w:rsidP="00E3195C">
      <w:pPr>
        <w:jc w:val="both"/>
        <w:rPr>
          <w:rFonts w:asciiTheme="minorHAnsi" w:hAnsiTheme="minorHAnsi" w:cs="Arial"/>
        </w:rPr>
      </w:pPr>
    </w:p>
    <w:p w:rsidR="00E3195C" w:rsidRDefault="00E3195C" w:rsidP="00E3195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Osobą uprawnioną do kontaktu w sprawach formalnych jest: </w:t>
      </w:r>
    </w:p>
    <w:p w:rsidR="00E3195C" w:rsidRDefault="00D275C3" w:rsidP="00E3195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Jolanta Kulińska</w:t>
      </w:r>
      <w:r w:rsidR="00E3195C">
        <w:rPr>
          <w:rFonts w:asciiTheme="minorHAnsi" w:hAnsiTheme="minorHAnsi" w:cs="Arial"/>
        </w:rPr>
        <w:t xml:space="preserve">, tel.: (22) 182 69 </w:t>
      </w:r>
      <w:r>
        <w:rPr>
          <w:rFonts w:asciiTheme="minorHAnsi" w:hAnsiTheme="minorHAnsi" w:cs="Arial"/>
        </w:rPr>
        <w:t>21</w:t>
      </w:r>
      <w:r w:rsidR="00E3195C">
        <w:rPr>
          <w:rFonts w:asciiTheme="minorHAnsi" w:hAnsiTheme="minorHAnsi" w:cs="Arial"/>
        </w:rPr>
        <w:t xml:space="preserve"> </w:t>
      </w:r>
    </w:p>
    <w:p w:rsidR="00E3195C" w:rsidRDefault="00E3195C" w:rsidP="00D275C3">
      <w:pPr>
        <w:jc w:val="both"/>
        <w:rPr>
          <w:rFonts w:asciiTheme="minorHAnsi" w:hAnsiTheme="minorHAnsi" w:cs="Courier New"/>
        </w:rPr>
      </w:pPr>
      <w:r>
        <w:rPr>
          <w:rFonts w:asciiTheme="minorHAnsi" w:hAnsiTheme="minorHAnsi" w:cs="Arial"/>
        </w:rPr>
        <w:t xml:space="preserve">e-mail: </w:t>
      </w:r>
      <w:r w:rsidR="00D275C3">
        <w:rPr>
          <w:rFonts w:asciiTheme="minorHAnsi" w:hAnsiTheme="minorHAnsi" w:cs="Arial"/>
        </w:rPr>
        <w:t>jolanta.kulinska@pan.pl</w:t>
      </w:r>
    </w:p>
    <w:p w:rsidR="00083602" w:rsidRPr="00655A91" w:rsidRDefault="00E3195C" w:rsidP="00655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Jednocześnie informujemy, że w niniejszym postępowaniu nie mają zastosowania przepisy  Ustawy Prawo Zamówień Publicznych. </w:t>
      </w:r>
      <w:bookmarkStart w:id="0" w:name="_GoBack"/>
      <w:bookmarkEnd w:id="0"/>
    </w:p>
    <w:sectPr w:rsidR="00083602" w:rsidRPr="0065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D98"/>
    <w:multiLevelType w:val="hybridMultilevel"/>
    <w:tmpl w:val="A9FA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6F58"/>
    <w:multiLevelType w:val="hybridMultilevel"/>
    <w:tmpl w:val="6E5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3946"/>
    <w:multiLevelType w:val="hybridMultilevel"/>
    <w:tmpl w:val="E858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5C"/>
    <w:rsid w:val="0000090B"/>
    <w:rsid w:val="00047913"/>
    <w:rsid w:val="00083602"/>
    <w:rsid w:val="00094CC8"/>
    <w:rsid w:val="0030446F"/>
    <w:rsid w:val="00373F0A"/>
    <w:rsid w:val="004D4D7C"/>
    <w:rsid w:val="005244BF"/>
    <w:rsid w:val="00655A91"/>
    <w:rsid w:val="0067548A"/>
    <w:rsid w:val="00801CFC"/>
    <w:rsid w:val="0097503D"/>
    <w:rsid w:val="00B71741"/>
    <w:rsid w:val="00C234AB"/>
    <w:rsid w:val="00D275C3"/>
    <w:rsid w:val="00E3195C"/>
    <w:rsid w:val="00E629FC"/>
    <w:rsid w:val="00FB36BD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EAD"/>
  <w15:chartTrackingRefBased/>
  <w15:docId w15:val="{8B4017CC-9FCB-4C66-B9A9-02DAFCC5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3195C"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319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E319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195C"/>
    <w:pPr>
      <w:ind w:left="720"/>
      <w:contextualSpacing/>
    </w:pPr>
  </w:style>
  <w:style w:type="paragraph" w:customStyle="1" w:styleId="xl31">
    <w:name w:val="xl31"/>
    <w:basedOn w:val="Normalny"/>
    <w:rsid w:val="00E31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Default">
    <w:name w:val="Default"/>
    <w:rsid w:val="00E31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C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C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Jolanta</dc:creator>
  <cp:keywords/>
  <dc:description/>
  <cp:lastModifiedBy>Baranowski Jerzy</cp:lastModifiedBy>
  <cp:revision>2</cp:revision>
  <cp:lastPrinted>2017-08-28T11:23:00Z</cp:lastPrinted>
  <dcterms:created xsi:type="dcterms:W3CDTF">2017-08-29T06:49:00Z</dcterms:created>
  <dcterms:modified xsi:type="dcterms:W3CDTF">2017-08-29T06:49:00Z</dcterms:modified>
</cp:coreProperties>
</file>