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34BEEC" w14:textId="1D31BD96" w:rsidR="00E85905" w:rsidRPr="00255EB6" w:rsidRDefault="00E85905" w:rsidP="00A25AC3">
      <w:pPr>
        <w:shd w:val="clear" w:color="auto" w:fill="FFFFFF"/>
        <w:spacing w:after="0" w:line="240" w:lineRule="auto"/>
        <w:ind w:left="2523" w:right="1134" w:hanging="2523"/>
        <w:rPr>
          <w:rFonts w:ascii="Bookman Old Style" w:hAnsi="Bookman Old Style"/>
        </w:rPr>
      </w:pPr>
      <w:r w:rsidRPr="000E6C16">
        <w:rPr>
          <w:rFonts w:ascii="Bookman Old Style" w:eastAsia="Times New Roman" w:hAnsi="Bookman Old Style" w:cs="Bookman Old Style"/>
          <w:b/>
          <w:bCs/>
          <w:lang w:bidi="en-US"/>
        </w:rPr>
        <w:t>Znak</w:t>
      </w:r>
      <w:r w:rsidRPr="000E6C16">
        <w:rPr>
          <w:rFonts w:ascii="Bookman Old Style" w:eastAsia="Times New Roman" w:hAnsi="Bookman Old Style" w:cs="Bookman Old Style"/>
          <w:b/>
          <w:bCs/>
          <w:color w:val="000000"/>
          <w:lang w:bidi="en-US"/>
        </w:rPr>
        <w:t xml:space="preserve"> sprawy – </w:t>
      </w:r>
      <w:r w:rsidRPr="00CE74F2">
        <w:rPr>
          <w:rFonts w:ascii="Bookman Old Style" w:eastAsia="Times New Roman" w:hAnsi="Bookman Old Style" w:cs="Bookman Old Style"/>
          <w:b/>
          <w:bCs/>
          <w:color w:val="000000"/>
          <w:lang w:bidi="en-US"/>
        </w:rPr>
        <w:t>ZZP</w:t>
      </w:r>
      <w:r w:rsidR="003B7C2A" w:rsidRPr="00CE74F2">
        <w:rPr>
          <w:rFonts w:ascii="Bookman Old Style" w:eastAsia="Times New Roman" w:hAnsi="Bookman Old Style" w:cs="Bookman Old Style"/>
          <w:b/>
          <w:bCs/>
          <w:color w:val="000000"/>
          <w:lang w:bidi="en-US"/>
        </w:rPr>
        <w:t>.261</w:t>
      </w:r>
      <w:r w:rsidR="0047161B" w:rsidRPr="00CE74F2">
        <w:rPr>
          <w:rFonts w:ascii="Bookman Old Style" w:eastAsia="Times New Roman" w:hAnsi="Bookman Old Style" w:cs="Bookman Old Style"/>
          <w:b/>
          <w:bCs/>
          <w:color w:val="000000"/>
          <w:lang w:bidi="en-US"/>
        </w:rPr>
        <w:t>.16</w:t>
      </w:r>
      <w:r w:rsidR="006E7AB6" w:rsidRPr="00CE74F2">
        <w:rPr>
          <w:rFonts w:ascii="Bookman Old Style" w:eastAsia="Times New Roman" w:hAnsi="Bookman Old Style" w:cs="Bookman Old Style"/>
          <w:b/>
          <w:bCs/>
          <w:color w:val="000000"/>
          <w:lang w:bidi="en-US"/>
        </w:rPr>
        <w:t>.</w:t>
      </w:r>
      <w:r w:rsidRPr="00CE74F2">
        <w:rPr>
          <w:rFonts w:ascii="Bookman Old Style" w:eastAsia="Times New Roman" w:hAnsi="Bookman Old Style" w:cs="Bookman Old Style"/>
          <w:b/>
          <w:bCs/>
          <w:color w:val="000000"/>
          <w:lang w:bidi="en-US"/>
        </w:rPr>
        <w:t>2020</w:t>
      </w:r>
    </w:p>
    <w:p w14:paraId="278D42F8" w14:textId="77777777" w:rsidR="00E85905" w:rsidRPr="00AC2448" w:rsidRDefault="00E85905" w:rsidP="00A25AC3">
      <w:pPr>
        <w:shd w:val="clear" w:color="auto" w:fill="FFFFFF"/>
        <w:spacing w:before="557" w:after="0" w:line="240" w:lineRule="auto"/>
        <w:rPr>
          <w:rFonts w:ascii="Bookman Old Style" w:eastAsia="Times New Roman" w:hAnsi="Bookman Old Style" w:cs="Bookman Old Style"/>
          <w:b/>
          <w:bCs/>
          <w:color w:val="000000"/>
          <w:lang w:bidi="en-US"/>
        </w:rPr>
      </w:pPr>
    </w:p>
    <w:p w14:paraId="714EF8C3" w14:textId="0C7A82CF" w:rsidR="00E85905" w:rsidRPr="00AC2448" w:rsidRDefault="00316111" w:rsidP="00A25AC3">
      <w:pPr>
        <w:shd w:val="clear" w:color="auto" w:fill="FFFFFF"/>
        <w:spacing w:before="557" w:after="0" w:line="240" w:lineRule="auto"/>
        <w:rPr>
          <w:rFonts w:ascii="Bookman Old Style" w:eastAsia="Times New Roman" w:hAnsi="Bookman Old Style" w:cs="Bookman Old Style"/>
          <w:b/>
          <w:sz w:val="24"/>
          <w:szCs w:val="24"/>
          <w:lang w:bidi="en-US"/>
        </w:rPr>
      </w:pPr>
      <w:r w:rsidRPr="00AC2448">
        <w:rPr>
          <w:rFonts w:ascii="Bookman Old Style" w:eastAsia="Times New Roman" w:hAnsi="Bookman Old Style" w:cs="Bookman Old Style"/>
          <w:b/>
          <w:noProof/>
          <w:lang w:eastAsia="ja-JP"/>
        </w:rPr>
        <w:drawing>
          <wp:anchor distT="0" distB="0" distL="114300" distR="114300" simplePos="0" relativeHeight="251658240" behindDoc="1" locked="0" layoutInCell="1" allowOverlap="1" wp14:anchorId="1AC1CA30" wp14:editId="3C3ACE89">
            <wp:simplePos x="0" y="0"/>
            <wp:positionH relativeFrom="column">
              <wp:posOffset>2176145</wp:posOffset>
            </wp:positionH>
            <wp:positionV relativeFrom="paragraph">
              <wp:posOffset>142875</wp:posOffset>
            </wp:positionV>
            <wp:extent cx="1514475" cy="1219200"/>
            <wp:effectExtent l="0" t="0" r="9525" b="0"/>
            <wp:wrapTight wrapText="bothSides">
              <wp:wrapPolygon edited="0">
                <wp:start x="0" y="0"/>
                <wp:lineTo x="0" y="21263"/>
                <wp:lineTo x="21464" y="21263"/>
                <wp:lineTo x="21464" y="0"/>
                <wp:lineTo x="0" y="0"/>
              </wp:wrapPolygon>
            </wp:wrapTight>
            <wp:docPr id="1" name="Obraz 1" descr="Logo Polskiej Akademii Nauk&#10;&#10;Obraz zawierający litery P A i N oraz podpis Polska Akademia Na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25" t="-157" r="-125" b="-157"/>
                    <a:stretch>
                      <a:fillRect/>
                    </a:stretch>
                  </pic:blipFill>
                  <pic:spPr bwMode="auto">
                    <a:xfrm>
                      <a:off x="0" y="0"/>
                      <a:ext cx="1514475" cy="1219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996363" w14:textId="77777777" w:rsidR="00A25AC3" w:rsidRDefault="00A25AC3" w:rsidP="00A25AC3">
      <w:pPr>
        <w:shd w:val="clear" w:color="auto" w:fill="FFFFFF"/>
        <w:spacing w:before="1018" w:after="0" w:line="317" w:lineRule="exact"/>
        <w:rPr>
          <w:rFonts w:ascii="Bookman Old Style" w:eastAsia="Times New Roman" w:hAnsi="Bookman Old Style" w:cs="Bookman Old Style"/>
          <w:b/>
          <w:sz w:val="24"/>
          <w:szCs w:val="24"/>
          <w:lang w:bidi="en-US"/>
        </w:rPr>
      </w:pPr>
    </w:p>
    <w:p w14:paraId="7DAA346B" w14:textId="3AE5CA94" w:rsidR="00E85905" w:rsidRPr="00255EB6" w:rsidRDefault="00E85905" w:rsidP="00A25AC3">
      <w:pPr>
        <w:shd w:val="clear" w:color="auto" w:fill="FFFFFF"/>
        <w:spacing w:before="1018" w:after="0" w:line="317" w:lineRule="exact"/>
        <w:jc w:val="center"/>
        <w:rPr>
          <w:rFonts w:ascii="Bookman Old Style" w:hAnsi="Bookman Old Style"/>
        </w:rPr>
      </w:pPr>
      <w:r w:rsidRPr="00AC2448">
        <w:rPr>
          <w:rFonts w:ascii="Bookman Old Style" w:eastAsia="Times New Roman" w:hAnsi="Bookman Old Style" w:cs="Bookman Old Style"/>
          <w:b/>
          <w:sz w:val="24"/>
          <w:szCs w:val="24"/>
          <w:lang w:bidi="en-US"/>
        </w:rPr>
        <w:t>Specyfikacja Istotnych Warunków Zamówienia</w:t>
      </w:r>
    </w:p>
    <w:p w14:paraId="05A9D626" w14:textId="2A6647D4" w:rsidR="00654711" w:rsidRPr="00AC2448" w:rsidRDefault="00E85905" w:rsidP="00A25AC3">
      <w:pPr>
        <w:shd w:val="clear" w:color="auto" w:fill="FFFFFF"/>
        <w:spacing w:before="1018" w:after="0" w:line="317" w:lineRule="exact"/>
        <w:jc w:val="center"/>
        <w:rPr>
          <w:rFonts w:ascii="Bookman Old Style" w:eastAsia="Times New Roman" w:hAnsi="Bookman Old Style" w:cs="Bookman Old Style"/>
          <w:b/>
          <w:sz w:val="24"/>
          <w:szCs w:val="24"/>
          <w:lang w:bidi="en-US"/>
        </w:rPr>
      </w:pPr>
      <w:r w:rsidRPr="00AC2448">
        <w:rPr>
          <w:rFonts w:ascii="Bookman Old Style" w:eastAsia="Times New Roman" w:hAnsi="Bookman Old Style" w:cs="Bookman Old Style"/>
          <w:b/>
          <w:sz w:val="24"/>
          <w:szCs w:val="24"/>
          <w:lang w:bidi="en-US"/>
        </w:rPr>
        <w:t xml:space="preserve">postępowanie o udzielenie zamówienia publicznego </w:t>
      </w:r>
      <w:r w:rsidRPr="00AC2448">
        <w:rPr>
          <w:rFonts w:ascii="Bookman Old Style" w:eastAsia="Times New Roman" w:hAnsi="Bookman Old Style" w:cs="Bookman Old Style"/>
          <w:b/>
          <w:sz w:val="24"/>
          <w:szCs w:val="24"/>
          <w:lang w:bidi="en-US"/>
        </w:rPr>
        <w:br/>
        <w:t>prowadzonego w trybie przetargu nieograniczonego pn.:</w:t>
      </w:r>
    </w:p>
    <w:p w14:paraId="5F892B39" w14:textId="04CE391D" w:rsidR="003E03F0" w:rsidRPr="003210C3" w:rsidRDefault="00E85905" w:rsidP="00A25AC3">
      <w:pPr>
        <w:shd w:val="clear" w:color="auto" w:fill="FFFFFF"/>
        <w:spacing w:after="0" w:line="317" w:lineRule="exact"/>
        <w:jc w:val="center"/>
        <w:rPr>
          <w:rFonts w:ascii="Bookman Old Style" w:eastAsia="Times New Roman" w:hAnsi="Bookman Old Style" w:cs="Bookman Old Style"/>
          <w:b/>
          <w:sz w:val="24"/>
          <w:szCs w:val="24"/>
          <w:lang w:bidi="en-US"/>
        </w:rPr>
      </w:pPr>
      <w:bookmarkStart w:id="0" w:name="_Hlk45794810"/>
      <w:r w:rsidRPr="00AC2448">
        <w:rPr>
          <w:rFonts w:ascii="Bookman Old Style" w:hAnsi="Bookman Old Style" w:cs="Bookman Old Style"/>
          <w:b/>
        </w:rPr>
        <w:t>„</w:t>
      </w:r>
      <w:bookmarkStart w:id="1" w:name="_Hlk53146962"/>
      <w:bookmarkStart w:id="2" w:name="_Hlk45633257"/>
      <w:r w:rsidR="006C73A8" w:rsidRPr="006C73A8">
        <w:rPr>
          <w:rFonts w:ascii="Bookman Old Style" w:eastAsia="Times New Roman" w:hAnsi="Bookman Old Style" w:cs="Bookman Old Style"/>
          <w:b/>
          <w:sz w:val="24"/>
          <w:szCs w:val="24"/>
          <w:lang w:bidi="en-US"/>
        </w:rPr>
        <w:t xml:space="preserve">Usługa dostępu do Internetu przez łącze symetryczne o przepustowości 10 </w:t>
      </w:r>
      <w:proofErr w:type="spellStart"/>
      <w:r w:rsidR="006C73A8" w:rsidRPr="006C73A8">
        <w:rPr>
          <w:rFonts w:ascii="Bookman Old Style" w:eastAsia="Times New Roman" w:hAnsi="Bookman Old Style" w:cs="Bookman Old Style"/>
          <w:b/>
          <w:sz w:val="24"/>
          <w:szCs w:val="24"/>
          <w:lang w:bidi="en-US"/>
        </w:rPr>
        <w:t>Gbps</w:t>
      </w:r>
      <w:proofErr w:type="spellEnd"/>
      <w:r w:rsidR="006C73A8" w:rsidRPr="006C73A8">
        <w:rPr>
          <w:rFonts w:ascii="Bookman Old Style" w:eastAsia="Times New Roman" w:hAnsi="Bookman Old Style" w:cs="Bookman Old Style"/>
          <w:b/>
          <w:sz w:val="24"/>
          <w:szCs w:val="24"/>
          <w:lang w:bidi="en-US"/>
        </w:rPr>
        <w:t xml:space="preserve"> na rzecz Polskiej Akademii Nauk w Warszawie</w:t>
      </w:r>
      <w:bookmarkEnd w:id="1"/>
      <w:r w:rsidR="003E03F0" w:rsidRPr="003210C3">
        <w:rPr>
          <w:rFonts w:ascii="Bookman Old Style" w:eastAsia="Times New Roman" w:hAnsi="Bookman Old Style" w:cs="Bookman Old Style"/>
          <w:b/>
          <w:sz w:val="24"/>
          <w:szCs w:val="24"/>
          <w:lang w:bidi="en-US"/>
        </w:rPr>
        <w:t>”</w:t>
      </w:r>
      <w:bookmarkEnd w:id="2"/>
    </w:p>
    <w:bookmarkEnd w:id="0"/>
    <w:p w14:paraId="2C4C051F" w14:textId="77777777" w:rsidR="00E85905" w:rsidRPr="00255EB6" w:rsidRDefault="00E85905" w:rsidP="00A25AC3">
      <w:pPr>
        <w:shd w:val="clear" w:color="auto" w:fill="FFFFFF"/>
        <w:spacing w:before="1018" w:after="0" w:line="317" w:lineRule="exact"/>
        <w:rPr>
          <w:rFonts w:ascii="Bookman Old Style" w:hAnsi="Bookman Old Style"/>
        </w:rPr>
      </w:pPr>
    </w:p>
    <w:p w14:paraId="7B6D40D0" w14:textId="77777777" w:rsidR="00E85905" w:rsidRPr="00AC2448" w:rsidRDefault="00E85905" w:rsidP="00A25AC3">
      <w:pPr>
        <w:spacing w:after="0" w:line="240" w:lineRule="auto"/>
        <w:contextualSpacing/>
        <w:rPr>
          <w:rFonts w:ascii="Bookman Old Style" w:eastAsia="Times New Roman" w:hAnsi="Bookman Old Style" w:cs="Bookman Old Style"/>
          <w:b/>
          <w:sz w:val="24"/>
          <w:szCs w:val="24"/>
          <w:lang w:bidi="en-US"/>
        </w:rPr>
      </w:pPr>
    </w:p>
    <w:p w14:paraId="295C6180" w14:textId="77777777" w:rsidR="00E85905" w:rsidRPr="00255EB6" w:rsidRDefault="00E85905" w:rsidP="00A25AC3">
      <w:pPr>
        <w:shd w:val="clear" w:color="auto" w:fill="FFFFFF"/>
        <w:spacing w:before="1440" w:after="0" w:line="240" w:lineRule="auto"/>
        <w:rPr>
          <w:rFonts w:ascii="Bookman Old Style" w:hAnsi="Bookman Old Style"/>
        </w:rPr>
      </w:pPr>
      <w:r w:rsidRPr="00AC2448">
        <w:rPr>
          <w:rFonts w:ascii="Bookman Old Style" w:eastAsia="Times New Roman" w:hAnsi="Bookman Old Style" w:cs="Bookman Old Style"/>
          <w:sz w:val="24"/>
          <w:szCs w:val="24"/>
          <w:lang w:bidi="en-US"/>
        </w:rPr>
        <w:t>ZATWIERDZAM:</w:t>
      </w:r>
    </w:p>
    <w:p w14:paraId="581541BE" w14:textId="77777777" w:rsidR="00E85905" w:rsidRPr="00AC2448" w:rsidRDefault="00E85905" w:rsidP="00A25AC3">
      <w:pPr>
        <w:shd w:val="clear" w:color="auto" w:fill="FFFFFF"/>
        <w:spacing w:before="1440" w:after="0" w:line="240" w:lineRule="auto"/>
        <w:ind w:firstLine="360"/>
        <w:rPr>
          <w:rFonts w:ascii="Bookman Old Style" w:eastAsia="Times New Roman" w:hAnsi="Bookman Old Style" w:cs="Bookman Old Style"/>
          <w:sz w:val="24"/>
          <w:szCs w:val="24"/>
          <w:lang w:bidi="en-US"/>
        </w:rPr>
      </w:pPr>
    </w:p>
    <w:p w14:paraId="4287F27C" w14:textId="1C03B96B" w:rsidR="00E85905" w:rsidRPr="00255EB6" w:rsidRDefault="00E85905" w:rsidP="00A25AC3">
      <w:pPr>
        <w:spacing w:after="0" w:line="240" w:lineRule="auto"/>
        <w:rPr>
          <w:rFonts w:ascii="Bookman Old Style" w:hAnsi="Bookman Old Style"/>
        </w:rPr>
      </w:pPr>
      <w:r w:rsidRPr="00AC2448">
        <w:rPr>
          <w:rFonts w:ascii="Bookman Old Style" w:eastAsia="Times New Roman" w:hAnsi="Bookman Old Style" w:cs="Bookman Old Style"/>
          <w:lang w:bidi="en-US"/>
        </w:rPr>
        <w:t xml:space="preserve">Warszawa, dnia   </w:t>
      </w:r>
      <w:r w:rsidR="00A25AC3">
        <w:rPr>
          <w:rFonts w:ascii="Bookman Old Style" w:eastAsia="Times New Roman" w:hAnsi="Bookman Old Style" w:cs="Bookman Old Style"/>
          <w:lang w:bidi="en-US"/>
        </w:rPr>
        <w:t xml:space="preserve">  </w:t>
      </w:r>
      <w:r w:rsidR="00EB4942">
        <w:rPr>
          <w:rFonts w:ascii="Bookman Old Style" w:eastAsia="Times New Roman" w:hAnsi="Bookman Old Style" w:cs="Bookman Old Style"/>
          <w:lang w:bidi="en-US"/>
        </w:rPr>
        <w:t>17</w:t>
      </w:r>
      <w:r w:rsidR="006E7AB6" w:rsidRPr="00AC2448">
        <w:rPr>
          <w:rFonts w:ascii="Bookman Old Style" w:eastAsia="Times New Roman" w:hAnsi="Bookman Old Style" w:cs="Bookman Old Style"/>
          <w:lang w:bidi="en-US"/>
        </w:rPr>
        <w:t xml:space="preserve">  </w:t>
      </w:r>
      <w:r w:rsidR="00217D86">
        <w:rPr>
          <w:rFonts w:ascii="Bookman Old Style" w:eastAsia="Times New Roman" w:hAnsi="Bookman Old Style" w:cs="Bookman Old Style"/>
          <w:lang w:bidi="en-US"/>
        </w:rPr>
        <w:t>listopada</w:t>
      </w:r>
      <w:r w:rsidR="00217D86" w:rsidRPr="003210C3">
        <w:rPr>
          <w:rFonts w:ascii="Bookman Old Style" w:eastAsia="Times New Roman" w:hAnsi="Bookman Old Style" w:cs="Bookman Old Style"/>
          <w:lang w:bidi="en-US"/>
        </w:rPr>
        <w:t xml:space="preserve"> </w:t>
      </w:r>
      <w:r w:rsidRPr="005A54ED">
        <w:rPr>
          <w:rFonts w:ascii="Bookman Old Style" w:eastAsia="Times New Roman" w:hAnsi="Bookman Old Style" w:cs="Bookman Old Style"/>
          <w:lang w:bidi="en-US"/>
        </w:rPr>
        <w:t>2020 r.</w:t>
      </w:r>
    </w:p>
    <w:p w14:paraId="0BA84A15" w14:textId="77777777" w:rsidR="00A25AC3" w:rsidRDefault="00A25AC3" w:rsidP="00A25AC3">
      <w:pPr>
        <w:suppressAutoHyphens w:val="0"/>
        <w:spacing w:after="0" w:line="240" w:lineRule="auto"/>
        <w:rPr>
          <w:rFonts w:ascii="Bookman Old Style" w:eastAsia="Times New Roman" w:hAnsi="Bookman Old Style" w:cs="Bookman Old Style"/>
          <w:sz w:val="24"/>
          <w:szCs w:val="24"/>
          <w:highlight w:val="yellow"/>
          <w:lang w:bidi="en-US"/>
        </w:rPr>
      </w:pPr>
      <w:r>
        <w:rPr>
          <w:rFonts w:ascii="Bookman Old Style" w:eastAsia="Times New Roman" w:hAnsi="Bookman Old Style" w:cs="Bookman Old Style"/>
          <w:sz w:val="24"/>
          <w:szCs w:val="24"/>
          <w:highlight w:val="yellow"/>
          <w:lang w:bidi="en-US"/>
        </w:rPr>
        <w:br w:type="page"/>
      </w:r>
    </w:p>
    <w:p w14:paraId="58CF8A03" w14:textId="194F20C1" w:rsidR="00E85905" w:rsidRPr="009508DC" w:rsidRDefault="00E85905" w:rsidP="009342B2">
      <w:pPr>
        <w:autoSpaceDE w:val="0"/>
        <w:spacing w:after="0" w:line="240" w:lineRule="auto"/>
        <w:jc w:val="both"/>
        <w:rPr>
          <w:rFonts w:ascii="Bookman Old Style" w:hAnsi="Bookman Old Style"/>
        </w:rPr>
      </w:pPr>
      <w:r w:rsidRPr="00AC2448">
        <w:rPr>
          <w:rFonts w:ascii="Bookman Old Style" w:eastAsia="Times New Roman" w:hAnsi="Bookman Old Style" w:cs="Bookman Old Style"/>
          <w:b/>
          <w:bCs/>
          <w:lang w:eastAsia="pl-PL"/>
        </w:rPr>
        <w:lastRenderedPageBreak/>
        <w:t>Specyfikacja istotnych warunków zamówienia zawiera:</w:t>
      </w:r>
    </w:p>
    <w:p w14:paraId="2CEE7F0A" w14:textId="77777777" w:rsidR="00E85905" w:rsidRPr="00AC2448" w:rsidRDefault="00E85905" w:rsidP="009342B2">
      <w:pPr>
        <w:autoSpaceDE w:val="0"/>
        <w:spacing w:after="0" w:line="240" w:lineRule="auto"/>
        <w:jc w:val="both"/>
        <w:rPr>
          <w:rFonts w:ascii="Bookman Old Style" w:eastAsia="Times New Roman" w:hAnsi="Bookman Old Style" w:cs="Bookman Old Style"/>
          <w:b/>
          <w:bCs/>
          <w:lang w:eastAsia="pl-PL"/>
        </w:rPr>
      </w:pPr>
    </w:p>
    <w:p w14:paraId="548C7654"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Nazwę oraz adres Zamawiaj</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cego;</w:t>
      </w:r>
    </w:p>
    <w:p w14:paraId="2BA44A3C"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Tryb udzielenia zamówienia;</w:t>
      </w:r>
    </w:p>
    <w:p w14:paraId="58C0B1D8"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Opis przedmiotu zamówienia;</w:t>
      </w:r>
    </w:p>
    <w:p w14:paraId="73738155"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Informacje dodatkowe;</w:t>
      </w:r>
    </w:p>
    <w:p w14:paraId="3135A03A"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Termin wykonania zamówienia;</w:t>
      </w:r>
    </w:p>
    <w:p w14:paraId="71509EC5"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Warunki udziału w post</w:t>
      </w:r>
      <w:r w:rsidRPr="00413672">
        <w:rPr>
          <w:rFonts w:ascii="Bookman Old Style" w:eastAsia="TimesNewRoman" w:hAnsi="Bookman Old Style" w:cs="Bookman Old Style"/>
          <w:sz w:val="21"/>
          <w:szCs w:val="21"/>
          <w:lang w:eastAsia="pl-PL"/>
        </w:rPr>
        <w:t>ę</w:t>
      </w:r>
      <w:r w:rsidRPr="00413672">
        <w:rPr>
          <w:rFonts w:ascii="Bookman Old Style" w:eastAsia="Times New Roman" w:hAnsi="Bookman Old Style" w:cs="Bookman Old Style"/>
          <w:sz w:val="21"/>
          <w:szCs w:val="21"/>
          <w:lang w:eastAsia="pl-PL"/>
        </w:rPr>
        <w:t>powaniu;</w:t>
      </w:r>
    </w:p>
    <w:p w14:paraId="3CE7D345"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Podwykonawcy;</w:t>
      </w:r>
    </w:p>
    <w:p w14:paraId="24A0C088" w14:textId="327946CE"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Wykaz o</w:t>
      </w:r>
      <w:r w:rsidRPr="00413672">
        <w:rPr>
          <w:rFonts w:ascii="Bookman Old Style" w:eastAsia="TimesNewRoman" w:hAnsi="Bookman Old Style" w:cs="Bookman Old Style"/>
          <w:sz w:val="21"/>
          <w:szCs w:val="21"/>
          <w:lang w:eastAsia="pl-PL"/>
        </w:rPr>
        <w:t>ś</w:t>
      </w:r>
      <w:r w:rsidRPr="00413672">
        <w:rPr>
          <w:rFonts w:ascii="Bookman Old Style" w:eastAsia="Times New Roman" w:hAnsi="Bookman Old Style" w:cs="Bookman Old Style"/>
          <w:sz w:val="21"/>
          <w:szCs w:val="21"/>
          <w:lang w:eastAsia="pl-PL"/>
        </w:rPr>
        <w:t>wiadcze</w:t>
      </w:r>
      <w:r w:rsidRPr="00413672">
        <w:rPr>
          <w:rFonts w:ascii="Bookman Old Style" w:eastAsia="TimesNewRoman" w:hAnsi="Bookman Old Style" w:cs="Bookman Old Style"/>
          <w:sz w:val="21"/>
          <w:szCs w:val="21"/>
          <w:lang w:eastAsia="pl-PL"/>
        </w:rPr>
        <w:t xml:space="preserve">ń </w:t>
      </w:r>
      <w:r w:rsidRPr="00413672">
        <w:rPr>
          <w:rFonts w:ascii="Bookman Old Style" w:eastAsia="Times New Roman" w:hAnsi="Bookman Old Style" w:cs="Bookman Old Style"/>
          <w:sz w:val="21"/>
          <w:szCs w:val="21"/>
          <w:lang w:eastAsia="pl-PL"/>
        </w:rPr>
        <w:t>i dokumentów, jakie maj</w:t>
      </w:r>
      <w:r w:rsidRPr="00413672">
        <w:rPr>
          <w:rFonts w:ascii="Bookman Old Style" w:eastAsia="TimesNewRoman" w:hAnsi="Bookman Old Style" w:cs="Bookman Old Style"/>
          <w:sz w:val="21"/>
          <w:szCs w:val="21"/>
          <w:lang w:eastAsia="pl-PL"/>
        </w:rPr>
        <w:t xml:space="preserve">ą </w:t>
      </w:r>
      <w:r w:rsidRPr="00413672">
        <w:rPr>
          <w:rFonts w:ascii="Bookman Old Style" w:eastAsia="Times New Roman" w:hAnsi="Bookman Old Style" w:cs="Bookman Old Style"/>
          <w:sz w:val="21"/>
          <w:szCs w:val="21"/>
          <w:lang w:eastAsia="pl-PL"/>
        </w:rPr>
        <w:t>dostarczy</w:t>
      </w:r>
      <w:r w:rsidRPr="00413672">
        <w:rPr>
          <w:rFonts w:ascii="Bookman Old Style" w:eastAsia="TimesNewRoman" w:hAnsi="Bookman Old Style" w:cs="Bookman Old Style"/>
          <w:sz w:val="21"/>
          <w:szCs w:val="21"/>
          <w:lang w:eastAsia="pl-PL"/>
        </w:rPr>
        <w:t xml:space="preserve">ć </w:t>
      </w:r>
      <w:r w:rsidRPr="00413672">
        <w:rPr>
          <w:rFonts w:ascii="Bookman Old Style" w:eastAsia="Times New Roman" w:hAnsi="Bookman Old Style" w:cs="Bookman Old Style"/>
          <w:sz w:val="21"/>
          <w:szCs w:val="21"/>
          <w:lang w:eastAsia="pl-PL"/>
        </w:rPr>
        <w:t>Wykonawcy w celu potwierdzenia spełniania warunków udziału w post</w:t>
      </w:r>
      <w:r w:rsidRPr="00413672">
        <w:rPr>
          <w:rFonts w:ascii="Bookman Old Style" w:eastAsia="TimesNewRoman" w:hAnsi="Bookman Old Style" w:cs="Bookman Old Style"/>
          <w:sz w:val="21"/>
          <w:szCs w:val="21"/>
          <w:lang w:eastAsia="pl-PL"/>
        </w:rPr>
        <w:t>ę</w:t>
      </w:r>
      <w:r w:rsidRPr="00413672">
        <w:rPr>
          <w:rFonts w:ascii="Bookman Old Style" w:eastAsia="Times New Roman" w:hAnsi="Bookman Old Style" w:cs="Bookman Old Style"/>
          <w:sz w:val="21"/>
          <w:szCs w:val="21"/>
          <w:lang w:eastAsia="pl-PL"/>
        </w:rPr>
        <w:t xml:space="preserve">powaniu </w:t>
      </w:r>
      <w:r w:rsidRPr="00413672">
        <w:rPr>
          <w:rFonts w:ascii="Bookman Old Style" w:hAnsi="Bookman Old Style" w:cs="Bookman Old Style"/>
          <w:kern w:val="2"/>
          <w:sz w:val="21"/>
          <w:szCs w:val="21"/>
        </w:rPr>
        <w:t>oraz braku podstaw wykluczenia</w:t>
      </w:r>
      <w:r w:rsidRPr="00413672">
        <w:rPr>
          <w:rFonts w:ascii="Bookman Old Style" w:eastAsia="Times New Roman" w:hAnsi="Bookman Old Style" w:cs="Bookman Old Style"/>
          <w:sz w:val="21"/>
          <w:szCs w:val="21"/>
          <w:lang w:eastAsia="pl-PL"/>
        </w:rPr>
        <w:t>;</w:t>
      </w:r>
    </w:p>
    <w:p w14:paraId="4606D94D" w14:textId="719E276C"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Informacje o sposobie porozumiewania si</w:t>
      </w:r>
      <w:r w:rsidRPr="00413672">
        <w:rPr>
          <w:rFonts w:ascii="Bookman Old Style" w:eastAsia="TimesNewRoman" w:hAnsi="Bookman Old Style" w:cs="Bookman Old Style"/>
          <w:sz w:val="21"/>
          <w:szCs w:val="21"/>
          <w:lang w:eastAsia="pl-PL"/>
        </w:rPr>
        <w:t xml:space="preserve">ę </w:t>
      </w:r>
      <w:r w:rsidRPr="00413672">
        <w:rPr>
          <w:rFonts w:ascii="Bookman Old Style" w:eastAsia="Times New Roman" w:hAnsi="Bookman Old Style" w:cs="Bookman Old Style"/>
          <w:sz w:val="21"/>
          <w:szCs w:val="21"/>
          <w:lang w:eastAsia="pl-PL"/>
        </w:rPr>
        <w:t>Zamawiaj</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cego z Wykonawcami oraz przekazywania o</w:t>
      </w:r>
      <w:r w:rsidRPr="00413672">
        <w:rPr>
          <w:rFonts w:ascii="Bookman Old Style" w:eastAsia="TimesNewRoman" w:hAnsi="Bookman Old Style" w:cs="Bookman Old Style"/>
          <w:sz w:val="21"/>
          <w:szCs w:val="21"/>
          <w:lang w:eastAsia="pl-PL"/>
        </w:rPr>
        <w:t>ś</w:t>
      </w:r>
      <w:r w:rsidRPr="00413672">
        <w:rPr>
          <w:rFonts w:ascii="Bookman Old Style" w:eastAsia="Times New Roman" w:hAnsi="Bookman Old Style" w:cs="Bookman Old Style"/>
          <w:sz w:val="21"/>
          <w:szCs w:val="21"/>
          <w:lang w:eastAsia="pl-PL"/>
        </w:rPr>
        <w:t>wiadcze</w:t>
      </w:r>
      <w:r w:rsidRPr="00413672">
        <w:rPr>
          <w:rFonts w:ascii="Bookman Old Style" w:eastAsia="TimesNewRoman" w:hAnsi="Bookman Old Style" w:cs="Bookman Old Style"/>
          <w:sz w:val="21"/>
          <w:szCs w:val="21"/>
          <w:lang w:eastAsia="pl-PL"/>
        </w:rPr>
        <w:t xml:space="preserve">ń </w:t>
      </w:r>
      <w:r w:rsidRPr="00413672">
        <w:rPr>
          <w:rFonts w:ascii="Bookman Old Style" w:eastAsia="Times New Roman" w:hAnsi="Bookman Old Style" w:cs="Bookman Old Style"/>
          <w:sz w:val="21"/>
          <w:szCs w:val="21"/>
          <w:lang w:eastAsia="pl-PL"/>
        </w:rPr>
        <w:t>i dokumentów, a tak</w:t>
      </w:r>
      <w:r w:rsidRPr="00413672">
        <w:rPr>
          <w:rFonts w:ascii="Bookman Old Style" w:eastAsia="TimesNewRoman" w:hAnsi="Bookman Old Style" w:cs="Bookman Old Style"/>
          <w:sz w:val="21"/>
          <w:szCs w:val="21"/>
          <w:lang w:eastAsia="pl-PL"/>
        </w:rPr>
        <w:t>ż</w:t>
      </w:r>
      <w:r w:rsidRPr="00413672">
        <w:rPr>
          <w:rFonts w:ascii="Bookman Old Style" w:eastAsia="Times New Roman" w:hAnsi="Bookman Old Style" w:cs="Bookman Old Style"/>
          <w:sz w:val="21"/>
          <w:szCs w:val="21"/>
          <w:lang w:eastAsia="pl-PL"/>
        </w:rPr>
        <w:t>e wskazanie osób uprawnionych do porozumiewania si</w:t>
      </w:r>
      <w:r w:rsidRPr="00413672">
        <w:rPr>
          <w:rFonts w:ascii="Bookman Old Style" w:eastAsia="TimesNewRoman" w:hAnsi="Bookman Old Style" w:cs="Bookman Old Style"/>
          <w:sz w:val="21"/>
          <w:szCs w:val="21"/>
          <w:lang w:eastAsia="pl-PL"/>
        </w:rPr>
        <w:t xml:space="preserve">ę </w:t>
      </w:r>
      <w:r w:rsidRPr="00413672">
        <w:rPr>
          <w:rFonts w:ascii="Bookman Old Style" w:eastAsia="Times New Roman" w:hAnsi="Bookman Old Style" w:cs="Bookman Old Style"/>
          <w:sz w:val="21"/>
          <w:szCs w:val="21"/>
          <w:lang w:eastAsia="pl-PL"/>
        </w:rPr>
        <w:t>z Wykonawcami</w:t>
      </w:r>
      <w:r w:rsidR="00C4443A" w:rsidRPr="00413672">
        <w:rPr>
          <w:rFonts w:ascii="Bookman Old Style" w:eastAsia="Times New Roman" w:hAnsi="Bookman Old Style" w:cs="Bookman Old Style"/>
          <w:sz w:val="21"/>
          <w:szCs w:val="21"/>
          <w:lang w:eastAsia="pl-PL"/>
        </w:rPr>
        <w:t xml:space="preserve"> – </w:t>
      </w:r>
      <w:r w:rsidR="00F87B09" w:rsidRPr="00413672">
        <w:rPr>
          <w:rFonts w:ascii="Bookman Old Style" w:eastAsia="Times New Roman" w:hAnsi="Bookman Old Style" w:cs="Bookman Old Style"/>
          <w:b/>
          <w:sz w:val="21"/>
          <w:szCs w:val="21"/>
          <w:lang w:eastAsia="pl-PL"/>
        </w:rPr>
        <w:t>forma pisemna</w:t>
      </w:r>
      <w:r w:rsidRPr="00413672">
        <w:rPr>
          <w:rFonts w:ascii="Bookman Old Style" w:eastAsia="Times New Roman" w:hAnsi="Bookman Old Style" w:cs="Bookman Old Style"/>
          <w:sz w:val="21"/>
          <w:szCs w:val="21"/>
          <w:lang w:eastAsia="pl-PL"/>
        </w:rPr>
        <w:t>;</w:t>
      </w:r>
    </w:p>
    <w:p w14:paraId="0FCB4C25" w14:textId="5882517C" w:rsidR="003B7C2A" w:rsidRPr="00413672" w:rsidRDefault="00C4443A" w:rsidP="009342B2">
      <w:pPr>
        <w:autoSpaceDE w:val="0"/>
        <w:spacing w:after="0" w:line="240" w:lineRule="auto"/>
        <w:ind w:left="851" w:hanging="567"/>
        <w:jc w:val="both"/>
        <w:rPr>
          <w:rFonts w:ascii="Bookman Old Style" w:hAnsi="Bookman Old Style"/>
          <w:sz w:val="21"/>
          <w:szCs w:val="21"/>
        </w:rPr>
      </w:pPr>
      <w:r w:rsidRPr="00413672">
        <w:rPr>
          <w:rFonts w:ascii="Bookman Old Style" w:hAnsi="Bookman Old Style"/>
          <w:sz w:val="21"/>
          <w:szCs w:val="21"/>
        </w:rPr>
        <w:t>IX.</w:t>
      </w:r>
      <w:r w:rsidRPr="00413672">
        <w:rPr>
          <w:rFonts w:ascii="Bookman Old Style" w:hAnsi="Bookman Old Style"/>
          <w:sz w:val="21"/>
          <w:szCs w:val="21"/>
        </w:rPr>
        <w:tab/>
      </w:r>
      <w:r w:rsidRPr="00413672">
        <w:rPr>
          <w:rFonts w:ascii="Bookman Old Style" w:eastAsia="Times New Roman" w:hAnsi="Bookman Old Style" w:cs="Bookman Old Style"/>
          <w:sz w:val="21"/>
          <w:szCs w:val="21"/>
          <w:lang w:eastAsia="pl-PL"/>
        </w:rPr>
        <w:t>Informacje o sposobie porozumiewania si</w:t>
      </w:r>
      <w:r w:rsidRPr="00413672">
        <w:rPr>
          <w:rFonts w:ascii="Bookman Old Style" w:eastAsia="TimesNewRoman" w:hAnsi="Bookman Old Style" w:cs="Bookman Old Style"/>
          <w:sz w:val="21"/>
          <w:szCs w:val="21"/>
          <w:lang w:eastAsia="pl-PL"/>
        </w:rPr>
        <w:t xml:space="preserve">ę </w:t>
      </w:r>
      <w:r w:rsidRPr="00413672">
        <w:rPr>
          <w:rFonts w:ascii="Bookman Old Style" w:eastAsia="Times New Roman" w:hAnsi="Bookman Old Style" w:cs="Bookman Old Style"/>
          <w:sz w:val="21"/>
          <w:szCs w:val="21"/>
          <w:lang w:eastAsia="pl-PL"/>
        </w:rPr>
        <w:t>Zamawiaj</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cego z Wykonawcami oraz przekazywania o</w:t>
      </w:r>
      <w:r w:rsidRPr="00413672">
        <w:rPr>
          <w:rFonts w:ascii="Bookman Old Style" w:eastAsia="TimesNewRoman" w:hAnsi="Bookman Old Style" w:cs="Bookman Old Style"/>
          <w:sz w:val="21"/>
          <w:szCs w:val="21"/>
          <w:lang w:eastAsia="pl-PL"/>
        </w:rPr>
        <w:t>ś</w:t>
      </w:r>
      <w:r w:rsidRPr="00413672">
        <w:rPr>
          <w:rFonts w:ascii="Bookman Old Style" w:eastAsia="Times New Roman" w:hAnsi="Bookman Old Style" w:cs="Bookman Old Style"/>
          <w:sz w:val="21"/>
          <w:szCs w:val="21"/>
          <w:lang w:eastAsia="pl-PL"/>
        </w:rPr>
        <w:t>wiadcze</w:t>
      </w:r>
      <w:r w:rsidRPr="00413672">
        <w:rPr>
          <w:rFonts w:ascii="Bookman Old Style" w:eastAsia="TimesNewRoman" w:hAnsi="Bookman Old Style" w:cs="Bookman Old Style"/>
          <w:sz w:val="21"/>
          <w:szCs w:val="21"/>
          <w:lang w:eastAsia="pl-PL"/>
        </w:rPr>
        <w:t xml:space="preserve">ń </w:t>
      </w:r>
      <w:r w:rsidRPr="00413672">
        <w:rPr>
          <w:rFonts w:ascii="Bookman Old Style" w:eastAsia="Times New Roman" w:hAnsi="Bookman Old Style" w:cs="Bookman Old Style"/>
          <w:sz w:val="21"/>
          <w:szCs w:val="21"/>
          <w:lang w:eastAsia="pl-PL"/>
        </w:rPr>
        <w:t>i dokumentów, a tak</w:t>
      </w:r>
      <w:r w:rsidRPr="00413672">
        <w:rPr>
          <w:rFonts w:ascii="Bookman Old Style" w:eastAsia="TimesNewRoman" w:hAnsi="Bookman Old Style" w:cs="Bookman Old Style"/>
          <w:sz w:val="21"/>
          <w:szCs w:val="21"/>
          <w:lang w:eastAsia="pl-PL"/>
        </w:rPr>
        <w:t>ż</w:t>
      </w:r>
      <w:r w:rsidRPr="00413672">
        <w:rPr>
          <w:rFonts w:ascii="Bookman Old Style" w:eastAsia="Times New Roman" w:hAnsi="Bookman Old Style" w:cs="Bookman Old Style"/>
          <w:sz w:val="21"/>
          <w:szCs w:val="21"/>
          <w:lang w:eastAsia="pl-PL"/>
        </w:rPr>
        <w:t>e wskazanie osób uprawnionych do porozumiewania si</w:t>
      </w:r>
      <w:r w:rsidRPr="00413672">
        <w:rPr>
          <w:rFonts w:ascii="Bookman Old Style" w:eastAsia="TimesNewRoman" w:hAnsi="Bookman Old Style" w:cs="Bookman Old Style"/>
          <w:sz w:val="21"/>
          <w:szCs w:val="21"/>
          <w:lang w:eastAsia="pl-PL"/>
        </w:rPr>
        <w:t xml:space="preserve">ę </w:t>
      </w:r>
      <w:r w:rsidRPr="00413672">
        <w:rPr>
          <w:rFonts w:ascii="Bookman Old Style" w:eastAsia="Times New Roman" w:hAnsi="Bookman Old Style" w:cs="Bookman Old Style"/>
          <w:sz w:val="21"/>
          <w:szCs w:val="21"/>
          <w:lang w:eastAsia="pl-PL"/>
        </w:rPr>
        <w:t xml:space="preserve">z Wykonawcami – </w:t>
      </w:r>
      <w:r w:rsidR="00F87B09" w:rsidRPr="00413672">
        <w:rPr>
          <w:rFonts w:ascii="Bookman Old Style" w:eastAsia="Times New Roman" w:hAnsi="Bookman Old Style" w:cs="Bookman Old Style"/>
          <w:b/>
          <w:sz w:val="21"/>
          <w:szCs w:val="21"/>
          <w:lang w:eastAsia="pl-PL"/>
        </w:rPr>
        <w:t>forma</w:t>
      </w:r>
      <w:r w:rsidRPr="00413672">
        <w:rPr>
          <w:rFonts w:ascii="Bookman Old Style" w:eastAsia="Times New Roman" w:hAnsi="Bookman Old Style" w:cs="Bookman Old Style"/>
          <w:b/>
          <w:sz w:val="21"/>
          <w:szCs w:val="21"/>
          <w:lang w:eastAsia="pl-PL"/>
        </w:rPr>
        <w:t xml:space="preserve"> elektroniczna</w:t>
      </w:r>
      <w:r w:rsidRPr="00413672">
        <w:rPr>
          <w:rFonts w:ascii="Bookman Old Style" w:eastAsia="Times New Roman" w:hAnsi="Bookman Old Style" w:cs="Bookman Old Style"/>
          <w:sz w:val="21"/>
          <w:szCs w:val="21"/>
          <w:lang w:eastAsia="pl-PL"/>
        </w:rPr>
        <w:t>;</w:t>
      </w:r>
    </w:p>
    <w:p w14:paraId="0534F3DF"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Wymagania dotycz</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ce wadium;</w:t>
      </w:r>
    </w:p>
    <w:p w14:paraId="5B7C6FFA"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Termin zwi</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zania ofert</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w:t>
      </w:r>
    </w:p>
    <w:p w14:paraId="4FE0ABFA"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Opis sposobu przygotowania ofert</w:t>
      </w:r>
      <w:r w:rsidR="00C4443A" w:rsidRPr="00413672">
        <w:rPr>
          <w:rFonts w:ascii="Bookman Old Style" w:eastAsia="Times New Roman" w:hAnsi="Bookman Old Style" w:cs="Bookman Old Style"/>
          <w:sz w:val="21"/>
          <w:szCs w:val="21"/>
          <w:lang w:eastAsia="pl-PL"/>
        </w:rPr>
        <w:t xml:space="preserve"> </w:t>
      </w:r>
      <w:r w:rsidR="00C4443A" w:rsidRPr="00413672">
        <w:rPr>
          <w:rFonts w:ascii="Bookman Old Style" w:eastAsia="Times New Roman" w:hAnsi="Bookman Old Style" w:cs="Bookman Old Style"/>
          <w:b/>
          <w:sz w:val="21"/>
          <w:szCs w:val="21"/>
          <w:lang w:eastAsia="pl-PL"/>
        </w:rPr>
        <w:t xml:space="preserve">w </w:t>
      </w:r>
      <w:r w:rsidR="00F87B09" w:rsidRPr="00413672">
        <w:rPr>
          <w:rFonts w:ascii="Bookman Old Style" w:eastAsia="Times New Roman" w:hAnsi="Bookman Old Style" w:cs="Bookman Old Style"/>
          <w:b/>
          <w:sz w:val="21"/>
          <w:szCs w:val="21"/>
          <w:lang w:eastAsia="pl-PL"/>
        </w:rPr>
        <w:t>formie</w:t>
      </w:r>
      <w:r w:rsidR="00C4443A" w:rsidRPr="00413672">
        <w:rPr>
          <w:rFonts w:ascii="Bookman Old Style" w:eastAsia="Times New Roman" w:hAnsi="Bookman Old Style" w:cs="Bookman Old Style"/>
          <w:b/>
          <w:sz w:val="21"/>
          <w:szCs w:val="21"/>
          <w:lang w:eastAsia="pl-PL"/>
        </w:rPr>
        <w:t xml:space="preserve"> p</w:t>
      </w:r>
      <w:r w:rsidR="00F87B09" w:rsidRPr="00413672">
        <w:rPr>
          <w:rFonts w:ascii="Bookman Old Style" w:eastAsia="Times New Roman" w:hAnsi="Bookman Old Style" w:cs="Bookman Old Style"/>
          <w:b/>
          <w:sz w:val="21"/>
          <w:szCs w:val="21"/>
          <w:lang w:eastAsia="pl-PL"/>
        </w:rPr>
        <w:t>isemnej</w:t>
      </w:r>
      <w:r w:rsidRPr="00413672">
        <w:rPr>
          <w:rFonts w:ascii="Bookman Old Style" w:eastAsia="Times New Roman" w:hAnsi="Bookman Old Style" w:cs="Bookman Old Style"/>
          <w:sz w:val="21"/>
          <w:szCs w:val="21"/>
          <w:lang w:eastAsia="pl-PL"/>
        </w:rPr>
        <w:t>;</w:t>
      </w:r>
    </w:p>
    <w:p w14:paraId="79326DB5" w14:textId="73F9D84A" w:rsidR="00C4443A" w:rsidRPr="00413672" w:rsidRDefault="00C4443A" w:rsidP="009342B2">
      <w:pPr>
        <w:tabs>
          <w:tab w:val="left" w:pos="851"/>
        </w:tabs>
        <w:autoSpaceDE w:val="0"/>
        <w:spacing w:after="0" w:line="240" w:lineRule="auto"/>
        <w:ind w:left="187"/>
        <w:jc w:val="both"/>
        <w:rPr>
          <w:rFonts w:ascii="Bookman Old Style" w:hAnsi="Bookman Old Style"/>
          <w:sz w:val="21"/>
          <w:szCs w:val="21"/>
        </w:rPr>
      </w:pPr>
      <w:r w:rsidRPr="00413672">
        <w:rPr>
          <w:rFonts w:ascii="Bookman Old Style" w:hAnsi="Bookman Old Style"/>
          <w:sz w:val="21"/>
          <w:szCs w:val="21"/>
        </w:rPr>
        <w:t>XII.</w:t>
      </w:r>
      <w:r w:rsidRPr="00413672">
        <w:rPr>
          <w:rFonts w:ascii="Bookman Old Style" w:hAnsi="Bookman Old Style"/>
          <w:sz w:val="21"/>
          <w:szCs w:val="21"/>
        </w:rPr>
        <w:tab/>
      </w:r>
      <w:r w:rsidRPr="00413672">
        <w:rPr>
          <w:rFonts w:ascii="Bookman Old Style" w:eastAsia="Times New Roman" w:hAnsi="Bookman Old Style" w:cs="Bookman Old Style"/>
          <w:sz w:val="21"/>
          <w:szCs w:val="21"/>
          <w:lang w:eastAsia="pl-PL"/>
        </w:rPr>
        <w:t xml:space="preserve">Opis sposobu przygotowania ofert </w:t>
      </w:r>
      <w:r w:rsidRPr="00413672">
        <w:rPr>
          <w:rFonts w:ascii="Bookman Old Style" w:eastAsia="Times New Roman" w:hAnsi="Bookman Old Style" w:cs="Bookman Old Style"/>
          <w:b/>
          <w:sz w:val="21"/>
          <w:szCs w:val="21"/>
          <w:lang w:eastAsia="pl-PL"/>
        </w:rPr>
        <w:t xml:space="preserve">w </w:t>
      </w:r>
      <w:r w:rsidR="00F87B09" w:rsidRPr="00413672">
        <w:rPr>
          <w:rFonts w:ascii="Bookman Old Style" w:eastAsia="Times New Roman" w:hAnsi="Bookman Old Style" w:cs="Bookman Old Style"/>
          <w:b/>
          <w:sz w:val="21"/>
          <w:szCs w:val="21"/>
          <w:lang w:eastAsia="pl-PL"/>
        </w:rPr>
        <w:t>formie</w:t>
      </w:r>
      <w:r w:rsidRPr="00413672">
        <w:rPr>
          <w:rFonts w:ascii="Bookman Old Style" w:eastAsia="Times New Roman" w:hAnsi="Bookman Old Style" w:cs="Bookman Old Style"/>
          <w:b/>
          <w:sz w:val="21"/>
          <w:szCs w:val="21"/>
          <w:lang w:eastAsia="pl-PL"/>
        </w:rPr>
        <w:t xml:space="preserve"> elektronicznej</w:t>
      </w:r>
      <w:r w:rsidRPr="00413672">
        <w:rPr>
          <w:rFonts w:ascii="Bookman Old Style" w:eastAsia="Times New Roman" w:hAnsi="Bookman Old Style" w:cs="Bookman Old Style"/>
          <w:sz w:val="21"/>
          <w:szCs w:val="21"/>
          <w:lang w:eastAsia="pl-PL"/>
        </w:rPr>
        <w:t>;</w:t>
      </w:r>
    </w:p>
    <w:p w14:paraId="1EA7BB6E"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Miejsce oraz termin składania i otwarcia ofert</w:t>
      </w:r>
      <w:r w:rsidR="002D7983" w:rsidRPr="00413672">
        <w:rPr>
          <w:rFonts w:ascii="Bookman Old Style" w:eastAsia="Times New Roman" w:hAnsi="Bookman Old Style" w:cs="Bookman Old Style"/>
          <w:sz w:val="21"/>
          <w:szCs w:val="21"/>
          <w:lang w:eastAsia="pl-PL"/>
        </w:rPr>
        <w:t xml:space="preserve"> </w:t>
      </w:r>
      <w:r w:rsidR="002D7983" w:rsidRPr="00413672">
        <w:rPr>
          <w:rFonts w:ascii="Bookman Old Style" w:eastAsia="Times New Roman" w:hAnsi="Bookman Old Style" w:cs="Bookman Old Style"/>
          <w:b/>
          <w:sz w:val="21"/>
          <w:szCs w:val="21"/>
          <w:lang w:eastAsia="pl-PL"/>
        </w:rPr>
        <w:t xml:space="preserve">w </w:t>
      </w:r>
      <w:r w:rsidR="00F87B09" w:rsidRPr="00413672">
        <w:rPr>
          <w:rFonts w:ascii="Bookman Old Style" w:eastAsia="Times New Roman" w:hAnsi="Bookman Old Style" w:cs="Bookman Old Style"/>
          <w:b/>
          <w:sz w:val="21"/>
          <w:szCs w:val="21"/>
          <w:lang w:eastAsia="pl-PL"/>
        </w:rPr>
        <w:t>formie pisemnej</w:t>
      </w:r>
      <w:r w:rsidRPr="00413672">
        <w:rPr>
          <w:rFonts w:ascii="Bookman Old Style" w:eastAsia="Times New Roman" w:hAnsi="Bookman Old Style" w:cs="Bookman Old Style"/>
          <w:sz w:val="21"/>
          <w:szCs w:val="21"/>
          <w:lang w:eastAsia="pl-PL"/>
        </w:rPr>
        <w:t>;</w:t>
      </w:r>
    </w:p>
    <w:p w14:paraId="23CE3C69" w14:textId="52EB7FB9" w:rsidR="002D7983" w:rsidRPr="00413672" w:rsidRDefault="002D7983" w:rsidP="009342B2">
      <w:pPr>
        <w:autoSpaceDE w:val="0"/>
        <w:spacing w:after="0" w:line="240" w:lineRule="auto"/>
        <w:ind w:left="851" w:hanging="738"/>
        <w:jc w:val="both"/>
        <w:rPr>
          <w:rFonts w:ascii="Bookman Old Style" w:hAnsi="Bookman Old Style"/>
          <w:sz w:val="21"/>
          <w:szCs w:val="21"/>
        </w:rPr>
      </w:pPr>
      <w:r w:rsidRPr="00413672">
        <w:rPr>
          <w:rFonts w:ascii="Bookman Old Style" w:hAnsi="Bookman Old Style"/>
          <w:sz w:val="21"/>
          <w:szCs w:val="21"/>
        </w:rPr>
        <w:t>XIII.</w:t>
      </w:r>
      <w:r w:rsidRPr="00413672">
        <w:rPr>
          <w:rFonts w:ascii="Bookman Old Style" w:hAnsi="Bookman Old Style"/>
          <w:sz w:val="21"/>
          <w:szCs w:val="21"/>
        </w:rPr>
        <w:tab/>
      </w:r>
      <w:r w:rsidRPr="00413672">
        <w:rPr>
          <w:rFonts w:ascii="Bookman Old Style" w:eastAsia="Times New Roman" w:hAnsi="Bookman Old Style" w:cs="Bookman Old Style"/>
          <w:sz w:val="21"/>
          <w:szCs w:val="21"/>
          <w:lang w:eastAsia="pl-PL"/>
        </w:rPr>
        <w:t>Miejsce oraz termin składania i otwarcia ofert</w:t>
      </w:r>
      <w:r w:rsidRPr="00413672">
        <w:rPr>
          <w:rFonts w:ascii="Bookman Old Style" w:eastAsia="Times New Roman" w:hAnsi="Bookman Old Style" w:cs="Bookman Old Style"/>
          <w:b/>
          <w:sz w:val="21"/>
          <w:szCs w:val="21"/>
          <w:lang w:eastAsia="pl-PL"/>
        </w:rPr>
        <w:t xml:space="preserve"> w </w:t>
      </w:r>
      <w:r w:rsidR="00F87B09" w:rsidRPr="00413672">
        <w:rPr>
          <w:rFonts w:ascii="Bookman Old Style" w:eastAsia="Times New Roman" w:hAnsi="Bookman Old Style" w:cs="Bookman Old Style"/>
          <w:b/>
          <w:sz w:val="21"/>
          <w:szCs w:val="21"/>
          <w:lang w:eastAsia="pl-PL"/>
        </w:rPr>
        <w:t xml:space="preserve">formie </w:t>
      </w:r>
      <w:r w:rsidRPr="00413672">
        <w:rPr>
          <w:rFonts w:ascii="Bookman Old Style" w:eastAsia="Times New Roman" w:hAnsi="Bookman Old Style" w:cs="Bookman Old Style"/>
          <w:b/>
          <w:sz w:val="21"/>
          <w:szCs w:val="21"/>
          <w:lang w:eastAsia="pl-PL"/>
        </w:rPr>
        <w:t>elektronicznej</w:t>
      </w:r>
      <w:r w:rsidRPr="00413672">
        <w:rPr>
          <w:rFonts w:ascii="Bookman Old Style" w:eastAsia="Times New Roman" w:hAnsi="Bookman Old Style" w:cs="Bookman Old Style"/>
          <w:sz w:val="21"/>
          <w:szCs w:val="21"/>
          <w:lang w:eastAsia="pl-PL"/>
        </w:rPr>
        <w:t>;</w:t>
      </w:r>
    </w:p>
    <w:p w14:paraId="39F04CA1"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Opis sposobu obliczenia ceny;</w:t>
      </w:r>
    </w:p>
    <w:p w14:paraId="52B89713"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Opis kryteriów, którymi Zamawiaj</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cy b</w:t>
      </w:r>
      <w:r w:rsidRPr="00413672">
        <w:rPr>
          <w:rFonts w:ascii="Bookman Old Style" w:eastAsia="TimesNewRoman" w:hAnsi="Bookman Old Style" w:cs="Bookman Old Style"/>
          <w:sz w:val="21"/>
          <w:szCs w:val="21"/>
          <w:lang w:eastAsia="pl-PL"/>
        </w:rPr>
        <w:t>ę</w:t>
      </w:r>
      <w:r w:rsidRPr="00413672">
        <w:rPr>
          <w:rFonts w:ascii="Bookman Old Style" w:eastAsia="Times New Roman" w:hAnsi="Bookman Old Style" w:cs="Bookman Old Style"/>
          <w:sz w:val="21"/>
          <w:szCs w:val="21"/>
          <w:lang w:eastAsia="pl-PL"/>
        </w:rPr>
        <w:t>dzie si</w:t>
      </w:r>
      <w:r w:rsidRPr="00413672">
        <w:rPr>
          <w:rFonts w:ascii="Bookman Old Style" w:eastAsia="TimesNewRoman" w:hAnsi="Bookman Old Style" w:cs="Bookman Old Style"/>
          <w:sz w:val="21"/>
          <w:szCs w:val="21"/>
          <w:lang w:eastAsia="pl-PL"/>
        </w:rPr>
        <w:t xml:space="preserve">ę </w:t>
      </w:r>
      <w:r w:rsidRPr="00413672">
        <w:rPr>
          <w:rFonts w:ascii="Bookman Old Style" w:eastAsia="Times New Roman" w:hAnsi="Bookman Old Style" w:cs="Bookman Old Style"/>
          <w:sz w:val="21"/>
          <w:szCs w:val="21"/>
          <w:lang w:eastAsia="pl-PL"/>
        </w:rPr>
        <w:t>kierował przy wyborze oferty, wraz z podaniem znaczenia tych kryteriów i sposobu oceny ofert;</w:t>
      </w:r>
    </w:p>
    <w:p w14:paraId="0E88A4E6"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Informacje o formalno</w:t>
      </w:r>
      <w:r w:rsidRPr="00413672">
        <w:rPr>
          <w:rFonts w:ascii="Bookman Old Style" w:eastAsia="TimesNewRoman" w:hAnsi="Bookman Old Style" w:cs="Bookman Old Style"/>
          <w:sz w:val="21"/>
          <w:szCs w:val="21"/>
          <w:lang w:eastAsia="pl-PL"/>
        </w:rPr>
        <w:t>ś</w:t>
      </w:r>
      <w:r w:rsidRPr="00413672">
        <w:rPr>
          <w:rFonts w:ascii="Bookman Old Style" w:eastAsia="Times New Roman" w:hAnsi="Bookman Old Style" w:cs="Bookman Old Style"/>
          <w:sz w:val="21"/>
          <w:szCs w:val="21"/>
          <w:lang w:eastAsia="pl-PL"/>
        </w:rPr>
        <w:t>ciach, jakie powinny zosta</w:t>
      </w:r>
      <w:r w:rsidRPr="00413672">
        <w:rPr>
          <w:rFonts w:ascii="Bookman Old Style" w:eastAsia="TimesNewRoman" w:hAnsi="Bookman Old Style" w:cs="Bookman Old Style"/>
          <w:sz w:val="21"/>
          <w:szCs w:val="21"/>
          <w:lang w:eastAsia="pl-PL"/>
        </w:rPr>
        <w:t xml:space="preserve">ć </w:t>
      </w:r>
      <w:r w:rsidRPr="00413672">
        <w:rPr>
          <w:rFonts w:ascii="Bookman Old Style" w:eastAsia="Times New Roman" w:hAnsi="Bookman Old Style" w:cs="Bookman Old Style"/>
          <w:sz w:val="21"/>
          <w:szCs w:val="21"/>
          <w:lang w:eastAsia="pl-PL"/>
        </w:rPr>
        <w:t>dopełnione po wyborze oferty w celu zawarcia umowy w sprawie zamówienia publicznego;</w:t>
      </w:r>
    </w:p>
    <w:p w14:paraId="2B2ABBBC"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Wymagania dotycz</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ce zabezpieczenia nale</w:t>
      </w:r>
      <w:r w:rsidRPr="00413672">
        <w:rPr>
          <w:rFonts w:ascii="Bookman Old Style" w:eastAsia="TimesNewRoman" w:hAnsi="Bookman Old Style" w:cs="Bookman Old Style"/>
          <w:sz w:val="21"/>
          <w:szCs w:val="21"/>
          <w:lang w:eastAsia="pl-PL"/>
        </w:rPr>
        <w:t>ż</w:t>
      </w:r>
      <w:r w:rsidRPr="00413672">
        <w:rPr>
          <w:rFonts w:ascii="Bookman Old Style" w:eastAsia="Times New Roman" w:hAnsi="Bookman Old Style" w:cs="Bookman Old Style"/>
          <w:sz w:val="21"/>
          <w:szCs w:val="21"/>
          <w:lang w:eastAsia="pl-PL"/>
        </w:rPr>
        <w:t>ytego wykonania umowy;</w:t>
      </w:r>
    </w:p>
    <w:p w14:paraId="2170ED45"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Istotne dla stron postanowienia, które zostan</w:t>
      </w:r>
      <w:r w:rsidRPr="00413672">
        <w:rPr>
          <w:rFonts w:ascii="Bookman Old Style" w:eastAsia="TimesNewRoman" w:hAnsi="Bookman Old Style" w:cs="Bookman Old Style"/>
          <w:sz w:val="21"/>
          <w:szCs w:val="21"/>
          <w:lang w:eastAsia="pl-PL"/>
        </w:rPr>
        <w:t xml:space="preserve">ą </w:t>
      </w:r>
      <w:r w:rsidRPr="00413672">
        <w:rPr>
          <w:rFonts w:ascii="Bookman Old Style" w:eastAsia="Times New Roman" w:hAnsi="Bookman Old Style" w:cs="Bookman Old Style"/>
          <w:sz w:val="21"/>
          <w:szCs w:val="21"/>
          <w:lang w:eastAsia="pl-PL"/>
        </w:rPr>
        <w:t>wprowadzone do tre</w:t>
      </w:r>
      <w:r w:rsidRPr="00413672">
        <w:rPr>
          <w:rFonts w:ascii="Bookman Old Style" w:eastAsia="TimesNewRoman" w:hAnsi="Bookman Old Style" w:cs="Bookman Old Style"/>
          <w:sz w:val="21"/>
          <w:szCs w:val="21"/>
          <w:lang w:eastAsia="pl-PL"/>
        </w:rPr>
        <w:t>ś</w:t>
      </w:r>
      <w:r w:rsidRPr="00413672">
        <w:rPr>
          <w:rFonts w:ascii="Bookman Old Style" w:eastAsia="Times New Roman" w:hAnsi="Bookman Old Style" w:cs="Bookman Old Style"/>
          <w:sz w:val="21"/>
          <w:szCs w:val="21"/>
          <w:lang w:eastAsia="pl-PL"/>
        </w:rPr>
        <w:t>ci zawieranej umowy w sprawie zamówienia publicznego, ogólne warunki umowy albo wzór umowy, je</w:t>
      </w:r>
      <w:r w:rsidRPr="00413672">
        <w:rPr>
          <w:rFonts w:ascii="Bookman Old Style" w:eastAsia="TimesNewRoman" w:hAnsi="Bookman Old Style" w:cs="Bookman Old Style"/>
          <w:sz w:val="21"/>
          <w:szCs w:val="21"/>
          <w:lang w:eastAsia="pl-PL"/>
        </w:rPr>
        <w:t>ż</w:t>
      </w:r>
      <w:r w:rsidRPr="00413672">
        <w:rPr>
          <w:rFonts w:ascii="Bookman Old Style" w:eastAsia="Times New Roman" w:hAnsi="Bookman Old Style" w:cs="Bookman Old Style"/>
          <w:sz w:val="21"/>
          <w:szCs w:val="21"/>
          <w:lang w:eastAsia="pl-PL"/>
        </w:rPr>
        <w:t>eli Zamawiaj</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cy wymaga od Wykonawcy, aby zawarł z nim umow</w:t>
      </w:r>
      <w:r w:rsidRPr="00413672">
        <w:rPr>
          <w:rFonts w:ascii="Bookman Old Style" w:eastAsia="TimesNewRoman" w:hAnsi="Bookman Old Style" w:cs="Bookman Old Style"/>
          <w:sz w:val="21"/>
          <w:szCs w:val="21"/>
          <w:lang w:eastAsia="pl-PL"/>
        </w:rPr>
        <w:t xml:space="preserve">ę </w:t>
      </w:r>
      <w:r w:rsidRPr="00413672">
        <w:rPr>
          <w:rFonts w:ascii="Bookman Old Style" w:eastAsia="Times New Roman" w:hAnsi="Bookman Old Style" w:cs="Bookman Old Style"/>
          <w:sz w:val="21"/>
          <w:szCs w:val="21"/>
          <w:lang w:eastAsia="pl-PL"/>
        </w:rPr>
        <w:t>w sprawie zamówienia publicznego na takich warunkach;</w:t>
      </w:r>
    </w:p>
    <w:p w14:paraId="044B3EF8" w14:textId="77777777"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Courier New" w:hAnsi="Bookman Old Style" w:cs="Bookman Old Style"/>
          <w:sz w:val="21"/>
          <w:szCs w:val="21"/>
          <w:lang w:eastAsia="pl-PL"/>
        </w:rPr>
        <w:t xml:space="preserve">Podstawy wykluczenia, o których mowa w art. 24 ust. 1 pkt 12-23 ustawy </w:t>
      </w:r>
      <w:proofErr w:type="spellStart"/>
      <w:r w:rsidRPr="00413672">
        <w:rPr>
          <w:rFonts w:ascii="Bookman Old Style" w:eastAsia="Courier New" w:hAnsi="Bookman Old Style" w:cs="Bookman Old Style"/>
          <w:sz w:val="21"/>
          <w:szCs w:val="21"/>
          <w:lang w:eastAsia="pl-PL"/>
        </w:rPr>
        <w:t>Pzp</w:t>
      </w:r>
      <w:proofErr w:type="spellEnd"/>
      <w:r w:rsidRPr="00413672">
        <w:rPr>
          <w:rFonts w:ascii="Bookman Old Style" w:eastAsia="Courier New" w:hAnsi="Bookman Old Style" w:cs="Bookman Old Style"/>
          <w:sz w:val="21"/>
          <w:szCs w:val="21"/>
          <w:lang w:eastAsia="pl-PL"/>
        </w:rPr>
        <w:t>;</w:t>
      </w:r>
    </w:p>
    <w:p w14:paraId="55BB6DD5" w14:textId="63F0D0DD"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 xml:space="preserve">Podstawy wykluczenia Wykonawcy z postępowania, o których mowa w art. 24 ust. 5 ustawy </w:t>
      </w:r>
      <w:proofErr w:type="spellStart"/>
      <w:r w:rsidRPr="00413672">
        <w:rPr>
          <w:rFonts w:ascii="Bookman Old Style" w:eastAsia="Times New Roman" w:hAnsi="Bookman Old Style" w:cs="Bookman Old Style"/>
          <w:sz w:val="21"/>
          <w:szCs w:val="21"/>
          <w:lang w:eastAsia="pl-PL"/>
        </w:rPr>
        <w:t>Pzp</w:t>
      </w:r>
      <w:proofErr w:type="spellEnd"/>
      <w:r w:rsidRPr="00413672">
        <w:rPr>
          <w:rFonts w:ascii="Bookman Old Style" w:eastAsia="Times New Roman" w:hAnsi="Bookman Old Style" w:cs="Bookman Old Style"/>
          <w:sz w:val="21"/>
          <w:szCs w:val="21"/>
          <w:lang w:eastAsia="pl-PL"/>
        </w:rPr>
        <w:t>;</w:t>
      </w:r>
    </w:p>
    <w:p w14:paraId="127177FF" w14:textId="2889A114" w:rsidR="00E85905" w:rsidRPr="00413672" w:rsidRDefault="00E85905" w:rsidP="009342B2">
      <w:pPr>
        <w:numPr>
          <w:ilvl w:val="0"/>
          <w:numId w:val="29"/>
        </w:numPr>
        <w:tabs>
          <w:tab w:val="left" w:pos="851"/>
        </w:tabs>
        <w:autoSpaceDE w:val="0"/>
        <w:spacing w:after="0" w:line="240" w:lineRule="auto"/>
        <w:ind w:left="851" w:hanging="284"/>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 xml:space="preserve">Pouczenie o </w:t>
      </w:r>
      <w:r w:rsidRPr="00413672">
        <w:rPr>
          <w:rFonts w:ascii="Bookman Old Style" w:eastAsia="TimesNewRoman" w:hAnsi="Bookman Old Style" w:cs="Bookman Old Style"/>
          <w:sz w:val="21"/>
          <w:szCs w:val="21"/>
          <w:lang w:eastAsia="pl-PL"/>
        </w:rPr>
        <w:t>ś</w:t>
      </w:r>
      <w:r w:rsidRPr="00413672">
        <w:rPr>
          <w:rFonts w:ascii="Bookman Old Style" w:eastAsia="Times New Roman" w:hAnsi="Bookman Old Style" w:cs="Bookman Old Style"/>
          <w:sz w:val="21"/>
          <w:szCs w:val="21"/>
          <w:lang w:eastAsia="pl-PL"/>
        </w:rPr>
        <w:t>rodkach ochrony prawnej przysługuj</w:t>
      </w:r>
      <w:r w:rsidRPr="00413672">
        <w:rPr>
          <w:rFonts w:ascii="Bookman Old Style" w:eastAsia="TimesNewRoman" w:hAnsi="Bookman Old Style" w:cs="Bookman Old Style"/>
          <w:sz w:val="21"/>
          <w:szCs w:val="21"/>
          <w:lang w:eastAsia="pl-PL"/>
        </w:rPr>
        <w:t>ą</w:t>
      </w:r>
      <w:r w:rsidRPr="00413672">
        <w:rPr>
          <w:rFonts w:ascii="Bookman Old Style" w:eastAsia="Times New Roman" w:hAnsi="Bookman Old Style" w:cs="Bookman Old Style"/>
          <w:sz w:val="21"/>
          <w:szCs w:val="21"/>
          <w:lang w:eastAsia="pl-PL"/>
        </w:rPr>
        <w:t>cych Wykonawcy w toku post</w:t>
      </w:r>
      <w:r w:rsidRPr="00413672">
        <w:rPr>
          <w:rFonts w:ascii="Bookman Old Style" w:eastAsia="TimesNewRoman" w:hAnsi="Bookman Old Style" w:cs="Bookman Old Style"/>
          <w:sz w:val="21"/>
          <w:szCs w:val="21"/>
          <w:lang w:eastAsia="pl-PL"/>
        </w:rPr>
        <w:t>ę</w:t>
      </w:r>
      <w:r w:rsidRPr="00413672">
        <w:rPr>
          <w:rFonts w:ascii="Bookman Old Style" w:eastAsia="Times New Roman" w:hAnsi="Bookman Old Style" w:cs="Bookman Old Style"/>
          <w:sz w:val="21"/>
          <w:szCs w:val="21"/>
          <w:lang w:eastAsia="pl-PL"/>
        </w:rPr>
        <w:t>powania o udzielenie zamówienia</w:t>
      </w:r>
      <w:r w:rsidR="00D36092" w:rsidRPr="00413672">
        <w:rPr>
          <w:rFonts w:ascii="Bookman Old Style" w:eastAsia="Times New Roman" w:hAnsi="Bookman Old Style" w:cs="Bookman Old Style"/>
          <w:sz w:val="21"/>
          <w:szCs w:val="21"/>
          <w:lang w:eastAsia="pl-PL"/>
        </w:rPr>
        <w:t>;</w:t>
      </w:r>
    </w:p>
    <w:p w14:paraId="26152F88" w14:textId="376B827A" w:rsidR="00E85905" w:rsidRPr="00413672" w:rsidRDefault="00E85905" w:rsidP="009342B2">
      <w:pPr>
        <w:numPr>
          <w:ilvl w:val="0"/>
          <w:numId w:val="29"/>
        </w:numPr>
        <w:tabs>
          <w:tab w:val="left" w:pos="851"/>
        </w:tabs>
        <w:autoSpaceDE w:val="0"/>
        <w:spacing w:after="0" w:line="240" w:lineRule="auto"/>
        <w:ind w:left="851" w:hanging="284"/>
        <w:contextualSpacing/>
        <w:jc w:val="both"/>
        <w:rPr>
          <w:rFonts w:ascii="Bookman Old Style" w:hAnsi="Bookman Old Style"/>
          <w:sz w:val="21"/>
          <w:szCs w:val="21"/>
        </w:rPr>
      </w:pPr>
      <w:r w:rsidRPr="00413672">
        <w:rPr>
          <w:rFonts w:ascii="Bookman Old Style" w:eastAsia="Times New Roman" w:hAnsi="Bookman Old Style" w:cs="Bookman Old Style"/>
          <w:sz w:val="21"/>
          <w:szCs w:val="21"/>
          <w:lang w:eastAsia="pl-PL"/>
        </w:rPr>
        <w:t xml:space="preserve">Klauzula informacyjna z art. 13 RODO do zastosowania przez Zamawiających </w:t>
      </w:r>
      <w:r w:rsidR="00413672">
        <w:rPr>
          <w:rFonts w:ascii="Bookman Old Style" w:eastAsia="Times New Roman" w:hAnsi="Bookman Old Style" w:cs="Bookman Old Style"/>
          <w:sz w:val="21"/>
          <w:szCs w:val="21"/>
          <w:lang w:eastAsia="pl-PL"/>
        </w:rPr>
        <w:br/>
      </w:r>
      <w:r w:rsidRPr="00413672">
        <w:rPr>
          <w:rFonts w:ascii="Bookman Old Style" w:eastAsia="Times New Roman" w:hAnsi="Bookman Old Style" w:cs="Bookman Old Style"/>
          <w:sz w:val="21"/>
          <w:szCs w:val="21"/>
          <w:lang w:eastAsia="pl-PL"/>
        </w:rPr>
        <w:t>w celu związanym z postępowaniem o udzielenie zamówienia publicznego.</w:t>
      </w:r>
    </w:p>
    <w:p w14:paraId="63CE30EE" w14:textId="77777777" w:rsidR="000E4FAB" w:rsidRPr="00413672" w:rsidRDefault="000E4FAB" w:rsidP="00A25AC3">
      <w:pPr>
        <w:autoSpaceDE w:val="0"/>
        <w:spacing w:after="0" w:line="240" w:lineRule="auto"/>
        <w:rPr>
          <w:rFonts w:ascii="Bookman Old Style" w:eastAsia="Times New Roman" w:hAnsi="Bookman Old Style" w:cs="Bookman Old Style"/>
          <w:b/>
          <w:bCs/>
          <w:sz w:val="21"/>
          <w:szCs w:val="21"/>
          <w:u w:val="single"/>
          <w:lang w:eastAsia="pl-PL"/>
        </w:rPr>
      </w:pPr>
    </w:p>
    <w:p w14:paraId="7837F4E5" w14:textId="77777777" w:rsidR="003E03F0" w:rsidRPr="00413672" w:rsidRDefault="003E03F0" w:rsidP="00A25AC3">
      <w:pPr>
        <w:autoSpaceDE w:val="0"/>
        <w:spacing w:after="0" w:line="240" w:lineRule="auto"/>
        <w:ind w:left="1985" w:hanging="1985"/>
        <w:rPr>
          <w:rFonts w:ascii="Bookman Old Style" w:eastAsia="Times New Roman" w:hAnsi="Bookman Old Style" w:cs="Bookman Old Style"/>
          <w:b/>
          <w:bCs/>
          <w:sz w:val="21"/>
          <w:szCs w:val="21"/>
          <w:u w:val="single"/>
          <w:lang w:eastAsia="pl-PL"/>
        </w:rPr>
      </w:pPr>
      <w:r w:rsidRPr="00413672">
        <w:rPr>
          <w:rFonts w:ascii="Bookman Old Style" w:eastAsia="Times New Roman" w:hAnsi="Bookman Old Style" w:cs="Bookman Old Style"/>
          <w:b/>
          <w:bCs/>
          <w:sz w:val="21"/>
          <w:szCs w:val="21"/>
          <w:u w:val="single"/>
          <w:lang w:eastAsia="pl-PL"/>
        </w:rPr>
        <w:t>Załączniki do SIWZ:</w:t>
      </w:r>
    </w:p>
    <w:p w14:paraId="15BAFE9D" w14:textId="61984D69" w:rsidR="003E03F0" w:rsidRPr="00413672" w:rsidRDefault="003E03F0" w:rsidP="00A25AC3">
      <w:pPr>
        <w:autoSpaceDE w:val="0"/>
        <w:spacing w:after="0" w:line="240" w:lineRule="auto"/>
        <w:ind w:left="1985" w:hanging="1985"/>
        <w:rPr>
          <w:rFonts w:ascii="Bookman Old Style" w:eastAsia="Times New Roman" w:hAnsi="Bookman Old Style" w:cs="Bookman Old Style"/>
          <w:bCs/>
          <w:sz w:val="21"/>
          <w:szCs w:val="21"/>
          <w:lang w:eastAsia="pl-PL"/>
        </w:rPr>
      </w:pPr>
      <w:r w:rsidRPr="00413672">
        <w:rPr>
          <w:rFonts w:ascii="Bookman Old Style" w:eastAsia="Times New Roman" w:hAnsi="Bookman Old Style" w:cs="Bookman Old Style"/>
          <w:bCs/>
          <w:sz w:val="21"/>
          <w:szCs w:val="21"/>
          <w:lang w:eastAsia="pl-PL"/>
        </w:rPr>
        <w:t>Załącznik nr 1</w:t>
      </w:r>
      <w:r w:rsidRPr="00413672">
        <w:rPr>
          <w:rFonts w:ascii="Bookman Old Style" w:eastAsia="Times New Roman" w:hAnsi="Bookman Old Style" w:cs="Bookman Old Style"/>
          <w:bCs/>
          <w:sz w:val="21"/>
          <w:szCs w:val="21"/>
          <w:lang w:eastAsia="pl-PL"/>
        </w:rPr>
        <w:tab/>
        <w:t>Szczegółowy opis przedmiotu zamówienia,</w:t>
      </w:r>
    </w:p>
    <w:p w14:paraId="0DB4039D" w14:textId="3C5BAEF4" w:rsidR="00165511" w:rsidRPr="00413672" w:rsidRDefault="003E03F0" w:rsidP="006C73A8">
      <w:pPr>
        <w:autoSpaceDE w:val="0"/>
        <w:spacing w:after="0" w:line="240" w:lineRule="auto"/>
        <w:ind w:left="1985" w:hanging="1985"/>
        <w:rPr>
          <w:rFonts w:ascii="Bookman Old Style" w:eastAsia="Times New Roman" w:hAnsi="Bookman Old Style" w:cs="Bookman Old Style"/>
          <w:bCs/>
          <w:sz w:val="21"/>
          <w:szCs w:val="21"/>
          <w:lang w:eastAsia="pl-PL"/>
        </w:rPr>
      </w:pPr>
      <w:r w:rsidRPr="00413672">
        <w:rPr>
          <w:rFonts w:ascii="Bookman Old Style" w:eastAsia="Times New Roman" w:hAnsi="Bookman Old Style" w:cs="Bookman Old Style"/>
          <w:bCs/>
          <w:sz w:val="21"/>
          <w:szCs w:val="21"/>
          <w:lang w:eastAsia="pl-PL"/>
        </w:rPr>
        <w:t>Załącznik nr 2</w:t>
      </w:r>
      <w:r w:rsidRPr="00413672">
        <w:rPr>
          <w:rFonts w:ascii="Bookman Old Style" w:eastAsia="Times New Roman" w:hAnsi="Bookman Old Style" w:cs="Bookman Old Style"/>
          <w:bCs/>
          <w:sz w:val="21"/>
          <w:szCs w:val="21"/>
          <w:lang w:eastAsia="pl-PL"/>
        </w:rPr>
        <w:tab/>
      </w:r>
      <w:r w:rsidR="006C73A8" w:rsidRPr="00413672">
        <w:rPr>
          <w:rFonts w:ascii="Bookman Old Style" w:eastAsia="Times New Roman" w:hAnsi="Bookman Old Style" w:cs="Bookman Old Style"/>
          <w:bCs/>
          <w:sz w:val="21"/>
          <w:szCs w:val="21"/>
          <w:lang w:eastAsia="pl-PL"/>
        </w:rPr>
        <w:t>Wzór formularza ofertowego,</w:t>
      </w:r>
    </w:p>
    <w:p w14:paraId="4DFB51CF" w14:textId="419976B3" w:rsidR="003E03F0" w:rsidRPr="00413672" w:rsidRDefault="003E03F0" w:rsidP="00A25AC3">
      <w:pPr>
        <w:autoSpaceDE w:val="0"/>
        <w:spacing w:after="0" w:line="240" w:lineRule="auto"/>
        <w:ind w:left="1985" w:hanging="1985"/>
        <w:rPr>
          <w:rFonts w:ascii="Bookman Old Style" w:eastAsia="Times New Roman" w:hAnsi="Bookman Old Style" w:cs="Bookman Old Style"/>
          <w:bCs/>
          <w:sz w:val="21"/>
          <w:szCs w:val="21"/>
          <w:lang w:eastAsia="pl-PL"/>
        </w:rPr>
      </w:pPr>
      <w:r w:rsidRPr="00413672">
        <w:rPr>
          <w:rFonts w:ascii="Bookman Old Style" w:eastAsia="Times New Roman" w:hAnsi="Bookman Old Style" w:cs="Bookman Old Style"/>
          <w:bCs/>
          <w:sz w:val="21"/>
          <w:szCs w:val="21"/>
          <w:lang w:eastAsia="pl-PL"/>
        </w:rPr>
        <w:t>Załącznik nr 3</w:t>
      </w:r>
      <w:r w:rsidRPr="00413672">
        <w:rPr>
          <w:rFonts w:ascii="Bookman Old Style" w:eastAsia="Times New Roman" w:hAnsi="Bookman Old Style" w:cs="Bookman Old Style"/>
          <w:bCs/>
          <w:sz w:val="21"/>
          <w:szCs w:val="21"/>
          <w:lang w:eastAsia="pl-PL"/>
        </w:rPr>
        <w:tab/>
        <w:t>Wzór oświadczenia dotyczące</w:t>
      </w:r>
      <w:r w:rsidR="00413672">
        <w:rPr>
          <w:rFonts w:ascii="Bookman Old Style" w:eastAsia="Times New Roman" w:hAnsi="Bookman Old Style" w:cs="Bookman Old Style"/>
          <w:bCs/>
          <w:sz w:val="21"/>
          <w:szCs w:val="21"/>
          <w:lang w:eastAsia="pl-PL"/>
        </w:rPr>
        <w:t>go</w:t>
      </w:r>
      <w:r w:rsidRPr="00413672">
        <w:rPr>
          <w:rFonts w:ascii="Bookman Old Style" w:eastAsia="Times New Roman" w:hAnsi="Bookman Old Style" w:cs="Bookman Old Style"/>
          <w:bCs/>
          <w:sz w:val="21"/>
          <w:szCs w:val="21"/>
          <w:lang w:eastAsia="pl-PL"/>
        </w:rPr>
        <w:t xml:space="preserve"> przesłanek wykluczenia </w:t>
      </w:r>
      <w:r w:rsidR="00413672">
        <w:rPr>
          <w:rFonts w:ascii="Bookman Old Style" w:eastAsia="Times New Roman" w:hAnsi="Bookman Old Style" w:cs="Bookman Old Style"/>
          <w:bCs/>
          <w:sz w:val="21"/>
          <w:szCs w:val="21"/>
          <w:lang w:eastAsia="pl-PL"/>
        </w:rPr>
        <w:br/>
      </w:r>
      <w:r w:rsidRPr="00413672">
        <w:rPr>
          <w:rFonts w:ascii="Bookman Old Style" w:eastAsia="Times New Roman" w:hAnsi="Bookman Old Style" w:cs="Bookman Old Style"/>
          <w:bCs/>
          <w:sz w:val="21"/>
          <w:szCs w:val="21"/>
          <w:lang w:eastAsia="pl-PL"/>
        </w:rPr>
        <w:t>z postępowania,</w:t>
      </w:r>
    </w:p>
    <w:p w14:paraId="3D7E5FBF" w14:textId="40E61C5F" w:rsidR="003E03F0" w:rsidRPr="00413672" w:rsidRDefault="003E03F0" w:rsidP="00A25AC3">
      <w:pPr>
        <w:autoSpaceDE w:val="0"/>
        <w:spacing w:after="0" w:line="240" w:lineRule="auto"/>
        <w:ind w:left="1985" w:hanging="1985"/>
        <w:rPr>
          <w:rFonts w:ascii="Bookman Old Style" w:eastAsia="Times New Roman" w:hAnsi="Bookman Old Style" w:cs="Bookman Old Style"/>
          <w:bCs/>
          <w:sz w:val="21"/>
          <w:szCs w:val="21"/>
          <w:lang w:eastAsia="pl-PL"/>
        </w:rPr>
      </w:pPr>
      <w:r w:rsidRPr="00413672">
        <w:rPr>
          <w:rFonts w:ascii="Bookman Old Style" w:eastAsia="Times New Roman" w:hAnsi="Bookman Old Style" w:cs="Bookman Old Style"/>
          <w:bCs/>
          <w:sz w:val="21"/>
          <w:szCs w:val="21"/>
          <w:lang w:eastAsia="pl-PL"/>
        </w:rPr>
        <w:t>Załącznik nr 4</w:t>
      </w:r>
      <w:r w:rsidRPr="00413672">
        <w:rPr>
          <w:rFonts w:ascii="Bookman Old Style" w:eastAsia="Times New Roman" w:hAnsi="Bookman Old Style" w:cs="Bookman Old Style"/>
          <w:bCs/>
          <w:sz w:val="21"/>
          <w:szCs w:val="21"/>
          <w:lang w:eastAsia="pl-PL"/>
        </w:rPr>
        <w:tab/>
      </w:r>
      <w:r w:rsidR="006C73A8" w:rsidRPr="00413672">
        <w:rPr>
          <w:rFonts w:ascii="Bookman Old Style" w:eastAsia="Times New Roman" w:hAnsi="Bookman Old Style" w:cs="Bookman Old Style"/>
          <w:bCs/>
          <w:sz w:val="21"/>
          <w:szCs w:val="21"/>
          <w:lang w:eastAsia="pl-PL"/>
        </w:rPr>
        <w:t>Wzór oświadczenia dotyczącego przynależności do grupy kapitałowej,</w:t>
      </w:r>
    </w:p>
    <w:p w14:paraId="13EE6BF9" w14:textId="2571057A" w:rsidR="003E03F0" w:rsidRPr="00413672" w:rsidRDefault="003E03F0" w:rsidP="00A25AC3">
      <w:pPr>
        <w:autoSpaceDE w:val="0"/>
        <w:spacing w:after="0" w:line="240" w:lineRule="auto"/>
        <w:ind w:left="1985" w:hanging="1985"/>
        <w:rPr>
          <w:rFonts w:ascii="Bookman Old Style" w:eastAsia="Times New Roman" w:hAnsi="Bookman Old Style" w:cs="Bookman Old Style"/>
          <w:bCs/>
          <w:sz w:val="21"/>
          <w:szCs w:val="21"/>
          <w:lang w:eastAsia="pl-PL"/>
        </w:rPr>
      </w:pPr>
      <w:r w:rsidRPr="00413672">
        <w:rPr>
          <w:rFonts w:ascii="Bookman Old Style" w:eastAsia="Times New Roman" w:hAnsi="Bookman Old Style" w:cs="Bookman Old Style"/>
          <w:bCs/>
          <w:sz w:val="21"/>
          <w:szCs w:val="21"/>
          <w:lang w:eastAsia="pl-PL"/>
        </w:rPr>
        <w:t xml:space="preserve">Załącznik nr </w:t>
      </w:r>
      <w:r w:rsidR="00FB71B3">
        <w:rPr>
          <w:rFonts w:ascii="Bookman Old Style" w:eastAsia="Times New Roman" w:hAnsi="Bookman Old Style" w:cs="Bookman Old Style"/>
          <w:bCs/>
          <w:sz w:val="21"/>
          <w:szCs w:val="21"/>
          <w:lang w:eastAsia="pl-PL"/>
        </w:rPr>
        <w:t>5</w:t>
      </w:r>
      <w:r w:rsidRPr="00413672">
        <w:rPr>
          <w:rFonts w:ascii="Bookman Old Style" w:eastAsia="Times New Roman" w:hAnsi="Bookman Old Style" w:cs="Bookman Old Style"/>
          <w:bCs/>
          <w:sz w:val="21"/>
          <w:szCs w:val="21"/>
          <w:lang w:eastAsia="pl-PL"/>
        </w:rPr>
        <w:tab/>
      </w:r>
      <w:r w:rsidR="006C73A8" w:rsidRPr="00413672">
        <w:rPr>
          <w:rFonts w:ascii="Bookman Old Style" w:eastAsia="Times New Roman" w:hAnsi="Bookman Old Style" w:cs="Bookman Old Style"/>
          <w:bCs/>
          <w:sz w:val="21"/>
          <w:szCs w:val="21"/>
          <w:lang w:eastAsia="pl-PL"/>
        </w:rPr>
        <w:t xml:space="preserve">Forma </w:t>
      </w:r>
      <w:r w:rsidR="006C73A8" w:rsidRPr="00413672">
        <w:rPr>
          <w:rFonts w:ascii="Bookman Old Style" w:eastAsia="Times New Roman" w:hAnsi="Bookman Old Style" w:cs="Bookman Old Style"/>
          <w:sz w:val="21"/>
          <w:szCs w:val="21"/>
          <w:lang w:eastAsia="pl-PL"/>
        </w:rPr>
        <w:t>o</w:t>
      </w:r>
      <w:r w:rsidR="006C73A8" w:rsidRPr="00413672">
        <w:rPr>
          <w:rFonts w:ascii="Bookman Old Style" w:eastAsia="TimesNewRoman" w:hAnsi="Bookman Old Style" w:cs="Bookman Old Style"/>
          <w:sz w:val="21"/>
          <w:szCs w:val="21"/>
          <w:lang w:eastAsia="pl-PL"/>
        </w:rPr>
        <w:t>ś</w:t>
      </w:r>
      <w:r w:rsidR="006C73A8" w:rsidRPr="00413672">
        <w:rPr>
          <w:rFonts w:ascii="Bookman Old Style" w:eastAsia="Times New Roman" w:hAnsi="Bookman Old Style" w:cs="Bookman Old Style"/>
          <w:sz w:val="21"/>
          <w:szCs w:val="21"/>
          <w:lang w:eastAsia="pl-PL"/>
        </w:rPr>
        <w:t>wiadcze</w:t>
      </w:r>
      <w:r w:rsidR="006C73A8" w:rsidRPr="00413672">
        <w:rPr>
          <w:rFonts w:ascii="Bookman Old Style" w:eastAsia="TimesNewRoman" w:hAnsi="Bookman Old Style" w:cs="Bookman Old Style"/>
          <w:sz w:val="21"/>
          <w:szCs w:val="21"/>
          <w:lang w:eastAsia="pl-PL"/>
        </w:rPr>
        <w:t xml:space="preserve">ń </w:t>
      </w:r>
      <w:r w:rsidR="006C73A8" w:rsidRPr="00413672">
        <w:rPr>
          <w:rFonts w:ascii="Bookman Old Style" w:eastAsia="Times New Roman" w:hAnsi="Bookman Old Style" w:cs="Bookman Old Style"/>
          <w:sz w:val="21"/>
          <w:szCs w:val="21"/>
          <w:lang w:eastAsia="pl-PL"/>
        </w:rPr>
        <w:t>i dokumentów, jakie składają</w:t>
      </w:r>
      <w:r w:rsidR="006C73A8" w:rsidRPr="00413672">
        <w:rPr>
          <w:rFonts w:ascii="Bookman Old Style" w:eastAsia="TimesNewRoman" w:hAnsi="Bookman Old Style" w:cs="Bookman Old Style"/>
          <w:sz w:val="21"/>
          <w:szCs w:val="21"/>
          <w:lang w:eastAsia="pl-PL"/>
        </w:rPr>
        <w:t xml:space="preserve"> </w:t>
      </w:r>
      <w:r w:rsidR="006C73A8" w:rsidRPr="00413672">
        <w:rPr>
          <w:rFonts w:ascii="Bookman Old Style" w:eastAsia="Times New Roman" w:hAnsi="Bookman Old Style" w:cs="Bookman Old Style"/>
          <w:sz w:val="21"/>
          <w:szCs w:val="21"/>
          <w:lang w:eastAsia="pl-PL"/>
        </w:rPr>
        <w:t>Wykonawcy w postępowaniu.</w:t>
      </w:r>
    </w:p>
    <w:p w14:paraId="335807DC" w14:textId="7BEBF2C8" w:rsidR="00FB71B3" w:rsidRPr="00413672" w:rsidRDefault="00FB71B3" w:rsidP="00FB71B3">
      <w:pPr>
        <w:autoSpaceDE w:val="0"/>
        <w:spacing w:after="0" w:line="240" w:lineRule="auto"/>
        <w:ind w:left="1985" w:hanging="1985"/>
        <w:rPr>
          <w:rFonts w:ascii="Bookman Old Style" w:eastAsia="Times New Roman" w:hAnsi="Bookman Old Style" w:cs="Bookman Old Style"/>
          <w:bCs/>
          <w:sz w:val="21"/>
          <w:szCs w:val="21"/>
          <w:lang w:eastAsia="pl-PL"/>
        </w:rPr>
      </w:pPr>
      <w:r w:rsidRPr="00413672">
        <w:rPr>
          <w:rFonts w:ascii="Bookman Old Style" w:eastAsia="Times New Roman" w:hAnsi="Bookman Old Style" w:cs="Bookman Old Style"/>
          <w:bCs/>
          <w:sz w:val="21"/>
          <w:szCs w:val="21"/>
          <w:lang w:eastAsia="pl-PL"/>
        </w:rPr>
        <w:t xml:space="preserve">Załącznik nr </w:t>
      </w:r>
      <w:r>
        <w:rPr>
          <w:rFonts w:ascii="Bookman Old Style" w:eastAsia="Times New Roman" w:hAnsi="Bookman Old Style" w:cs="Bookman Old Style"/>
          <w:bCs/>
          <w:sz w:val="21"/>
          <w:szCs w:val="21"/>
          <w:lang w:eastAsia="pl-PL"/>
        </w:rPr>
        <w:t>6</w:t>
      </w:r>
      <w:r w:rsidRPr="00413672">
        <w:rPr>
          <w:rFonts w:ascii="Bookman Old Style" w:eastAsia="Times New Roman" w:hAnsi="Bookman Old Style" w:cs="Bookman Old Style"/>
          <w:bCs/>
          <w:sz w:val="21"/>
          <w:szCs w:val="21"/>
          <w:lang w:eastAsia="pl-PL"/>
        </w:rPr>
        <w:tab/>
        <w:t>Wzór umowy,</w:t>
      </w:r>
    </w:p>
    <w:p w14:paraId="2F2EFE94" w14:textId="77777777" w:rsidR="000E4FAB" w:rsidRPr="003210C3" w:rsidRDefault="000E4FAB" w:rsidP="00A25AC3">
      <w:pPr>
        <w:autoSpaceDE w:val="0"/>
        <w:spacing w:after="0" w:line="240" w:lineRule="auto"/>
        <w:ind w:left="1985" w:hanging="1985"/>
        <w:rPr>
          <w:rFonts w:ascii="Bookman Old Style" w:eastAsia="Times New Roman" w:hAnsi="Bookman Old Style" w:cs="Bookman Old Style"/>
          <w:lang w:eastAsia="pl-PL"/>
        </w:rPr>
      </w:pPr>
    </w:p>
    <w:p w14:paraId="531B935A" w14:textId="77777777" w:rsidR="00413672" w:rsidRDefault="00413672">
      <w:pPr>
        <w:suppressAutoHyphens w:val="0"/>
        <w:spacing w:after="0" w:line="240" w:lineRule="auto"/>
        <w:rPr>
          <w:rFonts w:ascii="Bookman Old Style" w:eastAsia="Times New Roman" w:hAnsi="Bookman Old Style" w:cs="Bookman Old Style"/>
          <w:b/>
          <w:lang w:eastAsia="pl-PL"/>
        </w:rPr>
      </w:pPr>
      <w:r>
        <w:rPr>
          <w:rFonts w:ascii="Bookman Old Style" w:eastAsia="Times New Roman" w:hAnsi="Bookman Old Style" w:cs="Bookman Old Style"/>
          <w:b/>
          <w:lang w:eastAsia="pl-PL"/>
        </w:rPr>
        <w:br w:type="page"/>
      </w:r>
    </w:p>
    <w:p w14:paraId="38E93D1F" w14:textId="4A8107F8"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lastRenderedPageBreak/>
        <w:t>Rozdział I.</w:t>
      </w:r>
    </w:p>
    <w:p w14:paraId="66DAA16E" w14:textId="77777777"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Nazwa oraz adres Zamawiaj</w:t>
      </w:r>
      <w:r w:rsidRPr="00AC2448">
        <w:rPr>
          <w:rFonts w:ascii="Bookman Old Style" w:eastAsia="TimesNewRoman" w:hAnsi="Bookman Old Style" w:cs="Bookman Old Style"/>
          <w:b/>
          <w:lang w:eastAsia="pl-PL"/>
        </w:rPr>
        <w:t>ą</w:t>
      </w:r>
      <w:r w:rsidRPr="003210C3">
        <w:rPr>
          <w:rFonts w:ascii="Bookman Old Style" w:eastAsia="Times New Roman" w:hAnsi="Bookman Old Style" w:cs="Bookman Old Style"/>
          <w:b/>
          <w:lang w:eastAsia="pl-PL"/>
        </w:rPr>
        <w:t>cego.</w:t>
      </w:r>
    </w:p>
    <w:p w14:paraId="6C6FEAA0" w14:textId="77777777" w:rsidR="00E85905" w:rsidRPr="00AC2448" w:rsidRDefault="00E85905" w:rsidP="00413672">
      <w:pPr>
        <w:autoSpaceDE w:val="0"/>
        <w:spacing w:after="0" w:line="240" w:lineRule="auto"/>
        <w:jc w:val="center"/>
        <w:rPr>
          <w:rFonts w:ascii="Bookman Old Style" w:eastAsia="Times New Roman" w:hAnsi="Bookman Old Style" w:cs="Bookman Old Style"/>
          <w:b/>
          <w:lang w:eastAsia="pl-PL"/>
        </w:rPr>
      </w:pPr>
    </w:p>
    <w:p w14:paraId="1C88EB05" w14:textId="77777777" w:rsidR="00E85905" w:rsidRPr="009508DC" w:rsidRDefault="00E85905" w:rsidP="00A25AC3">
      <w:pPr>
        <w:spacing w:after="0" w:line="240" w:lineRule="auto"/>
        <w:rPr>
          <w:rFonts w:ascii="Bookman Old Style" w:hAnsi="Bookman Old Style"/>
        </w:rPr>
      </w:pPr>
      <w:r w:rsidRPr="00AC2448">
        <w:rPr>
          <w:rFonts w:ascii="Bookman Old Style" w:eastAsia="Times New Roman" w:hAnsi="Bookman Old Style" w:cs="Bookman Old Style"/>
          <w:b/>
          <w:spacing w:val="-8"/>
          <w:lang w:bidi="en-US"/>
        </w:rPr>
        <w:t>Polska Akademia Nauk</w:t>
      </w:r>
    </w:p>
    <w:p w14:paraId="4BACF210" w14:textId="77777777" w:rsidR="00E85905" w:rsidRPr="009508DC" w:rsidRDefault="00E85905" w:rsidP="00A25AC3">
      <w:pPr>
        <w:spacing w:after="0" w:line="240" w:lineRule="auto"/>
        <w:rPr>
          <w:rFonts w:ascii="Bookman Old Style" w:hAnsi="Bookman Old Style"/>
        </w:rPr>
      </w:pPr>
      <w:r w:rsidRPr="00AC2448">
        <w:rPr>
          <w:rFonts w:ascii="Bookman Old Style" w:eastAsia="Times New Roman" w:hAnsi="Bookman Old Style" w:cs="Bookman Old Style"/>
          <w:spacing w:val="-8"/>
          <w:lang w:bidi="en-US"/>
        </w:rPr>
        <w:t>Plac Defilad 1, 00-901 Warszawa</w:t>
      </w:r>
    </w:p>
    <w:p w14:paraId="44CF2215" w14:textId="77777777" w:rsidR="00E85905" w:rsidRPr="00C267E2" w:rsidRDefault="00E85905" w:rsidP="00A25AC3">
      <w:pPr>
        <w:spacing w:after="0" w:line="240" w:lineRule="auto"/>
        <w:rPr>
          <w:rFonts w:ascii="Bookman Old Style" w:hAnsi="Bookman Old Style"/>
        </w:rPr>
      </w:pPr>
      <w:r w:rsidRPr="00C267E2">
        <w:rPr>
          <w:rFonts w:ascii="Bookman Old Style" w:eastAsia="Times New Roman" w:hAnsi="Bookman Old Style" w:cs="Bookman Old Style"/>
          <w:spacing w:val="-9"/>
          <w:lang w:bidi="en-US"/>
        </w:rPr>
        <w:t>NIP: 5251575083, REGON: 000325713</w:t>
      </w:r>
    </w:p>
    <w:p w14:paraId="595B6A67" w14:textId="77777777" w:rsidR="00E85905" w:rsidRPr="00C267E2" w:rsidRDefault="00E85905" w:rsidP="00A25AC3">
      <w:pPr>
        <w:spacing w:after="0" w:line="240" w:lineRule="auto"/>
        <w:rPr>
          <w:rFonts w:ascii="Bookman Old Style" w:hAnsi="Bookman Old Style"/>
        </w:rPr>
      </w:pPr>
      <w:r w:rsidRPr="00C267E2">
        <w:rPr>
          <w:rFonts w:ascii="Bookman Old Style" w:eastAsia="Times New Roman" w:hAnsi="Bookman Old Style" w:cs="Bookman Old Style"/>
          <w:spacing w:val="-9"/>
          <w:lang w:bidi="en-US"/>
        </w:rPr>
        <w:t>Tel.: (22) 182 62 30</w:t>
      </w:r>
    </w:p>
    <w:p w14:paraId="230DC50A" w14:textId="77777777" w:rsidR="00E85905" w:rsidRPr="00C267E2" w:rsidRDefault="00E85905" w:rsidP="00A25AC3">
      <w:pPr>
        <w:spacing w:after="0" w:line="240" w:lineRule="auto"/>
        <w:rPr>
          <w:rFonts w:ascii="Bookman Old Style" w:hAnsi="Bookman Old Style"/>
        </w:rPr>
      </w:pPr>
      <w:r w:rsidRPr="00C267E2">
        <w:rPr>
          <w:rFonts w:ascii="Bookman Old Style" w:eastAsia="Times New Roman" w:hAnsi="Bookman Old Style" w:cs="Bookman Old Style"/>
          <w:spacing w:val="-8"/>
          <w:lang w:bidi="en-US"/>
        </w:rPr>
        <w:t>Pon. – Pt.</w:t>
      </w:r>
      <w:r w:rsidRPr="00C267E2">
        <w:rPr>
          <w:rFonts w:ascii="Bookman Old Style" w:eastAsia="Times New Roman" w:hAnsi="Bookman Old Style" w:cs="Bookman Old Style"/>
          <w:spacing w:val="-8"/>
          <w:lang w:bidi="en-US"/>
        </w:rPr>
        <w:tab/>
        <w:t xml:space="preserve">godz. </w:t>
      </w:r>
      <w:r w:rsidRPr="00C267E2">
        <w:rPr>
          <w:rFonts w:ascii="Bookman Old Style" w:eastAsia="Times New Roman" w:hAnsi="Bookman Old Style" w:cs="Bookman Old Style"/>
          <w:bCs/>
          <w:lang w:bidi="en-US"/>
        </w:rPr>
        <w:t>8</w:t>
      </w:r>
      <w:r w:rsidRPr="00C267E2">
        <w:rPr>
          <w:rFonts w:ascii="Bookman Old Style" w:eastAsia="Times New Roman" w:hAnsi="Bookman Old Style" w:cs="Bookman Old Style"/>
          <w:bCs/>
          <w:vertAlign w:val="superscript"/>
          <w:lang w:bidi="en-US"/>
        </w:rPr>
        <w:t>15</w:t>
      </w:r>
      <w:r w:rsidRPr="00C267E2">
        <w:rPr>
          <w:rFonts w:ascii="Bookman Old Style" w:eastAsia="Times New Roman" w:hAnsi="Bookman Old Style" w:cs="Bookman Old Style"/>
          <w:spacing w:val="-8"/>
          <w:lang w:bidi="en-US"/>
        </w:rPr>
        <w:t xml:space="preserve"> – </w:t>
      </w:r>
      <w:r w:rsidRPr="00C267E2">
        <w:rPr>
          <w:rFonts w:ascii="Bookman Old Style" w:eastAsia="Times New Roman" w:hAnsi="Bookman Old Style" w:cs="Bookman Old Style"/>
          <w:lang w:bidi="en-US"/>
        </w:rPr>
        <w:t xml:space="preserve"> </w:t>
      </w:r>
      <w:r w:rsidRPr="00C267E2">
        <w:rPr>
          <w:rFonts w:ascii="Bookman Old Style" w:eastAsia="Times New Roman" w:hAnsi="Bookman Old Style" w:cs="Bookman Old Style"/>
          <w:bCs/>
          <w:lang w:bidi="en-US"/>
        </w:rPr>
        <w:t>16</w:t>
      </w:r>
      <w:r w:rsidRPr="00C267E2">
        <w:rPr>
          <w:rFonts w:ascii="Bookman Old Style" w:eastAsia="Times New Roman" w:hAnsi="Bookman Old Style" w:cs="Bookman Old Style"/>
          <w:bCs/>
          <w:vertAlign w:val="superscript"/>
          <w:lang w:bidi="en-US"/>
        </w:rPr>
        <w:t>15</w:t>
      </w:r>
    </w:p>
    <w:p w14:paraId="624CDF61" w14:textId="77777777" w:rsidR="00E85905" w:rsidRPr="00C267E2" w:rsidRDefault="00E85905" w:rsidP="00A25AC3">
      <w:pPr>
        <w:spacing w:after="0" w:line="240" w:lineRule="auto"/>
        <w:rPr>
          <w:rFonts w:ascii="Bookman Old Style" w:hAnsi="Bookman Old Style"/>
        </w:rPr>
      </w:pPr>
      <w:r w:rsidRPr="00C267E2">
        <w:rPr>
          <w:rFonts w:ascii="Bookman Old Style" w:eastAsia="Times New Roman" w:hAnsi="Bookman Old Style" w:cs="Bookman Old Style"/>
          <w:spacing w:val="-8"/>
          <w:lang w:bidi="en-US"/>
        </w:rPr>
        <w:t>Strona internetowa</w:t>
      </w:r>
      <w:r w:rsidR="00017819" w:rsidRPr="00C267E2">
        <w:rPr>
          <w:rFonts w:ascii="Bookman Old Style" w:eastAsia="Times New Roman" w:hAnsi="Bookman Old Style" w:cs="Bookman Old Style"/>
          <w:spacing w:val="-8"/>
          <w:lang w:bidi="en-US"/>
        </w:rPr>
        <w:t>:</w:t>
      </w:r>
      <w:r w:rsidRPr="00C267E2">
        <w:rPr>
          <w:rFonts w:ascii="Bookman Old Style" w:eastAsia="Times New Roman" w:hAnsi="Bookman Old Style" w:cs="Bookman Old Style"/>
          <w:spacing w:val="-8"/>
          <w:lang w:bidi="en-US"/>
        </w:rPr>
        <w:t xml:space="preserve"> </w:t>
      </w:r>
      <w:hyperlink r:id="rId11" w:history="1">
        <w:r w:rsidRPr="00C267E2">
          <w:rPr>
            <w:rStyle w:val="Hipercze"/>
            <w:rFonts w:ascii="Bookman Old Style" w:eastAsia="Times New Roman" w:hAnsi="Bookman Old Style" w:cs="Bookman Old Style"/>
            <w:spacing w:val="-8"/>
            <w:lang w:bidi="en-US"/>
          </w:rPr>
          <w:t>www.pan.pl</w:t>
        </w:r>
      </w:hyperlink>
    </w:p>
    <w:p w14:paraId="3A2288C5" w14:textId="77777777" w:rsidR="003210C3" w:rsidRPr="00C267E2" w:rsidRDefault="003210C3" w:rsidP="00A25AC3">
      <w:pPr>
        <w:spacing w:after="0" w:line="240" w:lineRule="auto"/>
        <w:rPr>
          <w:rFonts w:ascii="Bookman Old Style" w:hAnsi="Bookman Old Style"/>
          <w:lang w:val="fr-FR"/>
        </w:rPr>
      </w:pPr>
      <w:proofErr w:type="spellStart"/>
      <w:r w:rsidRPr="00C267E2">
        <w:rPr>
          <w:rFonts w:ascii="Bookman Old Style" w:hAnsi="Bookman Old Style"/>
          <w:lang w:val="fr-FR"/>
        </w:rPr>
        <w:t>Adres</w:t>
      </w:r>
      <w:proofErr w:type="spellEnd"/>
      <w:r w:rsidRPr="00C267E2">
        <w:rPr>
          <w:rFonts w:ascii="Bookman Old Style" w:hAnsi="Bookman Old Style"/>
          <w:lang w:val="fr-FR"/>
        </w:rPr>
        <w:t xml:space="preserve"> e-mail: </w:t>
      </w:r>
      <w:hyperlink r:id="rId12" w:history="1">
        <w:r w:rsidRPr="00C267E2">
          <w:rPr>
            <w:rStyle w:val="Hipercze"/>
            <w:rFonts w:ascii="Bookman Old Style" w:hAnsi="Bookman Old Style"/>
            <w:lang w:val="fr-FR"/>
          </w:rPr>
          <w:t>zp@pan.pl</w:t>
        </w:r>
      </w:hyperlink>
    </w:p>
    <w:p w14:paraId="59E5C30F" w14:textId="72479489" w:rsidR="00C4443A" w:rsidRPr="009508DC" w:rsidRDefault="00F14198" w:rsidP="00A25AC3">
      <w:pPr>
        <w:spacing w:after="0" w:line="240" w:lineRule="auto"/>
        <w:rPr>
          <w:rFonts w:ascii="Bookman Old Style" w:eastAsia="Times New Roman" w:hAnsi="Bookman Old Style" w:cs="Bookman Old Style"/>
          <w:spacing w:val="-8"/>
          <w:lang w:eastAsia="pl-PL" w:bidi="en-US"/>
        </w:rPr>
      </w:pPr>
      <w:r w:rsidRPr="00AC2448">
        <w:rPr>
          <w:rFonts w:ascii="Bookman Old Style" w:hAnsi="Bookman Old Style"/>
          <w:color w:val="000000"/>
        </w:rPr>
        <w:t>Kanał</w:t>
      </w:r>
      <w:r w:rsidR="00C4443A" w:rsidRPr="00AC2448">
        <w:rPr>
          <w:rFonts w:ascii="Bookman Old Style" w:hAnsi="Bookman Old Style"/>
          <w:color w:val="000000"/>
        </w:rPr>
        <w:t xml:space="preserve"> </w:t>
      </w:r>
      <w:r w:rsidRPr="003210C3">
        <w:rPr>
          <w:rFonts w:ascii="Bookman Old Style" w:hAnsi="Bookman Old Style"/>
          <w:color w:val="000000"/>
        </w:rPr>
        <w:t>komunikacji elektronicznej</w:t>
      </w:r>
      <w:r w:rsidR="00C4443A" w:rsidRPr="005A54ED">
        <w:rPr>
          <w:rFonts w:ascii="Bookman Old Style" w:hAnsi="Bookman Old Style"/>
          <w:color w:val="000000"/>
        </w:rPr>
        <w:t xml:space="preserve">: </w:t>
      </w:r>
      <w:hyperlink r:id="rId13" w:history="1">
        <w:r w:rsidR="00E318D4" w:rsidRPr="00E318D4">
          <w:rPr>
            <w:rStyle w:val="Hipercze"/>
            <w:rFonts w:ascii="Bookman Old Style" w:hAnsi="Bookman Old Style"/>
          </w:rPr>
          <w:t>platforma EPZ</w:t>
        </w:r>
      </w:hyperlink>
    </w:p>
    <w:p w14:paraId="5E78F9F4" w14:textId="77777777" w:rsidR="00E85905" w:rsidRPr="00AC2448" w:rsidRDefault="00E85905" w:rsidP="00413672">
      <w:pPr>
        <w:autoSpaceDE w:val="0"/>
        <w:spacing w:after="0" w:line="240" w:lineRule="auto"/>
        <w:jc w:val="center"/>
        <w:rPr>
          <w:rFonts w:ascii="Bookman Old Style" w:eastAsia="Times New Roman" w:hAnsi="Bookman Old Style" w:cs="Bookman Old Style"/>
          <w:b/>
          <w:spacing w:val="-8"/>
          <w:u w:val="single"/>
          <w:lang w:eastAsia="pl-PL" w:bidi="en-US"/>
        </w:rPr>
      </w:pPr>
    </w:p>
    <w:p w14:paraId="6219E7DF" w14:textId="77777777"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II.</w:t>
      </w:r>
    </w:p>
    <w:p w14:paraId="16E134E0" w14:textId="560CAE81" w:rsidR="00E85905" w:rsidRDefault="00E85905" w:rsidP="00413672">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Tryb udzielenia zamówienia.</w:t>
      </w:r>
    </w:p>
    <w:p w14:paraId="3F8F8107" w14:textId="77777777" w:rsidR="00413672" w:rsidRPr="009508DC" w:rsidRDefault="00413672" w:rsidP="00413672">
      <w:pPr>
        <w:autoSpaceDE w:val="0"/>
        <w:spacing w:after="0" w:line="240" w:lineRule="auto"/>
        <w:jc w:val="center"/>
        <w:rPr>
          <w:rFonts w:ascii="Bookman Old Style" w:hAnsi="Bookman Old Style"/>
        </w:rPr>
      </w:pPr>
    </w:p>
    <w:p w14:paraId="58B62733" w14:textId="77777777" w:rsidR="00E85905" w:rsidRPr="009508DC" w:rsidRDefault="00E85905" w:rsidP="00603335">
      <w:pPr>
        <w:numPr>
          <w:ilvl w:val="0"/>
          <w:numId w:val="58"/>
        </w:numPr>
        <w:spacing w:after="0" w:line="240" w:lineRule="auto"/>
        <w:ind w:left="426" w:hanging="426"/>
        <w:contextualSpacing/>
        <w:rPr>
          <w:rFonts w:ascii="Bookman Old Style" w:hAnsi="Bookman Old Style"/>
        </w:rPr>
      </w:pPr>
      <w:r w:rsidRPr="00AC2448">
        <w:rPr>
          <w:rFonts w:ascii="Bookman Old Style" w:hAnsi="Bookman Old Style" w:cs="Bookman Old Style"/>
        </w:rPr>
        <w:t>Postępowanie o udzielenie zamówienia publicznego prowadzone jest w trybie przetargu nieograniczonego, na podstawie przepisów ustawy z dnia 29 stycznia 2004r. - Prawo zamówień publicznych (Dz. U. z 2019 r., poz. 1843</w:t>
      </w:r>
      <w:r w:rsidR="00247084">
        <w:rPr>
          <w:rFonts w:ascii="Bookman Old Style" w:hAnsi="Bookman Old Style" w:cs="Bookman Old Style"/>
        </w:rPr>
        <w:t xml:space="preserve"> z </w:t>
      </w:r>
      <w:proofErr w:type="spellStart"/>
      <w:r w:rsidR="00247084">
        <w:rPr>
          <w:rFonts w:ascii="Bookman Old Style" w:hAnsi="Bookman Old Style" w:cs="Bookman Old Style"/>
        </w:rPr>
        <w:t>późn</w:t>
      </w:r>
      <w:proofErr w:type="spellEnd"/>
      <w:r w:rsidR="00247084">
        <w:rPr>
          <w:rFonts w:ascii="Bookman Old Style" w:hAnsi="Bookman Old Style" w:cs="Bookman Old Style"/>
        </w:rPr>
        <w:t>.</w:t>
      </w:r>
      <w:r w:rsidR="008B6F66">
        <w:rPr>
          <w:rFonts w:ascii="Bookman Old Style" w:hAnsi="Bookman Old Style" w:cs="Bookman Old Style"/>
        </w:rPr>
        <w:t xml:space="preserve"> </w:t>
      </w:r>
      <w:r w:rsidR="00247084">
        <w:rPr>
          <w:rFonts w:ascii="Bookman Old Style" w:hAnsi="Bookman Old Style" w:cs="Bookman Old Style"/>
        </w:rPr>
        <w:t>zm.</w:t>
      </w:r>
      <w:r w:rsidRPr="00AC2448">
        <w:rPr>
          <w:rFonts w:ascii="Bookman Old Style" w:hAnsi="Bookman Old Style" w:cs="Bookman Old Style"/>
        </w:rPr>
        <w:t xml:space="preserve">), zwanej dalej „ustawą </w:t>
      </w:r>
      <w:proofErr w:type="spellStart"/>
      <w:r w:rsidRPr="00AC2448">
        <w:rPr>
          <w:rFonts w:ascii="Bookman Old Style" w:hAnsi="Bookman Old Style" w:cs="Bookman Old Style"/>
        </w:rPr>
        <w:t>Pzp</w:t>
      </w:r>
      <w:proofErr w:type="spellEnd"/>
      <w:r w:rsidR="003210C3">
        <w:rPr>
          <w:rFonts w:ascii="Bookman Old Style" w:hAnsi="Bookman Old Style" w:cs="Bookman Old Style"/>
        </w:rPr>
        <w:t>”</w:t>
      </w:r>
      <w:r w:rsidRPr="00AC2448">
        <w:rPr>
          <w:rFonts w:ascii="Bookman Old Style" w:hAnsi="Bookman Old Style" w:cs="Bookman Old Style"/>
        </w:rPr>
        <w:t>.</w:t>
      </w:r>
    </w:p>
    <w:p w14:paraId="5F0AC7B6" w14:textId="77777777" w:rsidR="00E85905" w:rsidRPr="009508DC" w:rsidRDefault="00E85905" w:rsidP="00603335">
      <w:pPr>
        <w:numPr>
          <w:ilvl w:val="0"/>
          <w:numId w:val="58"/>
        </w:numPr>
        <w:spacing w:after="0" w:line="240" w:lineRule="auto"/>
        <w:ind w:left="426" w:hanging="426"/>
        <w:contextualSpacing/>
        <w:rPr>
          <w:rFonts w:ascii="Bookman Old Style" w:hAnsi="Bookman Old Style"/>
        </w:rPr>
      </w:pPr>
      <w:r w:rsidRPr="00AC2448">
        <w:rPr>
          <w:rFonts w:ascii="Bookman Old Style" w:hAnsi="Bookman Old Style" w:cs="Bookman Old Style"/>
        </w:rPr>
        <w:t xml:space="preserve">Wartość zamówienia jest mniejsza niż kwoty określone w przepisach wydanych na podstawie art. 11 ust. 8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w:t>
      </w:r>
    </w:p>
    <w:p w14:paraId="3B9C7872" w14:textId="39D67863" w:rsidR="00E85905" w:rsidRPr="009508DC" w:rsidRDefault="00E85905" w:rsidP="00603335">
      <w:pPr>
        <w:numPr>
          <w:ilvl w:val="0"/>
          <w:numId w:val="58"/>
        </w:numPr>
        <w:spacing w:after="0" w:line="240" w:lineRule="auto"/>
        <w:ind w:left="426" w:hanging="426"/>
        <w:contextualSpacing/>
        <w:rPr>
          <w:rFonts w:ascii="Bookman Old Style" w:hAnsi="Bookman Old Style"/>
        </w:rPr>
      </w:pPr>
      <w:r w:rsidRPr="00AC2448">
        <w:rPr>
          <w:rFonts w:ascii="Bookman Old Style" w:hAnsi="Bookman Old Style" w:cs="Bookman Old Style"/>
        </w:rPr>
        <w:t xml:space="preserve">Realizacja zamówienia podlega prawu polskiemu, w tym w szczególności: ustawie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oraz ustawie z dnia 23 kwietnia 1964 r. Kodeks cywilny (Dz. U. z</w:t>
      </w:r>
      <w:r w:rsidR="00EC0AF0">
        <w:rPr>
          <w:rFonts w:ascii="Bookman Old Style" w:hAnsi="Bookman Old Style" w:cs="Bookman Old Style"/>
        </w:rPr>
        <w:t> </w:t>
      </w:r>
      <w:r w:rsidRPr="00AC2448">
        <w:rPr>
          <w:rFonts w:ascii="Bookman Old Style" w:hAnsi="Bookman Old Style" w:cs="Bookman Old Style"/>
        </w:rPr>
        <w:t xml:space="preserve">2019 r. poz. 1145 z </w:t>
      </w:r>
      <w:proofErr w:type="spellStart"/>
      <w:r w:rsidRPr="00AC2448">
        <w:rPr>
          <w:rFonts w:ascii="Bookman Old Style" w:hAnsi="Bookman Old Style" w:cs="Bookman Old Style"/>
        </w:rPr>
        <w:t>późn</w:t>
      </w:r>
      <w:proofErr w:type="spellEnd"/>
      <w:r w:rsidRPr="00AC2448">
        <w:rPr>
          <w:rFonts w:ascii="Bookman Old Style" w:hAnsi="Bookman Old Style" w:cs="Bookman Old Style"/>
        </w:rPr>
        <w:t>. zm.) zwanej dalej „</w:t>
      </w:r>
      <w:proofErr w:type="spellStart"/>
      <w:r w:rsidRPr="00AC2448">
        <w:rPr>
          <w:rFonts w:ascii="Bookman Old Style" w:hAnsi="Bookman Old Style" w:cs="Bookman Old Style"/>
        </w:rPr>
        <w:t>Kc</w:t>
      </w:r>
      <w:proofErr w:type="spellEnd"/>
      <w:r w:rsidRPr="00AC2448">
        <w:rPr>
          <w:rFonts w:ascii="Bookman Old Style" w:hAnsi="Bookman Old Style" w:cs="Bookman Old Style"/>
        </w:rPr>
        <w:t>”.</w:t>
      </w:r>
    </w:p>
    <w:p w14:paraId="7CC57365" w14:textId="77777777" w:rsidR="00E85905" w:rsidRPr="009508DC" w:rsidRDefault="00E85905" w:rsidP="00603335">
      <w:pPr>
        <w:numPr>
          <w:ilvl w:val="0"/>
          <w:numId w:val="58"/>
        </w:numPr>
        <w:spacing w:after="0" w:line="240" w:lineRule="auto"/>
        <w:ind w:left="426" w:hanging="426"/>
        <w:contextualSpacing/>
        <w:rPr>
          <w:rFonts w:ascii="Bookman Old Style" w:hAnsi="Bookman Old Style"/>
        </w:rPr>
      </w:pPr>
      <w:r w:rsidRPr="00AC2448">
        <w:rPr>
          <w:rFonts w:ascii="Bookman Old Style" w:hAnsi="Bookman Old Style" w:cs="Bookman Old Style"/>
        </w:rPr>
        <w:t xml:space="preserve">W sprawach nieuregulowanych niniejszą Specyfikacją Istotnych Warunków Zamówienia, zwaną dalej „SIWZ”, mają zastosowanie przepisy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w:t>
      </w:r>
    </w:p>
    <w:p w14:paraId="3DE8DC8F" w14:textId="77777777" w:rsidR="00E85905" w:rsidRPr="00AC2448" w:rsidRDefault="00E85905" w:rsidP="00413672">
      <w:pPr>
        <w:autoSpaceDE w:val="0"/>
        <w:spacing w:after="0" w:line="240" w:lineRule="auto"/>
        <w:jc w:val="center"/>
        <w:rPr>
          <w:rFonts w:ascii="Bookman Old Style" w:eastAsia="Times New Roman" w:hAnsi="Bookman Old Style" w:cs="Bookman Old Style"/>
          <w:lang w:eastAsia="pl-PL"/>
        </w:rPr>
      </w:pPr>
    </w:p>
    <w:p w14:paraId="29621EF6" w14:textId="5861C69C"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III.</w:t>
      </w:r>
    </w:p>
    <w:p w14:paraId="344A8202" w14:textId="3A0D4702" w:rsidR="00E85905" w:rsidRDefault="00E85905" w:rsidP="00413672">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Opis przedmiotu zamówienia.</w:t>
      </w:r>
    </w:p>
    <w:p w14:paraId="2A69E6A1" w14:textId="77777777" w:rsidR="00413672" w:rsidRPr="009508DC" w:rsidRDefault="00413672" w:rsidP="00413672">
      <w:pPr>
        <w:autoSpaceDE w:val="0"/>
        <w:spacing w:after="0" w:line="240" w:lineRule="auto"/>
        <w:jc w:val="center"/>
        <w:rPr>
          <w:rFonts w:ascii="Bookman Old Style" w:hAnsi="Bookman Old Style"/>
        </w:rPr>
      </w:pPr>
    </w:p>
    <w:p w14:paraId="296A5ADF" w14:textId="1EBFF61A" w:rsidR="00927585" w:rsidRPr="00E74159" w:rsidRDefault="006647B6" w:rsidP="00EC0AF0">
      <w:pPr>
        <w:numPr>
          <w:ilvl w:val="0"/>
          <w:numId w:val="25"/>
        </w:numPr>
        <w:spacing w:after="0" w:line="240" w:lineRule="auto"/>
        <w:ind w:left="426" w:hanging="426"/>
        <w:contextualSpacing/>
        <w:rPr>
          <w:rFonts w:ascii="Bookman Old Style" w:hAnsi="Bookman Old Style" w:cs="Bookman Old Style"/>
        </w:rPr>
      </w:pPr>
      <w:r>
        <w:rPr>
          <w:rFonts w:ascii="Bookman Old Style" w:eastAsia="Times New Roman" w:hAnsi="Bookman Old Style" w:cs="Bookman Old Style"/>
          <w:lang w:eastAsia="pl-PL"/>
        </w:rPr>
        <w:t xml:space="preserve">Przedmiotem zamówienia jest świadczenie usługi </w:t>
      </w:r>
      <w:r w:rsidR="00131C81" w:rsidRPr="00131C81">
        <w:rPr>
          <w:rFonts w:ascii="Bookman Old Style" w:eastAsia="Times New Roman" w:hAnsi="Bookman Old Style" w:cs="Bookman Old Style"/>
          <w:lang w:eastAsia="pl-PL"/>
        </w:rPr>
        <w:t xml:space="preserve">dostępu do Internetu przez łącze symetryczne o przepustowości 10 </w:t>
      </w:r>
      <w:proofErr w:type="spellStart"/>
      <w:r w:rsidR="00131C81" w:rsidRPr="00131C81">
        <w:rPr>
          <w:rFonts w:ascii="Bookman Old Style" w:eastAsia="Times New Roman" w:hAnsi="Bookman Old Style" w:cs="Bookman Old Style"/>
          <w:lang w:eastAsia="pl-PL"/>
        </w:rPr>
        <w:t>Gbps</w:t>
      </w:r>
      <w:proofErr w:type="spellEnd"/>
      <w:r w:rsidR="00131C81" w:rsidRPr="00131C81">
        <w:rPr>
          <w:rFonts w:ascii="Bookman Old Style" w:eastAsia="Times New Roman" w:hAnsi="Bookman Old Style" w:cs="Bookman Old Style"/>
          <w:lang w:eastAsia="pl-PL"/>
        </w:rPr>
        <w:t xml:space="preserve"> </w:t>
      </w:r>
      <w:bookmarkStart w:id="3" w:name="_Hlk53487225"/>
      <w:r w:rsidR="00187D0E">
        <w:rPr>
          <w:rFonts w:ascii="Bookman Old Style" w:eastAsia="Times New Roman" w:hAnsi="Bookman Old Style" w:cs="Bookman Old Style"/>
          <w:lang w:eastAsia="pl-PL"/>
        </w:rPr>
        <w:t>w technologii światłowodowej oraz udostępnienie puli adresów publicznych</w:t>
      </w:r>
      <w:r w:rsidR="00CE74F2">
        <w:rPr>
          <w:rFonts w:ascii="Bookman Old Style" w:eastAsia="Times New Roman" w:hAnsi="Bookman Old Style" w:cs="Bookman Old Style"/>
          <w:lang w:eastAsia="pl-PL"/>
        </w:rPr>
        <w:t xml:space="preserve"> </w:t>
      </w:r>
      <w:r w:rsidR="00187D0E">
        <w:rPr>
          <w:rFonts w:ascii="Bookman Old Style" w:eastAsia="Times New Roman" w:hAnsi="Bookman Old Style" w:cs="Bookman Old Style"/>
          <w:lang w:eastAsia="pl-PL"/>
        </w:rPr>
        <w:t>w klasie C – maska</w:t>
      </w:r>
      <w:r w:rsidR="00403B79">
        <w:rPr>
          <w:rFonts w:ascii="Bookman Old Style" w:eastAsia="Times New Roman" w:hAnsi="Bookman Old Style" w:cs="Bookman Old Style"/>
          <w:lang w:eastAsia="pl-PL"/>
        </w:rPr>
        <w:t>:</w:t>
      </w:r>
      <w:r w:rsidR="00187D0E">
        <w:rPr>
          <w:rFonts w:ascii="Bookman Old Style" w:eastAsia="Times New Roman" w:hAnsi="Bookman Old Style" w:cs="Bookman Old Style"/>
          <w:lang w:eastAsia="pl-PL"/>
        </w:rPr>
        <w:t xml:space="preserve"> 256</w:t>
      </w:r>
      <w:r w:rsidR="00403B79">
        <w:rPr>
          <w:rFonts w:ascii="Bookman Old Style" w:eastAsia="Times New Roman" w:hAnsi="Bookman Old Style" w:cs="Bookman Old Style"/>
          <w:lang w:eastAsia="pl-PL"/>
        </w:rPr>
        <w:t xml:space="preserve"> adresów, dostępu do sieci Pionier i usług </w:t>
      </w:r>
      <w:proofErr w:type="spellStart"/>
      <w:r w:rsidR="00403B79">
        <w:rPr>
          <w:rFonts w:ascii="Bookman Old Style" w:eastAsia="Times New Roman" w:hAnsi="Bookman Old Style" w:cs="Bookman Old Style"/>
          <w:lang w:eastAsia="pl-PL"/>
        </w:rPr>
        <w:t>edurom</w:t>
      </w:r>
      <w:proofErr w:type="spellEnd"/>
      <w:r w:rsidR="00403B79">
        <w:rPr>
          <w:rFonts w:ascii="Bookman Old Style" w:eastAsia="Times New Roman" w:hAnsi="Bookman Old Style" w:cs="Bookman Old Style"/>
          <w:lang w:eastAsia="pl-PL"/>
        </w:rPr>
        <w:t xml:space="preserve"> w okresie 36 miesięcy </w:t>
      </w:r>
      <w:bookmarkEnd w:id="3"/>
      <w:r w:rsidR="00131C81" w:rsidRPr="00131C81">
        <w:rPr>
          <w:rFonts w:ascii="Bookman Old Style" w:eastAsia="Times New Roman" w:hAnsi="Bookman Old Style" w:cs="Bookman Old Style"/>
          <w:lang w:eastAsia="pl-PL"/>
        </w:rPr>
        <w:t>na rzecz Polskiej Akademii Nauk w Warszawie</w:t>
      </w:r>
      <w:r w:rsidR="00131C81">
        <w:rPr>
          <w:rFonts w:ascii="Bookman Old Style" w:eastAsia="Times New Roman" w:hAnsi="Bookman Old Style" w:cs="Bookman Old Style"/>
          <w:lang w:eastAsia="pl-PL"/>
        </w:rPr>
        <w:t>.</w:t>
      </w:r>
    </w:p>
    <w:p w14:paraId="4550F5A6" w14:textId="21847777" w:rsidR="00B908E3" w:rsidRPr="005A54ED" w:rsidRDefault="007865DA" w:rsidP="00EC0AF0">
      <w:pPr>
        <w:numPr>
          <w:ilvl w:val="0"/>
          <w:numId w:val="25"/>
        </w:numPr>
        <w:spacing w:after="0" w:line="240" w:lineRule="auto"/>
        <w:ind w:left="426" w:hanging="426"/>
        <w:contextualSpacing/>
        <w:rPr>
          <w:rFonts w:ascii="Bookman Old Style" w:hAnsi="Bookman Old Style" w:cs="Bookman Old Style"/>
        </w:rPr>
      </w:pPr>
      <w:r w:rsidRPr="007865DA">
        <w:rPr>
          <w:rFonts w:ascii="Bookman Old Style" w:hAnsi="Bookman Old Style" w:cs="Bookman Old Style"/>
        </w:rPr>
        <w:t>Wykonawca samodzielnie uzyska ewentualne pozwolenia Zarządu Pałacu Kultury i Nauki w Warszawie, o ile będą wymagane</w:t>
      </w:r>
      <w:r w:rsidR="00EB7ABD">
        <w:rPr>
          <w:rFonts w:ascii="Bookman Old Style" w:hAnsi="Bookman Old Style" w:cs="Bookman Old Style"/>
        </w:rPr>
        <w:t xml:space="preserve"> dla należytego świadczenia usługi</w:t>
      </w:r>
      <w:r w:rsidRPr="007865DA">
        <w:rPr>
          <w:rFonts w:ascii="Bookman Old Style" w:hAnsi="Bookman Old Style" w:cs="Bookman Old Style"/>
        </w:rPr>
        <w:t>, oraz dokona niezbędnych ustaleń technicznych w celu podłączenia łącza.</w:t>
      </w:r>
    </w:p>
    <w:p w14:paraId="55F64EE2" w14:textId="55C5B4CB" w:rsidR="00131C81" w:rsidRPr="00CF1EFA" w:rsidRDefault="00927585" w:rsidP="00EC0AF0">
      <w:pPr>
        <w:numPr>
          <w:ilvl w:val="0"/>
          <w:numId w:val="25"/>
        </w:numPr>
        <w:autoSpaceDE w:val="0"/>
        <w:spacing w:after="0" w:line="240" w:lineRule="auto"/>
        <w:ind w:left="426" w:hanging="426"/>
        <w:contextualSpacing/>
        <w:rPr>
          <w:rFonts w:ascii="Bookman Old Style" w:hAnsi="Bookman Old Style"/>
        </w:rPr>
      </w:pPr>
      <w:r w:rsidRPr="00131C81">
        <w:rPr>
          <w:rFonts w:ascii="Bookman Old Style" w:eastAsia="Times New Roman" w:hAnsi="Bookman Old Style" w:cs="Bookman Old Style"/>
          <w:lang w:bidi="en-US"/>
        </w:rPr>
        <w:t>Szczegółowy opis przedmiotu zamówienia</w:t>
      </w:r>
      <w:r w:rsidR="00217D86">
        <w:rPr>
          <w:rFonts w:ascii="Bookman Old Style" w:eastAsia="Times New Roman" w:hAnsi="Bookman Old Style" w:cs="Bookman Old Style"/>
          <w:lang w:bidi="en-US"/>
        </w:rPr>
        <w:t xml:space="preserve"> </w:t>
      </w:r>
      <w:r w:rsidR="00217D86" w:rsidRPr="00CF1EFA">
        <w:rPr>
          <w:rFonts w:ascii="Bookman Old Style" w:eastAsia="Times New Roman" w:hAnsi="Bookman Old Style" w:cs="Bookman Old Style"/>
          <w:lang w:bidi="en-US"/>
        </w:rPr>
        <w:t>zawiera</w:t>
      </w:r>
      <w:r w:rsidRPr="00CF1EFA">
        <w:rPr>
          <w:rFonts w:ascii="Bookman Old Style" w:eastAsia="Times New Roman" w:hAnsi="Bookman Old Style" w:cs="Bookman Old Style"/>
          <w:lang w:bidi="en-US"/>
        </w:rPr>
        <w:t xml:space="preserve"> </w:t>
      </w:r>
      <w:r w:rsidRPr="00855A0C">
        <w:rPr>
          <w:rFonts w:ascii="Bookman Old Style" w:eastAsia="Times New Roman" w:hAnsi="Bookman Old Style" w:cs="Bookman Old Style"/>
          <w:b/>
          <w:lang w:eastAsia="pl-PL"/>
        </w:rPr>
        <w:t>Załącznik nr 1 do SIWZ</w:t>
      </w:r>
      <w:r w:rsidR="00131C81" w:rsidRPr="00CF1EFA">
        <w:rPr>
          <w:rFonts w:ascii="Bookman Old Style" w:eastAsia="Times New Roman" w:hAnsi="Bookman Old Style" w:cs="Bookman Old Style"/>
          <w:b/>
          <w:lang w:eastAsia="pl-PL"/>
        </w:rPr>
        <w:t>.</w:t>
      </w:r>
    </w:p>
    <w:p w14:paraId="69A6E1E3" w14:textId="720F1A3F" w:rsidR="00927585" w:rsidRPr="00CF1EFA" w:rsidRDefault="000E4FAB" w:rsidP="00EC0AF0">
      <w:pPr>
        <w:numPr>
          <w:ilvl w:val="0"/>
          <w:numId w:val="25"/>
        </w:numPr>
        <w:autoSpaceDE w:val="0"/>
        <w:spacing w:after="0" w:line="240" w:lineRule="auto"/>
        <w:ind w:left="426" w:hanging="426"/>
        <w:contextualSpacing/>
        <w:rPr>
          <w:rFonts w:ascii="Bookman Old Style" w:hAnsi="Bookman Old Style"/>
        </w:rPr>
      </w:pPr>
      <w:r w:rsidRPr="00CF1EFA">
        <w:rPr>
          <w:rFonts w:ascii="Bookman Old Style" w:hAnsi="Bookman Old Style" w:cs="Bookman Old Style"/>
        </w:rPr>
        <w:t>P</w:t>
      </w:r>
      <w:r w:rsidR="00927585" w:rsidRPr="00CF1EFA">
        <w:rPr>
          <w:rFonts w:ascii="Bookman Old Style" w:hAnsi="Bookman Old Style" w:cs="Bookman Old Style"/>
        </w:rPr>
        <w:t xml:space="preserve">ostanowienia umowy dotyczące zamówienia określone </w:t>
      </w:r>
      <w:r w:rsidR="006F17E5" w:rsidRPr="00CF1EFA">
        <w:rPr>
          <w:rFonts w:ascii="Bookman Old Style" w:hAnsi="Bookman Old Style" w:cs="Bookman Old Style"/>
        </w:rPr>
        <w:t xml:space="preserve">zostały </w:t>
      </w:r>
      <w:r w:rsidR="00927585" w:rsidRPr="00CF1EFA">
        <w:rPr>
          <w:rFonts w:ascii="Bookman Old Style" w:hAnsi="Bookman Old Style" w:cs="Bookman Old Style"/>
        </w:rPr>
        <w:t xml:space="preserve">w </w:t>
      </w:r>
      <w:r w:rsidR="00927585" w:rsidRPr="00855A0C">
        <w:rPr>
          <w:rFonts w:ascii="Bookman Old Style" w:hAnsi="Bookman Old Style" w:cs="Bookman Old Style"/>
          <w:b/>
        </w:rPr>
        <w:t xml:space="preserve">Załączniku nr </w:t>
      </w:r>
      <w:r w:rsidR="00FB71B3" w:rsidRPr="00855A0C">
        <w:rPr>
          <w:rFonts w:ascii="Bookman Old Style" w:hAnsi="Bookman Old Style" w:cs="Bookman Old Style"/>
          <w:b/>
        </w:rPr>
        <w:t xml:space="preserve">6 </w:t>
      </w:r>
      <w:r w:rsidR="00927585" w:rsidRPr="00855A0C">
        <w:rPr>
          <w:rFonts w:ascii="Bookman Old Style" w:hAnsi="Bookman Old Style" w:cs="Bookman Old Style"/>
          <w:b/>
        </w:rPr>
        <w:t>do SIWZ</w:t>
      </w:r>
      <w:r w:rsidR="00EE7F48" w:rsidRPr="00855A0C">
        <w:rPr>
          <w:rFonts w:ascii="Bookman Old Style" w:hAnsi="Bookman Old Style" w:cs="Bookman Old Style"/>
          <w:b/>
        </w:rPr>
        <w:t>.</w:t>
      </w:r>
    </w:p>
    <w:p w14:paraId="74689FB6" w14:textId="3935A748" w:rsidR="00087C37" w:rsidRPr="000F3BEB" w:rsidRDefault="00087C37" w:rsidP="00EC0AF0">
      <w:pPr>
        <w:numPr>
          <w:ilvl w:val="0"/>
          <w:numId w:val="25"/>
        </w:numPr>
        <w:autoSpaceDE w:val="0"/>
        <w:spacing w:after="0" w:line="240" w:lineRule="auto"/>
        <w:ind w:left="426" w:hanging="426"/>
        <w:contextualSpacing/>
        <w:rPr>
          <w:rFonts w:ascii="Bookman Old Style" w:hAnsi="Bookman Old Style" w:cs="Arial"/>
        </w:rPr>
      </w:pPr>
      <w:r w:rsidRPr="00087C37">
        <w:rPr>
          <w:rFonts w:ascii="Bookman Old Style" w:hAnsi="Bookman Old Style" w:cs="Bookman Old Style"/>
        </w:rPr>
        <w:t xml:space="preserve">Na podstawie przepisu art. 29 ust. 3a ustawy </w:t>
      </w:r>
      <w:proofErr w:type="spellStart"/>
      <w:r w:rsidRPr="00087C37">
        <w:rPr>
          <w:rFonts w:ascii="Bookman Old Style" w:hAnsi="Bookman Old Style" w:cs="Bookman Old Style"/>
        </w:rPr>
        <w:t>Pzp</w:t>
      </w:r>
      <w:proofErr w:type="spellEnd"/>
      <w:r w:rsidRPr="00087C37">
        <w:rPr>
          <w:rFonts w:ascii="Bookman Old Style" w:hAnsi="Bookman Old Style" w:cs="Bookman Old Style"/>
        </w:rPr>
        <w:t xml:space="preserve"> </w:t>
      </w:r>
      <w:r w:rsidR="00E85905" w:rsidRPr="00087C37">
        <w:rPr>
          <w:rFonts w:ascii="Bookman Old Style" w:hAnsi="Bookman Old Style" w:cs="Bookman Old Style"/>
        </w:rPr>
        <w:t>Zamawiający wymaga</w:t>
      </w:r>
      <w:r w:rsidRPr="00087C37">
        <w:rPr>
          <w:rFonts w:ascii="Bookman Old Style" w:hAnsi="Bookman Old Style" w:cs="Bookman Old Style"/>
        </w:rPr>
        <w:t xml:space="preserve"> </w:t>
      </w:r>
      <w:r w:rsidR="00E85905" w:rsidRPr="00087C37">
        <w:rPr>
          <w:rFonts w:ascii="Bookman Old Style" w:hAnsi="Bookman Old Style" w:cs="Bookman Old Style"/>
        </w:rPr>
        <w:t xml:space="preserve">zatrudnienia przez Wykonawcę </w:t>
      </w:r>
      <w:r w:rsidRPr="006F17E5">
        <w:rPr>
          <w:rFonts w:ascii="Bookman Old Style" w:hAnsi="Bookman Old Style" w:cs="Arial"/>
        </w:rPr>
        <w:t>na podstawie umowy o pracę, osób wykonujących usługi</w:t>
      </w:r>
      <w:r w:rsidRPr="001A0253">
        <w:rPr>
          <w:rFonts w:ascii="Bookman Old Style" w:hAnsi="Bookman Old Style" w:cs="Arial"/>
        </w:rPr>
        <w:t xml:space="preserve"> związane z realizacją przedmiotu zamówienia polegające, </w:t>
      </w:r>
      <w:r w:rsidRPr="00920C75">
        <w:rPr>
          <w:rFonts w:ascii="Bookman Old Style" w:hAnsi="Bookman Old Style" w:cs="Arial"/>
        </w:rPr>
        <w:t xml:space="preserve">w szczególności </w:t>
      </w:r>
      <w:bookmarkStart w:id="4" w:name="_Hlk6241889"/>
      <w:r w:rsidRPr="00920C75">
        <w:rPr>
          <w:rFonts w:ascii="Bookman Old Style" w:hAnsi="Bookman Old Style" w:cs="Arial"/>
        </w:rPr>
        <w:t xml:space="preserve">na </w:t>
      </w:r>
      <w:bookmarkEnd w:id="4"/>
      <w:r w:rsidR="000F3BEB" w:rsidRPr="00037C6F">
        <w:rPr>
          <w:rFonts w:ascii="Bookman Old Style" w:hAnsi="Bookman Old Style" w:cs="Arial"/>
        </w:rPr>
        <w:t>czynnościach instalacyjnych, zestawienie połączeń fizycznych oraz uruchomienie usługi wraz ze wsparciem technicznym</w:t>
      </w:r>
      <w:r w:rsidRPr="00920C75">
        <w:rPr>
          <w:rFonts w:ascii="Bookman Old Style" w:hAnsi="Bookman Old Style" w:cs="Arial"/>
        </w:rPr>
        <w:t>. Zakres</w:t>
      </w:r>
      <w:r w:rsidRPr="006F17E5">
        <w:rPr>
          <w:rFonts w:ascii="Bookman Old Style" w:hAnsi="Bookman Old Style" w:cs="Arial"/>
        </w:rPr>
        <w:t xml:space="preserve"> </w:t>
      </w:r>
      <w:r w:rsidR="00D81FB2">
        <w:rPr>
          <w:rFonts w:ascii="Bookman Old Style" w:hAnsi="Bookman Old Style" w:cs="Arial"/>
        </w:rPr>
        <w:t xml:space="preserve">wskazanych </w:t>
      </w:r>
      <w:r w:rsidRPr="006F17E5">
        <w:rPr>
          <w:rFonts w:ascii="Bookman Old Style" w:hAnsi="Bookman Old Style" w:cs="Arial"/>
        </w:rPr>
        <w:t>czynności powin</w:t>
      </w:r>
      <w:r w:rsidR="001A0253">
        <w:rPr>
          <w:rFonts w:ascii="Bookman Old Style" w:hAnsi="Bookman Old Style" w:cs="Arial"/>
        </w:rPr>
        <w:t>ien</w:t>
      </w:r>
      <w:r w:rsidRPr="006F17E5">
        <w:rPr>
          <w:rFonts w:ascii="Bookman Old Style" w:hAnsi="Bookman Old Style" w:cs="Arial"/>
        </w:rPr>
        <w:t xml:space="preserve"> być wykon</w:t>
      </w:r>
      <w:r w:rsidR="001A0253">
        <w:rPr>
          <w:rFonts w:ascii="Bookman Old Style" w:hAnsi="Bookman Old Style" w:cs="Arial"/>
        </w:rPr>
        <w:t>any</w:t>
      </w:r>
      <w:r w:rsidRPr="006F17E5">
        <w:rPr>
          <w:rFonts w:ascii="Bookman Old Style" w:hAnsi="Bookman Old Style" w:cs="Arial"/>
        </w:rPr>
        <w:t xml:space="preserve"> przez min. </w:t>
      </w:r>
      <w:r w:rsidR="006F17E5">
        <w:rPr>
          <w:rFonts w:ascii="Bookman Old Style" w:hAnsi="Bookman Old Style" w:cs="Arial"/>
        </w:rPr>
        <w:t>1</w:t>
      </w:r>
      <w:r w:rsidRPr="006F17E5">
        <w:rPr>
          <w:rFonts w:ascii="Bookman Old Style" w:hAnsi="Bookman Old Style" w:cs="Arial"/>
        </w:rPr>
        <w:t xml:space="preserve"> osob</w:t>
      </w:r>
      <w:r w:rsidR="006F17E5">
        <w:rPr>
          <w:rFonts w:ascii="Bookman Old Style" w:hAnsi="Bookman Old Style" w:cs="Arial"/>
        </w:rPr>
        <w:t>ę</w:t>
      </w:r>
      <w:r w:rsidRPr="006F17E5">
        <w:rPr>
          <w:rFonts w:ascii="Bookman Old Style" w:hAnsi="Bookman Old Style" w:cs="Arial"/>
        </w:rPr>
        <w:t xml:space="preserve"> zatrudnion</w:t>
      </w:r>
      <w:r w:rsidR="006F17E5">
        <w:rPr>
          <w:rFonts w:ascii="Bookman Old Style" w:hAnsi="Bookman Old Style" w:cs="Arial"/>
        </w:rPr>
        <w:t>ą</w:t>
      </w:r>
      <w:r w:rsidRPr="006F17E5">
        <w:rPr>
          <w:rFonts w:ascii="Bookman Old Style" w:hAnsi="Bookman Old Style" w:cs="Arial"/>
        </w:rPr>
        <w:t xml:space="preserve"> przez Wykonawcę lub jego podwykonawców na podstawie umowy o pracę w sposób określony w art. 22 § 1 ustawy z dnia 26 czerwca 1974 r. – Kodeks pr</w:t>
      </w:r>
      <w:r w:rsidRPr="000F3BEB">
        <w:rPr>
          <w:rFonts w:ascii="Bookman Old Style" w:hAnsi="Bookman Old Style" w:cs="Arial"/>
        </w:rPr>
        <w:t xml:space="preserve">acy (Dz.U. z 2019 r. poz. 1040 z </w:t>
      </w:r>
      <w:proofErr w:type="spellStart"/>
      <w:r w:rsidRPr="000F3BEB">
        <w:rPr>
          <w:rFonts w:ascii="Bookman Old Style" w:hAnsi="Bookman Old Style" w:cs="Arial"/>
        </w:rPr>
        <w:t>późn</w:t>
      </w:r>
      <w:proofErr w:type="spellEnd"/>
      <w:r w:rsidRPr="000F3BEB">
        <w:rPr>
          <w:rFonts w:ascii="Bookman Old Style" w:hAnsi="Bookman Old Style" w:cs="Arial"/>
        </w:rPr>
        <w:t>. zm.), w wymiarze czasu pracy adekwatnym do powierzanych zadań, os</w:t>
      </w:r>
      <w:r w:rsidR="004107EB">
        <w:rPr>
          <w:rFonts w:ascii="Bookman Old Style" w:hAnsi="Bookman Old Style" w:cs="Arial"/>
        </w:rPr>
        <w:t>oby</w:t>
      </w:r>
      <w:r w:rsidR="000F3BEB">
        <w:rPr>
          <w:rFonts w:ascii="Bookman Old Style" w:hAnsi="Bookman Old Style" w:cs="Arial"/>
        </w:rPr>
        <w:t>/osób</w:t>
      </w:r>
      <w:r w:rsidRPr="004107EB">
        <w:rPr>
          <w:rFonts w:ascii="Bookman Old Style" w:hAnsi="Bookman Old Style" w:cs="Arial"/>
        </w:rPr>
        <w:t xml:space="preserve"> wykonują</w:t>
      </w:r>
      <w:r w:rsidR="004107EB">
        <w:rPr>
          <w:rFonts w:ascii="Bookman Old Style" w:hAnsi="Bookman Old Style" w:cs="Arial"/>
        </w:rPr>
        <w:t>c</w:t>
      </w:r>
      <w:r w:rsidR="000F3BEB">
        <w:rPr>
          <w:rFonts w:ascii="Bookman Old Style" w:hAnsi="Bookman Old Style" w:cs="Arial"/>
        </w:rPr>
        <w:t>ych</w:t>
      </w:r>
      <w:r w:rsidRPr="004107EB">
        <w:rPr>
          <w:rFonts w:ascii="Bookman Old Style" w:hAnsi="Bookman Old Style" w:cs="Arial"/>
        </w:rPr>
        <w:t xml:space="preserve"> czynności bezpośrednio związane z realizacją przedmiotu zamówienia, z uwzględnieniem minimalnego wynagrodzenia za pracę ustalonego na po</w:t>
      </w:r>
      <w:r w:rsidRPr="000F3BEB">
        <w:rPr>
          <w:rFonts w:ascii="Bookman Old Style" w:hAnsi="Bookman Old Style" w:cs="Arial"/>
        </w:rPr>
        <w:t xml:space="preserve">dstawie ustawy z dnia 10 października </w:t>
      </w:r>
      <w:r w:rsidRPr="000F3BEB">
        <w:rPr>
          <w:rFonts w:ascii="Bookman Old Style" w:hAnsi="Bookman Old Style" w:cs="Arial"/>
        </w:rPr>
        <w:lastRenderedPageBreak/>
        <w:t>2002 r. o minimalnym wynagrodzeniu za pracę (Dz.U. 2019 r. poz. 1564), przez cały okres realizacji zamówienia.</w:t>
      </w:r>
    </w:p>
    <w:p w14:paraId="6CC3EC78" w14:textId="5DAEDAC0" w:rsidR="00087C37" w:rsidRPr="00DB24B6" w:rsidRDefault="00087C37" w:rsidP="00EC0AF0">
      <w:pPr>
        <w:numPr>
          <w:ilvl w:val="0"/>
          <w:numId w:val="25"/>
        </w:numPr>
        <w:autoSpaceDE w:val="0"/>
        <w:spacing w:after="0" w:line="240" w:lineRule="auto"/>
        <w:ind w:left="426" w:hanging="426"/>
        <w:contextualSpacing/>
        <w:rPr>
          <w:rFonts w:ascii="Bookman Old Style" w:hAnsi="Bookman Old Style"/>
        </w:rPr>
      </w:pPr>
      <w:r w:rsidRPr="00844D28">
        <w:rPr>
          <w:rFonts w:ascii="Bookman Old Style" w:hAnsi="Bookman Old Style" w:cs="Arial"/>
        </w:rPr>
        <w:t>Sposób dokumentowania zatrudnienia osób, o których mowa</w:t>
      </w:r>
      <w:r w:rsidRPr="007A2F9E">
        <w:rPr>
          <w:rFonts w:ascii="Bookman Old Style" w:hAnsi="Bookman Old Style"/>
        </w:rPr>
        <w:t xml:space="preserve"> w art. 29 ust. 3a, uprawnienia Zamawiającego w zakresie kontroli spełniania przez Wykonawcę wymagań, o których mowa w art. 29 ust. 3a oraz sankcji z tytułu niespełnienia tych wymagań zostały określone w </w:t>
      </w:r>
      <w:r w:rsidRPr="00D34DC0">
        <w:rPr>
          <w:rFonts w:ascii="Bookman Old Style" w:hAnsi="Bookman Old Style"/>
          <w:b/>
        </w:rPr>
        <w:t xml:space="preserve">Załączniku nr </w:t>
      </w:r>
      <w:r w:rsidR="002B2A46">
        <w:rPr>
          <w:rFonts w:ascii="Bookman Old Style" w:hAnsi="Bookman Old Style"/>
          <w:b/>
        </w:rPr>
        <w:t>5</w:t>
      </w:r>
      <w:r>
        <w:rPr>
          <w:rFonts w:ascii="Bookman Old Style" w:hAnsi="Bookman Old Style"/>
          <w:b/>
        </w:rPr>
        <w:t xml:space="preserve"> </w:t>
      </w:r>
      <w:r w:rsidRPr="000048B5">
        <w:rPr>
          <w:rFonts w:ascii="Bookman Old Style" w:hAnsi="Bookman Old Style"/>
          <w:b/>
        </w:rPr>
        <w:t>do</w:t>
      </w:r>
      <w:r w:rsidRPr="003861FE">
        <w:rPr>
          <w:rFonts w:ascii="Bookman Old Style" w:hAnsi="Bookman Old Style"/>
          <w:b/>
        </w:rPr>
        <w:t xml:space="preserve"> SIWZ</w:t>
      </w:r>
      <w:r w:rsidRPr="007A2F9E">
        <w:rPr>
          <w:rFonts w:ascii="Bookman Old Style" w:hAnsi="Bookman Old Style"/>
        </w:rPr>
        <w:t xml:space="preserve"> </w:t>
      </w:r>
      <w:r w:rsidRPr="00DB24B6">
        <w:rPr>
          <w:rFonts w:ascii="Bookman Old Style" w:hAnsi="Bookman Old Style"/>
        </w:rPr>
        <w:t>(wzór umowy).</w:t>
      </w:r>
    </w:p>
    <w:p w14:paraId="3353B267" w14:textId="6EE243DB" w:rsidR="00087C37" w:rsidRPr="00A5350C" w:rsidRDefault="00087C37" w:rsidP="00EC0AF0">
      <w:pPr>
        <w:numPr>
          <w:ilvl w:val="0"/>
          <w:numId w:val="25"/>
        </w:numPr>
        <w:autoSpaceDE w:val="0"/>
        <w:spacing w:after="0" w:line="240" w:lineRule="auto"/>
        <w:ind w:left="426" w:hanging="426"/>
        <w:contextualSpacing/>
        <w:rPr>
          <w:rFonts w:ascii="Bookman Old Style" w:hAnsi="Bookman Old Style"/>
        </w:rPr>
      </w:pPr>
      <w:r w:rsidRPr="00DB24B6">
        <w:rPr>
          <w:rFonts w:ascii="Bookman Old Style" w:hAnsi="Bookman Old Style"/>
        </w:rPr>
        <w:t xml:space="preserve">Zamawiający na podstawie art. 9a ust. 2 ustawy </w:t>
      </w:r>
      <w:proofErr w:type="spellStart"/>
      <w:r w:rsidRPr="00DB24B6">
        <w:rPr>
          <w:rFonts w:ascii="Bookman Old Style" w:hAnsi="Bookman Old Style"/>
        </w:rPr>
        <w:t>Pzp</w:t>
      </w:r>
      <w:proofErr w:type="spellEnd"/>
      <w:r w:rsidRPr="00DB24B6">
        <w:rPr>
          <w:rFonts w:ascii="Bookman Old Style" w:hAnsi="Bookman Old Style"/>
        </w:rPr>
        <w:t xml:space="preserve"> przewiduje wizję lokalną przed terminem składania ofert, po uprzednim uzgodnieniu terminu wizji lokalnej z Zamawiającym. </w:t>
      </w:r>
      <w:r w:rsidRPr="00A5350C">
        <w:rPr>
          <w:rFonts w:ascii="Bookman Old Style" w:hAnsi="Bookman Old Style"/>
        </w:rPr>
        <w:t xml:space="preserve">Szczegóły uzgodnienia wizji lokalnej zawarte zostały w </w:t>
      </w:r>
      <w:r w:rsidRPr="00CA2993">
        <w:rPr>
          <w:rFonts w:ascii="Bookman Old Style" w:hAnsi="Bookman Old Style"/>
        </w:rPr>
        <w:t xml:space="preserve">Rozdziale IX ust. </w:t>
      </w:r>
      <w:r w:rsidR="00D03C2E" w:rsidRPr="00CA2993">
        <w:rPr>
          <w:rFonts w:ascii="Bookman Old Style" w:hAnsi="Bookman Old Style"/>
        </w:rPr>
        <w:t>14</w:t>
      </w:r>
      <w:r w:rsidRPr="00A5350C">
        <w:rPr>
          <w:rFonts w:ascii="Bookman Old Style" w:hAnsi="Bookman Old Style"/>
        </w:rPr>
        <w:t xml:space="preserve"> SIWZ</w:t>
      </w:r>
      <w:r w:rsidR="00EC190D" w:rsidRPr="00A5350C">
        <w:rPr>
          <w:rFonts w:ascii="Bookman Old Style" w:hAnsi="Bookman Old Style"/>
        </w:rPr>
        <w:t xml:space="preserve"> </w:t>
      </w:r>
      <w:r w:rsidR="00EC190D" w:rsidRPr="00A5350C">
        <w:rPr>
          <w:rFonts w:ascii="Bookman Old Style" w:hAnsi="Bookman Old Style" w:cs="Bookman Old Style"/>
        </w:rPr>
        <w:t xml:space="preserve">oraz w Rozdziale </w:t>
      </w:r>
      <w:r w:rsidR="00EC190D" w:rsidRPr="00CA2993">
        <w:rPr>
          <w:rFonts w:ascii="Bookman Old Style" w:hAnsi="Bookman Old Style" w:cs="Bookman Old Style"/>
        </w:rPr>
        <w:t xml:space="preserve">IX’ ust. </w:t>
      </w:r>
      <w:r w:rsidR="00D03C2E" w:rsidRPr="00CA2993">
        <w:rPr>
          <w:rFonts w:ascii="Bookman Old Style" w:hAnsi="Bookman Old Style" w:cs="Bookman Old Style"/>
        </w:rPr>
        <w:t xml:space="preserve">27 </w:t>
      </w:r>
      <w:r w:rsidR="00EC190D" w:rsidRPr="00A5350C">
        <w:rPr>
          <w:rFonts w:ascii="Bookman Old Style" w:hAnsi="Bookman Old Style" w:cs="Bookman Old Style"/>
        </w:rPr>
        <w:t>SIWZ</w:t>
      </w:r>
      <w:r w:rsidRPr="00A5350C">
        <w:rPr>
          <w:rFonts w:ascii="Bookman Old Style" w:hAnsi="Bookman Old Style"/>
        </w:rPr>
        <w:t>.</w:t>
      </w:r>
    </w:p>
    <w:p w14:paraId="6BC610DD" w14:textId="77777777" w:rsidR="00E85905" w:rsidRPr="00087C37" w:rsidRDefault="00E85905" w:rsidP="00EC0AF0">
      <w:pPr>
        <w:numPr>
          <w:ilvl w:val="0"/>
          <w:numId w:val="25"/>
        </w:numPr>
        <w:autoSpaceDE w:val="0"/>
        <w:spacing w:after="0" w:line="240" w:lineRule="auto"/>
        <w:ind w:left="426" w:hanging="426"/>
        <w:contextualSpacing/>
        <w:rPr>
          <w:rFonts w:ascii="Bookman Old Style" w:hAnsi="Bookman Old Style"/>
        </w:rPr>
      </w:pPr>
      <w:r w:rsidRPr="00A5350C">
        <w:rPr>
          <w:rFonts w:ascii="Bookman Old Style" w:hAnsi="Bookman Old Style" w:cs="Bookman Old Style"/>
          <w:bCs/>
        </w:rPr>
        <w:t>Kod Wspólnego Słownika Zamówień</w:t>
      </w:r>
      <w:r w:rsidRPr="00087C37">
        <w:rPr>
          <w:rFonts w:ascii="Bookman Old Style" w:hAnsi="Bookman Old Style" w:cs="Bookman Old Style"/>
          <w:bCs/>
        </w:rPr>
        <w:t xml:space="preserve"> (CPV):</w:t>
      </w:r>
    </w:p>
    <w:p w14:paraId="2881EBB8" w14:textId="15734BFD" w:rsidR="00E85905" w:rsidRPr="009508DC" w:rsidRDefault="00131C81" w:rsidP="00EC0AF0">
      <w:pPr>
        <w:autoSpaceDE w:val="0"/>
        <w:spacing w:after="0" w:line="240" w:lineRule="auto"/>
        <w:ind w:left="426"/>
        <w:contextualSpacing/>
        <w:rPr>
          <w:rFonts w:ascii="Bookman Old Style" w:hAnsi="Bookman Old Style"/>
        </w:rPr>
      </w:pPr>
      <w:r>
        <w:rPr>
          <w:rFonts w:ascii="Bookman Old Style" w:hAnsi="Bookman Old Style" w:cs="Bookman Old Style"/>
          <w:bCs/>
        </w:rPr>
        <w:t>32412110-8</w:t>
      </w:r>
      <w:r w:rsidR="00E85905" w:rsidRPr="00AC2448">
        <w:rPr>
          <w:rFonts w:ascii="Bookman Old Style" w:hAnsi="Bookman Old Style" w:cs="Bookman Old Style"/>
          <w:bCs/>
        </w:rPr>
        <w:t xml:space="preserve"> </w:t>
      </w:r>
      <w:r>
        <w:rPr>
          <w:rFonts w:ascii="Bookman Old Style" w:hAnsi="Bookman Old Style" w:cs="Bookman Old Style"/>
          <w:bCs/>
        </w:rPr>
        <w:t>–</w:t>
      </w:r>
      <w:r w:rsidR="00E85905" w:rsidRPr="00AC2448">
        <w:rPr>
          <w:rFonts w:ascii="Bookman Old Style" w:hAnsi="Bookman Old Style" w:cs="Bookman Old Style"/>
          <w:bCs/>
        </w:rPr>
        <w:t xml:space="preserve"> </w:t>
      </w:r>
      <w:r>
        <w:rPr>
          <w:rFonts w:ascii="Bookman Old Style" w:hAnsi="Bookman Old Style" w:cs="Bookman Old Style"/>
          <w:bCs/>
        </w:rPr>
        <w:t>Sieć internetowa</w:t>
      </w:r>
      <w:r w:rsidR="00E85905" w:rsidRPr="00AC2448">
        <w:rPr>
          <w:rFonts w:ascii="Bookman Old Style" w:hAnsi="Bookman Old Style" w:cs="Bookman Old Style"/>
          <w:bCs/>
        </w:rPr>
        <w:t>,</w:t>
      </w:r>
    </w:p>
    <w:p w14:paraId="7E29B2F1" w14:textId="14C8D03D" w:rsidR="00131C81" w:rsidRDefault="00131C81" w:rsidP="00EC0AF0">
      <w:pPr>
        <w:spacing w:after="0" w:line="240" w:lineRule="auto"/>
        <w:ind w:left="1985" w:hanging="1559"/>
        <w:rPr>
          <w:rFonts w:ascii="Bookman Old Style" w:hAnsi="Bookman Old Style" w:cs="Bookman Old Style"/>
          <w:bCs/>
        </w:rPr>
      </w:pPr>
      <w:r>
        <w:rPr>
          <w:rFonts w:ascii="Bookman Old Style" w:hAnsi="Bookman Old Style" w:cs="Bookman Old Style"/>
          <w:bCs/>
        </w:rPr>
        <w:t>72000000-5 – Usługi informatyczne: konsultacyjne, opracowywania oprogramowania, internetowe i wsparcia,</w:t>
      </w:r>
    </w:p>
    <w:p w14:paraId="010687CF" w14:textId="71CF7A2E" w:rsidR="00E85905" w:rsidRPr="009508DC" w:rsidRDefault="00131C81" w:rsidP="00EC0AF0">
      <w:pPr>
        <w:spacing w:after="0" w:line="240" w:lineRule="auto"/>
        <w:ind w:left="426"/>
        <w:rPr>
          <w:rFonts w:ascii="Bookman Old Style" w:hAnsi="Bookman Old Style"/>
        </w:rPr>
      </w:pPr>
      <w:r>
        <w:rPr>
          <w:rFonts w:ascii="Bookman Old Style" w:hAnsi="Bookman Old Style" w:cs="Bookman Old Style"/>
          <w:bCs/>
        </w:rPr>
        <w:t>72411000-4 – Dostawcy usług internetowych (ISP)</w:t>
      </w:r>
      <w:r w:rsidR="00E85905" w:rsidRPr="00AC2448">
        <w:rPr>
          <w:rFonts w:ascii="Bookman Old Style" w:hAnsi="Bookman Old Style" w:cs="Bookman Old Style"/>
          <w:bCs/>
        </w:rPr>
        <w:t>.</w:t>
      </w:r>
    </w:p>
    <w:p w14:paraId="7294C851" w14:textId="77777777" w:rsidR="00E85905" w:rsidRPr="00AC2448" w:rsidRDefault="00E85905" w:rsidP="00413672">
      <w:pPr>
        <w:autoSpaceDE w:val="0"/>
        <w:spacing w:after="0" w:line="240" w:lineRule="auto"/>
        <w:jc w:val="center"/>
        <w:rPr>
          <w:rFonts w:ascii="Bookman Old Style" w:hAnsi="Bookman Old Style" w:cs="Bookman Old Style"/>
          <w:b/>
          <w:bCs/>
          <w:lang w:eastAsia="pl-PL"/>
        </w:rPr>
      </w:pPr>
    </w:p>
    <w:p w14:paraId="50D5CD80" w14:textId="77777777" w:rsidR="00E85905" w:rsidRPr="009508DC" w:rsidRDefault="00E85905" w:rsidP="00413672">
      <w:pPr>
        <w:autoSpaceDE w:val="0"/>
        <w:spacing w:after="0" w:line="240" w:lineRule="auto"/>
        <w:jc w:val="center"/>
        <w:rPr>
          <w:rFonts w:ascii="Bookman Old Style" w:hAnsi="Bookman Old Style"/>
        </w:rPr>
      </w:pPr>
      <w:r w:rsidRPr="00AC2448">
        <w:rPr>
          <w:rFonts w:ascii="Bookman Old Style" w:hAnsi="Bookman Old Style" w:cs="Bookman Old Style"/>
          <w:b/>
          <w:lang w:eastAsia="pl-PL"/>
        </w:rPr>
        <w:t>Rozdział IV.</w:t>
      </w:r>
    </w:p>
    <w:p w14:paraId="35399978" w14:textId="3BC16C3B" w:rsidR="00E85905" w:rsidRDefault="00E85905" w:rsidP="00413672">
      <w:pPr>
        <w:autoSpaceDE w:val="0"/>
        <w:spacing w:after="0" w:line="240" w:lineRule="auto"/>
        <w:jc w:val="center"/>
        <w:rPr>
          <w:rFonts w:ascii="Bookman Old Style" w:hAnsi="Bookman Old Style" w:cs="Bookman Old Style"/>
          <w:b/>
          <w:lang w:eastAsia="pl-PL"/>
        </w:rPr>
      </w:pPr>
      <w:r w:rsidRPr="00AC2448">
        <w:rPr>
          <w:rFonts w:ascii="Bookman Old Style" w:hAnsi="Bookman Old Style" w:cs="Bookman Old Style"/>
          <w:b/>
          <w:lang w:eastAsia="pl-PL"/>
        </w:rPr>
        <w:t>Informacje dodatkowe.</w:t>
      </w:r>
    </w:p>
    <w:p w14:paraId="0661E0B0" w14:textId="77777777" w:rsidR="00413672" w:rsidRPr="009508DC" w:rsidRDefault="00413672" w:rsidP="00413672">
      <w:pPr>
        <w:autoSpaceDE w:val="0"/>
        <w:spacing w:after="0" w:line="240" w:lineRule="auto"/>
        <w:jc w:val="center"/>
        <w:rPr>
          <w:rFonts w:ascii="Bookman Old Style" w:hAnsi="Bookman Old Style"/>
        </w:rPr>
      </w:pPr>
    </w:p>
    <w:p w14:paraId="7DC14EA2" w14:textId="77777777" w:rsidR="00E85905" w:rsidRPr="009508DC" w:rsidRDefault="00E85905" w:rsidP="00EC0AF0">
      <w:pPr>
        <w:numPr>
          <w:ilvl w:val="0"/>
          <w:numId w:val="48"/>
        </w:numPr>
        <w:spacing w:after="0" w:line="240" w:lineRule="auto"/>
        <w:ind w:left="426" w:hanging="426"/>
        <w:contextualSpacing/>
        <w:rPr>
          <w:rFonts w:ascii="Bookman Old Style" w:hAnsi="Bookman Old Style"/>
        </w:rPr>
      </w:pPr>
      <w:r w:rsidRPr="00AC2448">
        <w:rPr>
          <w:rFonts w:ascii="Bookman Old Style" w:eastAsia="Times New Roman" w:hAnsi="Bookman Old Style" w:cs="Bookman Old Style"/>
          <w:lang w:bidi="en-US"/>
        </w:rPr>
        <w:t xml:space="preserve">Zamawiający nie </w:t>
      </w:r>
      <w:r w:rsidRPr="00AC2448">
        <w:rPr>
          <w:rFonts w:ascii="Bookman Old Style" w:eastAsia="Times New Roman" w:hAnsi="Bookman Old Style" w:cs="Bookman Old Style"/>
          <w:spacing w:val="-7"/>
          <w:lang w:bidi="en-US"/>
        </w:rPr>
        <w:t xml:space="preserve">dopuszcza możliwości składania ofert częściowych. </w:t>
      </w:r>
    </w:p>
    <w:p w14:paraId="7BF285F9"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eastAsia="Times New Roman" w:hAnsi="Bookman Old Style" w:cs="Bookman Old Style"/>
          <w:lang w:bidi="en-US"/>
        </w:rPr>
        <w:t xml:space="preserve">Wykonawca może złożyć jedną ofertę </w:t>
      </w:r>
    </w:p>
    <w:p w14:paraId="220A9BAB"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Zamawiający nie przewiduje zawarcia umowy ramowej.</w:t>
      </w:r>
    </w:p>
    <w:p w14:paraId="0C02AC7E" w14:textId="55896E3D"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eastAsia="Times New Roman" w:hAnsi="Bookman Old Style" w:cs="Bookman Old Style"/>
          <w:lang w:eastAsia="pl-PL"/>
        </w:rPr>
        <w:t>Zamawiaj</w:t>
      </w:r>
      <w:r w:rsidRPr="00AC2448">
        <w:rPr>
          <w:rFonts w:ascii="Bookman Old Style" w:eastAsia="TimesNewRoman" w:hAnsi="Bookman Old Style" w:cs="Bookman Old Style"/>
          <w:lang w:eastAsia="pl-PL"/>
        </w:rPr>
        <w:t>ą</w:t>
      </w:r>
      <w:r w:rsidRPr="003210C3">
        <w:rPr>
          <w:rFonts w:ascii="Bookman Old Style" w:eastAsia="Times New Roman" w:hAnsi="Bookman Old Style" w:cs="Bookman Old Style"/>
          <w:lang w:eastAsia="pl-PL"/>
        </w:rPr>
        <w:t>cy nie przewiduje udzielania zamówie</w:t>
      </w:r>
      <w:r w:rsidRPr="005A54ED">
        <w:rPr>
          <w:rFonts w:ascii="Bookman Old Style" w:eastAsia="TimesNewRoman" w:hAnsi="Bookman Old Style" w:cs="Bookman Old Style"/>
          <w:lang w:eastAsia="pl-PL"/>
        </w:rPr>
        <w:t xml:space="preserve">ń, </w:t>
      </w:r>
      <w:r w:rsidRPr="005A54ED">
        <w:rPr>
          <w:rFonts w:ascii="Bookman Old Style" w:eastAsia="Times New Roman" w:hAnsi="Bookman Old Style" w:cs="Bookman Old Style"/>
          <w:lang w:eastAsia="pl-PL"/>
        </w:rPr>
        <w:t xml:space="preserve">o których mowa w </w:t>
      </w:r>
      <w:r w:rsidR="00131C81">
        <w:rPr>
          <w:rFonts w:ascii="Bookman Old Style" w:eastAsia="Times New Roman" w:hAnsi="Bookman Old Style" w:cs="Bookman Old Style"/>
          <w:lang w:eastAsia="pl-PL"/>
        </w:rPr>
        <w:t xml:space="preserve">przepisie </w:t>
      </w:r>
      <w:r w:rsidRPr="005A54ED">
        <w:rPr>
          <w:rFonts w:ascii="Bookman Old Style" w:eastAsia="Times New Roman" w:hAnsi="Bookman Old Style" w:cs="Bookman Old Style"/>
          <w:lang w:eastAsia="pl-PL"/>
        </w:rPr>
        <w:t xml:space="preserve">art. 67 ust. 1 pkt 6 ustawy </w:t>
      </w:r>
      <w:proofErr w:type="spellStart"/>
      <w:r w:rsidRPr="005A54ED">
        <w:rPr>
          <w:rFonts w:ascii="Bookman Old Style" w:eastAsia="Times New Roman" w:hAnsi="Bookman Old Style" w:cs="Bookman Old Style"/>
          <w:lang w:eastAsia="pl-PL"/>
        </w:rPr>
        <w:t>Pzp</w:t>
      </w:r>
      <w:proofErr w:type="spellEnd"/>
      <w:r w:rsidRPr="005A54ED">
        <w:rPr>
          <w:rFonts w:ascii="Bookman Old Style" w:eastAsia="Times New Roman" w:hAnsi="Bookman Old Style" w:cs="Bookman Old Style"/>
          <w:lang w:eastAsia="pl-PL"/>
        </w:rPr>
        <w:t>.</w:t>
      </w:r>
    </w:p>
    <w:p w14:paraId="5DA0082E"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Zamawiający nie dopuszcza składania ofert wariantowych.</w:t>
      </w:r>
    </w:p>
    <w:p w14:paraId="5F66C592"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Zamawiający nie przewiduje rozliczenia w walutach obcych.</w:t>
      </w:r>
    </w:p>
    <w:p w14:paraId="04B64B5C"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Zamawiający nie przewiduje przeprowadzenia aukcji elektronicznej.</w:t>
      </w:r>
    </w:p>
    <w:p w14:paraId="6075A950"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Zamawiający nie przewiduje zwrotu kosztów udziału w postępowaniu.</w:t>
      </w:r>
    </w:p>
    <w:p w14:paraId="1CED584D"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Zamawiający nie przewiduje udzielania zaliczek na poczet wykonania zamówienia.</w:t>
      </w:r>
    </w:p>
    <w:p w14:paraId="58614D93"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 xml:space="preserve">Na podstawie art. 36b ust. 1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Wykonawca jest zobowiązany umieścić w składanej ofercie informację o części zamówienia, którą zamierza powierzyć podwykonawcom i wskazać nazwy (firmy) podwykonawców.</w:t>
      </w:r>
    </w:p>
    <w:p w14:paraId="27E9E4CF" w14:textId="77777777" w:rsidR="00E85905" w:rsidRPr="009508DC"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 xml:space="preserve">Zamawiający nie zastrzega obowiązku osobistego wykonania przez Wykonawcę kluczowych części zamówienia, zgodnie z art. 36a ust. 2 pkt 1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w:t>
      </w:r>
    </w:p>
    <w:p w14:paraId="52FB9BF6" w14:textId="77777777" w:rsidR="00E85905" w:rsidRPr="009508DC" w:rsidRDefault="00E85905" w:rsidP="00EC0AF0">
      <w:pPr>
        <w:numPr>
          <w:ilvl w:val="0"/>
          <w:numId w:val="48"/>
        </w:numPr>
        <w:spacing w:after="0" w:line="240" w:lineRule="auto"/>
        <w:ind w:left="426" w:hanging="426"/>
        <w:rPr>
          <w:rFonts w:ascii="Bookman Old Style" w:hAnsi="Bookman Old Style"/>
        </w:rPr>
      </w:pPr>
      <w:r w:rsidRPr="00AC2448">
        <w:rPr>
          <w:rFonts w:ascii="Bookman Old Style" w:hAnsi="Bookman Old Style" w:cs="Bookman Old Style"/>
          <w:lang w:val="x-none"/>
        </w:rPr>
        <w:t>Zamawiający nie ogranicza możliwości ubiegania się o zamówienie publiczne tylko dla Wykonawców o których mowa w art. 22 ust. 2 ustawy</w:t>
      </w:r>
      <w:r w:rsidRPr="003210C3">
        <w:rPr>
          <w:rFonts w:ascii="Bookman Old Style" w:hAnsi="Bookman Old Style" w:cs="Bookman Old Style"/>
        </w:rPr>
        <w:t xml:space="preserve"> </w:t>
      </w:r>
      <w:proofErr w:type="spellStart"/>
      <w:r w:rsidRPr="003210C3">
        <w:rPr>
          <w:rFonts w:ascii="Bookman Old Style" w:hAnsi="Bookman Old Style" w:cs="Bookman Old Style"/>
        </w:rPr>
        <w:t>Pzp</w:t>
      </w:r>
      <w:proofErr w:type="spellEnd"/>
      <w:r w:rsidRPr="005A54ED">
        <w:rPr>
          <w:rFonts w:ascii="Bookman Old Style" w:hAnsi="Bookman Old Style" w:cs="Bookman Old Style"/>
          <w:lang w:val="x-none"/>
        </w:rPr>
        <w:t>.</w:t>
      </w:r>
    </w:p>
    <w:p w14:paraId="199B0024" w14:textId="77777777" w:rsidR="00E85905" w:rsidRPr="005A54ED" w:rsidRDefault="00E85905" w:rsidP="00EC0AF0">
      <w:pPr>
        <w:numPr>
          <w:ilvl w:val="0"/>
          <w:numId w:val="48"/>
        </w:numPr>
        <w:spacing w:after="0" w:line="240" w:lineRule="auto"/>
        <w:ind w:left="425" w:hanging="425"/>
        <w:contextualSpacing/>
        <w:rPr>
          <w:rFonts w:ascii="Bookman Old Style" w:hAnsi="Bookman Old Style"/>
        </w:rPr>
      </w:pPr>
      <w:r w:rsidRPr="00AC2448">
        <w:rPr>
          <w:rFonts w:ascii="Bookman Old Style" w:hAnsi="Bookman Old Style" w:cs="Bookman Old Style"/>
        </w:rPr>
        <w:t xml:space="preserve">Powołując się na art. 24aa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Zamawiający najpierw dokona oceny ofert, a następnie zbada, czy Wykonawca, którego oferta została oceniona </w:t>
      </w:r>
      <w:r w:rsidRPr="00AC2448">
        <w:rPr>
          <w:rFonts w:ascii="Bookman Old Style" w:hAnsi="Bookman Old Style" w:cs="Bookman Old Style"/>
        </w:rPr>
        <w:br/>
        <w:t xml:space="preserve">jako najkorzystniejsza, nie podlega wykluczeniu oraz spełnia warunki </w:t>
      </w:r>
      <w:r w:rsidRPr="00AC2448">
        <w:rPr>
          <w:rFonts w:ascii="Bookman Old Style" w:hAnsi="Bookman Old Style" w:cs="Bookman Old Style"/>
        </w:rPr>
        <w:br/>
        <w:t>udziału w postępowaniu. Jeżeli Wykonawca ten uchylał się będzie od zawarcia umowy, Zamawiający zbada, czy nie podlega wykluczeniu oraz czy spełnia warunki udziału w postępowaniu W</w:t>
      </w:r>
      <w:r w:rsidRPr="003210C3">
        <w:rPr>
          <w:rFonts w:ascii="Bookman Old Style" w:hAnsi="Bookman Old Style" w:cs="Bookman Old Style"/>
        </w:rPr>
        <w:t>ykonawca, który złożył ofertę najwyżej ocenioną spośród pozostałych ofert.</w:t>
      </w:r>
    </w:p>
    <w:p w14:paraId="6AAFA992" w14:textId="491BA076" w:rsidR="00131C81" w:rsidRPr="00131C81" w:rsidRDefault="00131C81" w:rsidP="00EC0AF0">
      <w:pPr>
        <w:numPr>
          <w:ilvl w:val="0"/>
          <w:numId w:val="48"/>
        </w:numPr>
        <w:spacing w:after="0" w:line="240" w:lineRule="auto"/>
        <w:ind w:left="425" w:hanging="425"/>
        <w:contextualSpacing/>
        <w:rPr>
          <w:rFonts w:ascii="Bookman Old Style" w:hAnsi="Bookman Old Style" w:cs="Bookman Old Style"/>
        </w:rPr>
      </w:pPr>
      <w:r w:rsidRPr="00131C81">
        <w:rPr>
          <w:rFonts w:ascii="Bookman Old Style" w:hAnsi="Bookman Old Style" w:cs="Bookman Old Style"/>
        </w:rPr>
        <w:t>Miejscem realizacji przedmiotu umowy jest siedziba Zamawiającego.</w:t>
      </w:r>
    </w:p>
    <w:p w14:paraId="6A611B66" w14:textId="31A271F0" w:rsidR="00247084" w:rsidRPr="003C6F3E" w:rsidRDefault="005A54ED" w:rsidP="00EC0AF0">
      <w:pPr>
        <w:numPr>
          <w:ilvl w:val="0"/>
          <w:numId w:val="48"/>
        </w:numPr>
        <w:spacing w:after="0" w:line="240" w:lineRule="auto"/>
        <w:ind w:left="425" w:hanging="425"/>
        <w:contextualSpacing/>
        <w:rPr>
          <w:rFonts w:ascii="Bookman Old Style" w:hAnsi="Bookman Old Style" w:cs="Bookman Old Style"/>
        </w:rPr>
      </w:pPr>
      <w:r>
        <w:rPr>
          <w:rFonts w:ascii="Bookman Old Style" w:hAnsi="Bookman Old Style"/>
        </w:rPr>
        <w:t xml:space="preserve">Zamawiający dopuszcza złożenie oferty w </w:t>
      </w:r>
      <w:r w:rsidR="00CD5C15">
        <w:rPr>
          <w:rFonts w:ascii="Bookman Old Style" w:hAnsi="Bookman Old Style"/>
        </w:rPr>
        <w:t>formie</w:t>
      </w:r>
      <w:r>
        <w:rPr>
          <w:rFonts w:ascii="Bookman Old Style" w:hAnsi="Bookman Old Style"/>
        </w:rPr>
        <w:t xml:space="preserve"> elektronicznej opatrzonej kwalifikowanym podpisem elektronicznym</w:t>
      </w:r>
      <w:r w:rsidR="00247084">
        <w:rPr>
          <w:rFonts w:ascii="Bookman Old Style" w:hAnsi="Bookman Old Style"/>
        </w:rPr>
        <w:t xml:space="preserve">, </w:t>
      </w:r>
      <w:r w:rsidR="00247084" w:rsidRPr="003C6F3E">
        <w:rPr>
          <w:rFonts w:ascii="Bookman Old Style" w:hAnsi="Bookman Old Style" w:cs="Bookman Old Style"/>
        </w:rPr>
        <w:t xml:space="preserve">w takim przypadku komunikacja </w:t>
      </w:r>
      <w:r w:rsidR="00247084" w:rsidRPr="00F4712C">
        <w:rPr>
          <w:rFonts w:ascii="Bookman Old Style" w:hAnsi="Bookman Old Style" w:cs="Bookman Old Style"/>
        </w:rPr>
        <w:t xml:space="preserve">Wykonawców z Zamawiającym będzie odbywała się za pośrednictwem kanału elektronicznej komunikacji na </w:t>
      </w:r>
      <w:hyperlink r:id="rId14" w:history="1">
        <w:r w:rsidR="00247084" w:rsidRPr="0093239A">
          <w:rPr>
            <w:rStyle w:val="Hipercze"/>
            <w:rFonts w:ascii="Bookman Old Style" w:hAnsi="Bookman Old Style" w:cs="Bookman Old Style"/>
          </w:rPr>
          <w:t>platformie elektronicznej (EPZ)</w:t>
        </w:r>
      </w:hyperlink>
      <w:r w:rsidR="0093239A">
        <w:rPr>
          <w:rFonts w:ascii="Bookman Old Style" w:hAnsi="Bookman Old Style" w:cs="Bookman Old Style"/>
        </w:rPr>
        <w:t>.</w:t>
      </w:r>
    </w:p>
    <w:p w14:paraId="441A1642" w14:textId="5C8938A2" w:rsidR="00EC0AF0" w:rsidRDefault="00EC0AF0" w:rsidP="00413672">
      <w:pPr>
        <w:autoSpaceDE w:val="0"/>
        <w:spacing w:after="0" w:line="240" w:lineRule="auto"/>
        <w:jc w:val="center"/>
        <w:rPr>
          <w:rFonts w:ascii="Bookman Old Style" w:eastAsia="Times New Roman" w:hAnsi="Bookman Old Style" w:cs="Bookman Old Style"/>
          <w:b/>
          <w:lang w:eastAsia="pl-PL"/>
        </w:rPr>
      </w:pPr>
    </w:p>
    <w:p w14:paraId="174E73D3" w14:textId="37BE1861" w:rsidR="0093239A" w:rsidRDefault="0093239A" w:rsidP="00413672">
      <w:pPr>
        <w:autoSpaceDE w:val="0"/>
        <w:spacing w:after="0" w:line="240" w:lineRule="auto"/>
        <w:jc w:val="center"/>
        <w:rPr>
          <w:rFonts w:ascii="Bookman Old Style" w:eastAsia="Times New Roman" w:hAnsi="Bookman Old Style" w:cs="Bookman Old Style"/>
          <w:b/>
          <w:lang w:eastAsia="pl-PL"/>
        </w:rPr>
      </w:pPr>
    </w:p>
    <w:p w14:paraId="12BA19F5" w14:textId="088281E2" w:rsidR="0093239A" w:rsidRDefault="0093239A" w:rsidP="00413672">
      <w:pPr>
        <w:autoSpaceDE w:val="0"/>
        <w:spacing w:after="0" w:line="240" w:lineRule="auto"/>
        <w:jc w:val="center"/>
        <w:rPr>
          <w:rFonts w:ascii="Bookman Old Style" w:eastAsia="Times New Roman" w:hAnsi="Bookman Old Style" w:cs="Bookman Old Style"/>
          <w:b/>
          <w:lang w:eastAsia="pl-PL"/>
        </w:rPr>
      </w:pPr>
    </w:p>
    <w:p w14:paraId="11BD5F38" w14:textId="28FAAFF3" w:rsidR="0093239A" w:rsidRDefault="0093239A" w:rsidP="00413672">
      <w:pPr>
        <w:autoSpaceDE w:val="0"/>
        <w:spacing w:after="0" w:line="240" w:lineRule="auto"/>
        <w:jc w:val="center"/>
        <w:rPr>
          <w:rFonts w:ascii="Bookman Old Style" w:eastAsia="Times New Roman" w:hAnsi="Bookman Old Style" w:cs="Bookman Old Style"/>
          <w:b/>
          <w:lang w:eastAsia="pl-PL"/>
        </w:rPr>
      </w:pPr>
    </w:p>
    <w:p w14:paraId="343CD77E" w14:textId="1D23CAED" w:rsidR="0093239A" w:rsidRDefault="0093239A" w:rsidP="00413672">
      <w:pPr>
        <w:autoSpaceDE w:val="0"/>
        <w:spacing w:after="0" w:line="240" w:lineRule="auto"/>
        <w:jc w:val="center"/>
        <w:rPr>
          <w:rFonts w:ascii="Bookman Old Style" w:eastAsia="Times New Roman" w:hAnsi="Bookman Old Style" w:cs="Bookman Old Style"/>
          <w:b/>
          <w:lang w:eastAsia="pl-PL"/>
        </w:rPr>
      </w:pPr>
    </w:p>
    <w:p w14:paraId="012CAAE3" w14:textId="77777777" w:rsidR="0093239A" w:rsidRDefault="0093239A" w:rsidP="00413672">
      <w:pPr>
        <w:autoSpaceDE w:val="0"/>
        <w:spacing w:after="0" w:line="240" w:lineRule="auto"/>
        <w:jc w:val="center"/>
        <w:rPr>
          <w:rFonts w:ascii="Bookman Old Style" w:eastAsia="Times New Roman" w:hAnsi="Bookman Old Style" w:cs="Bookman Old Style"/>
          <w:b/>
          <w:lang w:eastAsia="pl-PL"/>
        </w:rPr>
      </w:pPr>
    </w:p>
    <w:p w14:paraId="279F8E15" w14:textId="425D1158"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lastRenderedPageBreak/>
        <w:t>Rozdział V.</w:t>
      </w:r>
    </w:p>
    <w:p w14:paraId="2F1A74A7" w14:textId="73F57DD3" w:rsidR="00E85905" w:rsidRDefault="00E85905" w:rsidP="00413672">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Termin wykonania zamówienia.</w:t>
      </w:r>
    </w:p>
    <w:p w14:paraId="2BE90934" w14:textId="77777777" w:rsidR="00413672" w:rsidRPr="00131C81" w:rsidRDefault="00413672" w:rsidP="00413672">
      <w:pPr>
        <w:autoSpaceDE w:val="0"/>
        <w:spacing w:after="0" w:line="240" w:lineRule="auto"/>
        <w:jc w:val="center"/>
        <w:rPr>
          <w:rFonts w:ascii="Bookman Old Style" w:hAnsi="Bookman Old Style"/>
        </w:rPr>
      </w:pPr>
    </w:p>
    <w:p w14:paraId="59E0E5DF" w14:textId="37CC5BF7" w:rsidR="00EA66C0" w:rsidRPr="00CE74F2" w:rsidRDefault="00EA66C0" w:rsidP="00EC0AF0">
      <w:pPr>
        <w:pStyle w:val="Akapitzlist"/>
        <w:numPr>
          <w:ilvl w:val="0"/>
          <w:numId w:val="84"/>
        </w:numPr>
        <w:autoSpaceDE w:val="0"/>
        <w:spacing w:after="0" w:line="240" w:lineRule="auto"/>
        <w:contextualSpacing/>
        <w:rPr>
          <w:rFonts w:ascii="Bookman Old Style" w:hAnsi="Bookman Old Style" w:cs="Bookman Old Style"/>
          <w:u w:val="single"/>
        </w:rPr>
      </w:pPr>
      <w:r w:rsidRPr="00CA2993">
        <w:rPr>
          <w:rFonts w:ascii="Bookman Old Style" w:hAnsi="Bookman Old Style" w:cs="Bookman Old Style"/>
        </w:rPr>
        <w:t xml:space="preserve">Przedmiot zamówienia będzie </w:t>
      </w:r>
      <w:r w:rsidR="004D0D46" w:rsidRPr="00CA2993">
        <w:rPr>
          <w:rFonts w:ascii="Bookman Old Style" w:hAnsi="Bookman Old Style" w:cs="Bookman Old Style"/>
        </w:rPr>
        <w:t xml:space="preserve">realizowany </w:t>
      </w:r>
      <w:r w:rsidRPr="00CA2993">
        <w:rPr>
          <w:rFonts w:ascii="Bookman Old Style" w:hAnsi="Bookman Old Style" w:cs="Bookman Old Style"/>
        </w:rPr>
        <w:t xml:space="preserve">przez okres 36 miesięcy </w:t>
      </w:r>
      <w:r w:rsidRPr="00CA2993">
        <w:rPr>
          <w:rFonts w:ascii="Bookman Old Style" w:hAnsi="Bookman Old Style"/>
        </w:rPr>
        <w:t>licząc</w:t>
      </w:r>
      <w:r w:rsidRPr="54374F52">
        <w:rPr>
          <w:rFonts w:ascii="Bookman Old Style" w:hAnsi="Bookman Old Style"/>
        </w:rPr>
        <w:t xml:space="preserve"> od dnia </w:t>
      </w:r>
      <w:r w:rsidR="00774F3C">
        <w:rPr>
          <w:rFonts w:ascii="Bookman Old Style" w:hAnsi="Bookman Old Style"/>
        </w:rPr>
        <w:t>zakończenia okresu przygotowawczego</w:t>
      </w:r>
      <w:r w:rsidR="0093239A">
        <w:rPr>
          <w:rFonts w:ascii="Bookman Old Style" w:hAnsi="Bookman Old Style"/>
        </w:rPr>
        <w:t xml:space="preserve"> opisanego w ust. 2.</w:t>
      </w:r>
    </w:p>
    <w:p w14:paraId="5F7B69B4" w14:textId="35F0DE7C" w:rsidR="00134053" w:rsidRDefault="00EA66C0" w:rsidP="00EC0AF0">
      <w:pPr>
        <w:pStyle w:val="Akapitzlist"/>
        <w:numPr>
          <w:ilvl w:val="0"/>
          <w:numId w:val="84"/>
        </w:numPr>
        <w:autoSpaceDE w:val="0"/>
        <w:spacing w:after="0" w:line="240" w:lineRule="auto"/>
        <w:contextualSpacing/>
        <w:rPr>
          <w:rFonts w:ascii="Bookman Old Style" w:hAnsi="Bookman Old Style" w:cs="Bookman Old Style"/>
          <w:bCs/>
          <w:u w:val="single"/>
        </w:rPr>
      </w:pPr>
      <w:r>
        <w:rPr>
          <w:rFonts w:ascii="Bookman Old Style" w:hAnsi="Bookman Old Style"/>
        </w:rPr>
        <w:t>Wykonanie</w:t>
      </w:r>
      <w:r w:rsidR="00781B48">
        <w:rPr>
          <w:rFonts w:ascii="Bookman Old Style" w:hAnsi="Bookman Old Style"/>
        </w:rPr>
        <w:t xml:space="preserve"> okresu przygotowawczego do świadczenia </w:t>
      </w:r>
      <w:r>
        <w:rPr>
          <w:rFonts w:ascii="Bookman Old Style" w:hAnsi="Bookman Old Style"/>
        </w:rPr>
        <w:t xml:space="preserve">usługi </w:t>
      </w:r>
      <w:r w:rsidR="00454D9C">
        <w:rPr>
          <w:rFonts w:ascii="Bookman Old Style" w:hAnsi="Bookman Old Style"/>
        </w:rPr>
        <w:t>wynosi</w:t>
      </w:r>
      <w:r w:rsidR="00FA685E">
        <w:rPr>
          <w:rFonts w:ascii="Bookman Old Style" w:hAnsi="Bookman Old Style"/>
        </w:rPr>
        <w:t xml:space="preserve"> </w:t>
      </w:r>
      <w:r w:rsidR="00131C81" w:rsidRPr="00CE74F2">
        <w:rPr>
          <w:rFonts w:ascii="Bookman Old Style" w:hAnsi="Bookman Old Style"/>
        </w:rPr>
        <w:t xml:space="preserve">maksymalnie </w:t>
      </w:r>
      <w:r w:rsidR="00454D9C">
        <w:rPr>
          <w:rFonts w:ascii="Bookman Old Style" w:hAnsi="Bookman Old Style"/>
        </w:rPr>
        <w:t xml:space="preserve"> </w:t>
      </w:r>
      <w:r w:rsidR="00CE74F2">
        <w:rPr>
          <w:rFonts w:ascii="Bookman Old Style" w:hAnsi="Bookman Old Style"/>
        </w:rPr>
        <w:t>20</w:t>
      </w:r>
      <w:r w:rsidR="00CE74F2" w:rsidRPr="00CE74F2">
        <w:rPr>
          <w:rFonts w:ascii="Bookman Old Style" w:hAnsi="Bookman Old Style"/>
        </w:rPr>
        <w:t xml:space="preserve"> </w:t>
      </w:r>
      <w:r w:rsidR="00131C81" w:rsidRPr="00CE74F2">
        <w:rPr>
          <w:rFonts w:ascii="Bookman Old Style" w:hAnsi="Bookman Old Style"/>
        </w:rPr>
        <w:t>dni kalendarzowych od dnia zawarcia umowy.</w:t>
      </w:r>
      <w:r w:rsidR="003A5117" w:rsidRPr="00CE74F2">
        <w:rPr>
          <w:rFonts w:ascii="Bookman Old Style" w:hAnsi="Bookman Old Style" w:cs="Bookman Old Style"/>
          <w:bCs/>
          <w:u w:val="single"/>
        </w:rPr>
        <w:t xml:space="preserve"> </w:t>
      </w:r>
    </w:p>
    <w:p w14:paraId="72EFA6F5" w14:textId="588213E3" w:rsidR="00187D0E" w:rsidRPr="00CA2993" w:rsidRDefault="00134053" w:rsidP="00EC0AF0">
      <w:pPr>
        <w:pStyle w:val="Akapitzlist"/>
        <w:autoSpaceDE w:val="0"/>
        <w:spacing w:after="0" w:line="240" w:lineRule="auto"/>
        <w:ind w:left="720"/>
        <w:contextualSpacing/>
        <w:rPr>
          <w:rFonts w:ascii="Bookman Old Style" w:hAnsi="Bookman Old Style" w:cs="Bookman Old Style"/>
          <w:bCs/>
        </w:rPr>
      </w:pPr>
      <w:r w:rsidRPr="00CA2993">
        <w:rPr>
          <w:rFonts w:ascii="Bookman Old Style" w:hAnsi="Bookman Old Style" w:cs="Bookman Old Style"/>
          <w:bCs/>
        </w:rPr>
        <w:t>T</w:t>
      </w:r>
      <w:r w:rsidR="003A5117" w:rsidRPr="00CA2993">
        <w:rPr>
          <w:rFonts w:ascii="Bookman Old Style" w:hAnsi="Bookman Old Style" w:cs="Bookman Old Style"/>
          <w:bCs/>
        </w:rPr>
        <w:t>ermin stanowi jedno z kryteriów oceny ofert.</w:t>
      </w:r>
    </w:p>
    <w:p w14:paraId="07C4437F" w14:textId="77777777" w:rsidR="003A5117" w:rsidRPr="005A54ED" w:rsidRDefault="003A5117" w:rsidP="003A5117">
      <w:pPr>
        <w:autoSpaceDE w:val="0"/>
        <w:spacing w:after="0" w:line="240" w:lineRule="auto"/>
        <w:contextualSpacing/>
        <w:jc w:val="center"/>
        <w:rPr>
          <w:rFonts w:ascii="Bookman Old Style" w:eastAsia="Times New Roman" w:hAnsi="Bookman Old Style" w:cs="Bookman Old Style"/>
          <w:b/>
          <w:lang w:eastAsia="pl-PL"/>
        </w:rPr>
      </w:pPr>
    </w:p>
    <w:p w14:paraId="7A06EB62" w14:textId="77777777" w:rsidR="00E85905" w:rsidRPr="009508DC" w:rsidRDefault="00E85905" w:rsidP="00413672">
      <w:pPr>
        <w:autoSpaceDE w:val="0"/>
        <w:spacing w:after="0" w:line="240" w:lineRule="auto"/>
        <w:jc w:val="center"/>
        <w:rPr>
          <w:rFonts w:ascii="Bookman Old Style" w:hAnsi="Bookman Old Style"/>
        </w:rPr>
      </w:pPr>
      <w:r w:rsidRPr="005A54ED">
        <w:rPr>
          <w:rFonts w:ascii="Bookman Old Style" w:eastAsia="Times New Roman" w:hAnsi="Bookman Old Style" w:cs="Bookman Old Style"/>
          <w:b/>
          <w:lang w:eastAsia="pl-PL"/>
        </w:rPr>
        <w:t>Rozdział VI.</w:t>
      </w:r>
    </w:p>
    <w:p w14:paraId="76810895" w14:textId="2702886B" w:rsidR="00E85905" w:rsidRDefault="00E85905" w:rsidP="00413672">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Warunki udziału w post</w:t>
      </w:r>
      <w:r w:rsidRPr="00AC2448">
        <w:rPr>
          <w:rFonts w:ascii="Bookman Old Style" w:eastAsia="TimesNewRoman" w:hAnsi="Bookman Old Style" w:cs="Bookman Old Style"/>
          <w:b/>
          <w:lang w:eastAsia="pl-PL"/>
        </w:rPr>
        <w:t>ę</w:t>
      </w:r>
      <w:r w:rsidRPr="003210C3">
        <w:rPr>
          <w:rFonts w:ascii="Bookman Old Style" w:eastAsia="Times New Roman" w:hAnsi="Bookman Old Style" w:cs="Bookman Old Style"/>
          <w:b/>
          <w:lang w:eastAsia="pl-PL"/>
        </w:rPr>
        <w:t>powaniu.</w:t>
      </w:r>
    </w:p>
    <w:p w14:paraId="27384A56" w14:textId="77777777" w:rsidR="00413672" w:rsidRPr="009508DC" w:rsidRDefault="00413672" w:rsidP="00413672">
      <w:pPr>
        <w:autoSpaceDE w:val="0"/>
        <w:spacing w:after="0" w:line="240" w:lineRule="auto"/>
        <w:jc w:val="center"/>
        <w:rPr>
          <w:rFonts w:ascii="Bookman Old Style" w:hAnsi="Bookman Old Style"/>
        </w:rPr>
      </w:pPr>
    </w:p>
    <w:p w14:paraId="4F33313E" w14:textId="77777777" w:rsidR="00E85905" w:rsidRPr="009508DC" w:rsidRDefault="00E85905" w:rsidP="00EC0AF0">
      <w:pPr>
        <w:numPr>
          <w:ilvl w:val="0"/>
          <w:numId w:val="15"/>
        </w:numPr>
        <w:tabs>
          <w:tab w:val="clear" w:pos="708"/>
        </w:tabs>
        <w:spacing w:after="0" w:line="240" w:lineRule="auto"/>
        <w:ind w:left="426" w:hanging="357"/>
        <w:rPr>
          <w:rFonts w:ascii="Bookman Old Style" w:hAnsi="Bookman Old Style"/>
        </w:rPr>
      </w:pPr>
      <w:r w:rsidRPr="00AC2448">
        <w:rPr>
          <w:rFonts w:ascii="Bookman Old Style" w:eastAsia="Times New Roman" w:hAnsi="Bookman Old Style" w:cs="Bookman Old Style"/>
          <w:kern w:val="2"/>
          <w:lang w:eastAsia="ar-SA"/>
        </w:rPr>
        <w:t>O udzielenie zamówienia mogą się ubiegać Wykonawcy, którzy:</w:t>
      </w:r>
    </w:p>
    <w:p w14:paraId="79F4EDC3" w14:textId="0CAFF789" w:rsidR="00E85905" w:rsidRPr="009508DC" w:rsidRDefault="00E85905" w:rsidP="00EC0AF0">
      <w:pPr>
        <w:numPr>
          <w:ilvl w:val="0"/>
          <w:numId w:val="54"/>
        </w:numPr>
        <w:spacing w:after="0" w:line="240" w:lineRule="auto"/>
        <w:contextualSpacing/>
        <w:rPr>
          <w:rFonts w:ascii="Bookman Old Style" w:hAnsi="Bookman Old Style"/>
        </w:rPr>
      </w:pPr>
      <w:r w:rsidRPr="00AC2448">
        <w:rPr>
          <w:rFonts w:ascii="Bookman Old Style" w:hAnsi="Bookman Old Style" w:cs="Bookman Old Style"/>
          <w:kern w:val="2"/>
          <w:lang w:bidi="en-US"/>
        </w:rPr>
        <w:t xml:space="preserve">nie podlegają wykluczeniu na podstawie art. 24 ust. 1 pkt 12 – 23 ustawy </w:t>
      </w:r>
      <w:proofErr w:type="spellStart"/>
      <w:r w:rsidRPr="00AC2448">
        <w:rPr>
          <w:rFonts w:ascii="Bookman Old Style" w:hAnsi="Bookman Old Style" w:cs="Bookman Old Style"/>
          <w:kern w:val="2"/>
          <w:lang w:bidi="en-US"/>
        </w:rPr>
        <w:t>Pzp</w:t>
      </w:r>
      <w:proofErr w:type="spellEnd"/>
      <w:r w:rsidRPr="00AC2448">
        <w:rPr>
          <w:rFonts w:ascii="Bookman Old Style" w:hAnsi="Bookman Old Style" w:cs="Bookman Old Style"/>
          <w:kern w:val="2"/>
          <w:lang w:bidi="en-US"/>
        </w:rPr>
        <w:t>;</w:t>
      </w:r>
    </w:p>
    <w:p w14:paraId="445254AA" w14:textId="77777777" w:rsidR="00E85905" w:rsidRPr="009508DC" w:rsidRDefault="00E85905" w:rsidP="00EC0AF0">
      <w:pPr>
        <w:numPr>
          <w:ilvl w:val="0"/>
          <w:numId w:val="54"/>
        </w:numPr>
        <w:spacing w:after="0" w:line="240" w:lineRule="auto"/>
        <w:contextualSpacing/>
        <w:rPr>
          <w:rFonts w:ascii="Bookman Old Style" w:hAnsi="Bookman Old Style"/>
        </w:rPr>
      </w:pPr>
      <w:r w:rsidRPr="00AC2448">
        <w:rPr>
          <w:rFonts w:ascii="Bookman Old Style" w:eastAsia="Times New Roman" w:hAnsi="Bookman Old Style" w:cs="Bookman Old Style"/>
          <w:kern w:val="2"/>
          <w:lang w:eastAsia="ar-SA"/>
        </w:rPr>
        <w:t xml:space="preserve">spełniają warunki </w:t>
      </w:r>
      <w:r w:rsidRPr="00AC2448">
        <w:rPr>
          <w:rFonts w:ascii="Bookman Old Style" w:hAnsi="Bookman Old Style" w:cs="Bookman Old Style"/>
          <w:kern w:val="2"/>
          <w:lang w:bidi="en-US"/>
        </w:rPr>
        <w:t xml:space="preserve">udziału w postępowaniu </w:t>
      </w:r>
      <w:r w:rsidRPr="003210C3">
        <w:rPr>
          <w:rFonts w:ascii="Bookman Old Style" w:eastAsia="Times New Roman" w:hAnsi="Bookman Old Style" w:cs="Bookman Old Style"/>
          <w:kern w:val="2"/>
          <w:lang w:eastAsia="ar-SA"/>
        </w:rPr>
        <w:t xml:space="preserve">dotyczące: </w:t>
      </w:r>
    </w:p>
    <w:p w14:paraId="2586DD4B" w14:textId="77777777" w:rsidR="00E85905" w:rsidRPr="009508DC" w:rsidRDefault="00E85905" w:rsidP="00EC0AF0">
      <w:pPr>
        <w:numPr>
          <w:ilvl w:val="0"/>
          <w:numId w:val="4"/>
        </w:numPr>
        <w:spacing w:after="0" w:line="240" w:lineRule="auto"/>
        <w:ind w:left="993" w:hanging="284"/>
        <w:rPr>
          <w:rFonts w:ascii="Bookman Old Style" w:hAnsi="Bookman Old Style"/>
        </w:rPr>
      </w:pPr>
      <w:r w:rsidRPr="00AC2448">
        <w:rPr>
          <w:rFonts w:ascii="Bookman Old Style" w:hAnsi="Bookman Old Style" w:cs="Bookman Old Style"/>
          <w:kern w:val="2"/>
          <w:lang w:bidi="en-US"/>
        </w:rPr>
        <w:t>kompetencji lub uprawnień do prowadzenia określonej działalności zawodowej, o ile wynika to z odrębnych przepisów</w:t>
      </w:r>
    </w:p>
    <w:p w14:paraId="41E4506D" w14:textId="77777777" w:rsidR="00E85905" w:rsidRPr="009508DC" w:rsidRDefault="00E85905" w:rsidP="00EC0AF0">
      <w:pPr>
        <w:spacing w:after="0" w:line="240" w:lineRule="auto"/>
        <w:ind w:left="993"/>
        <w:rPr>
          <w:rFonts w:ascii="Bookman Old Style" w:hAnsi="Bookman Old Style"/>
        </w:rPr>
      </w:pPr>
      <w:r w:rsidRPr="00AC2448">
        <w:rPr>
          <w:rFonts w:ascii="Bookman Old Style" w:hAnsi="Bookman Old Style" w:cs="Bookman Old Style"/>
          <w:kern w:val="2"/>
          <w:u w:val="single"/>
          <w:lang w:bidi="en-US"/>
        </w:rPr>
        <w:t>Zamawiający nie określa warunku w tym zakresie,</w:t>
      </w:r>
    </w:p>
    <w:p w14:paraId="6EEE38B1" w14:textId="77777777" w:rsidR="00E85905" w:rsidRPr="009508DC" w:rsidRDefault="00E85905" w:rsidP="00EC0AF0">
      <w:pPr>
        <w:numPr>
          <w:ilvl w:val="0"/>
          <w:numId w:val="4"/>
        </w:numPr>
        <w:spacing w:after="0" w:line="240" w:lineRule="auto"/>
        <w:ind w:left="993" w:hanging="284"/>
        <w:contextualSpacing/>
        <w:rPr>
          <w:rFonts w:ascii="Bookman Old Style" w:hAnsi="Bookman Old Style"/>
        </w:rPr>
      </w:pPr>
      <w:r w:rsidRPr="00AC2448">
        <w:rPr>
          <w:rFonts w:ascii="Bookman Old Style" w:hAnsi="Bookman Old Style" w:cs="Bookman Old Style"/>
          <w:kern w:val="2"/>
          <w:lang w:bidi="en-US"/>
        </w:rPr>
        <w:t>sytuacji ekonomicznej lub finansowej</w:t>
      </w:r>
    </w:p>
    <w:p w14:paraId="4401C900" w14:textId="77777777" w:rsidR="00E85905" w:rsidRPr="009508DC" w:rsidRDefault="00E85905" w:rsidP="00EC0AF0">
      <w:pPr>
        <w:spacing w:after="0" w:line="240" w:lineRule="auto"/>
        <w:ind w:left="993"/>
        <w:rPr>
          <w:rFonts w:ascii="Bookman Old Style" w:hAnsi="Bookman Old Style"/>
        </w:rPr>
      </w:pPr>
      <w:r w:rsidRPr="00AC2448">
        <w:rPr>
          <w:rFonts w:ascii="Bookman Old Style" w:hAnsi="Bookman Old Style" w:cs="Bookman Old Style"/>
          <w:kern w:val="2"/>
          <w:u w:val="single"/>
          <w:lang w:bidi="en-US"/>
        </w:rPr>
        <w:t>Zamawiający nie określa warunku w tym zakresie,</w:t>
      </w:r>
    </w:p>
    <w:p w14:paraId="1388D1A8" w14:textId="77777777" w:rsidR="00E85905" w:rsidRPr="009508DC" w:rsidRDefault="00E85905" w:rsidP="00EC0AF0">
      <w:pPr>
        <w:numPr>
          <w:ilvl w:val="0"/>
          <w:numId w:val="4"/>
        </w:numPr>
        <w:spacing w:after="0" w:line="240" w:lineRule="auto"/>
        <w:ind w:left="993" w:hanging="284"/>
        <w:contextualSpacing/>
        <w:rPr>
          <w:rFonts w:ascii="Bookman Old Style" w:hAnsi="Bookman Old Style"/>
        </w:rPr>
      </w:pPr>
      <w:r w:rsidRPr="00AC2448">
        <w:rPr>
          <w:rFonts w:ascii="Bookman Old Style" w:hAnsi="Bookman Old Style" w:cs="Bookman Old Style"/>
          <w:kern w:val="2"/>
          <w:lang w:bidi="en-US"/>
        </w:rPr>
        <w:t>zdolności technicznej lub zawodowej</w:t>
      </w:r>
    </w:p>
    <w:p w14:paraId="652C19D3" w14:textId="6AF35236" w:rsidR="006178D5" w:rsidRPr="009508DC" w:rsidRDefault="008B4939" w:rsidP="00EC0AF0">
      <w:pPr>
        <w:spacing w:after="0" w:line="240" w:lineRule="auto"/>
        <w:ind w:left="1134" w:right="60"/>
        <w:rPr>
          <w:rFonts w:ascii="Bookman Old Style" w:hAnsi="Bookman Old Style"/>
        </w:rPr>
      </w:pPr>
      <w:r w:rsidRPr="00AC2448">
        <w:rPr>
          <w:rFonts w:ascii="Bookman Old Style" w:hAnsi="Bookman Old Style" w:cs="Bookman Old Style"/>
          <w:kern w:val="2"/>
          <w:u w:val="single"/>
          <w:lang w:bidi="en-US"/>
        </w:rPr>
        <w:t>Zamawiający nie określa warunku w tym zakresie</w:t>
      </w:r>
      <w:r w:rsidR="003210C3">
        <w:rPr>
          <w:rFonts w:ascii="Bookman Old Style" w:eastAsia="Times New Roman" w:hAnsi="Bookman Old Style" w:cs="Bookman Old Style"/>
          <w:lang w:eastAsia="pl-PL"/>
        </w:rPr>
        <w:t>.</w:t>
      </w:r>
    </w:p>
    <w:p w14:paraId="7636865C" w14:textId="03E366EC" w:rsidR="00E85905" w:rsidRPr="009508DC" w:rsidRDefault="00E85905" w:rsidP="00EC0AF0">
      <w:pPr>
        <w:numPr>
          <w:ilvl w:val="0"/>
          <w:numId w:val="15"/>
        </w:numPr>
        <w:tabs>
          <w:tab w:val="clear" w:pos="708"/>
          <w:tab w:val="num" w:pos="426"/>
        </w:tabs>
        <w:spacing w:after="0" w:line="240" w:lineRule="auto"/>
        <w:ind w:left="426" w:hanging="357"/>
        <w:rPr>
          <w:rFonts w:ascii="Bookman Old Style" w:hAnsi="Bookman Old Style"/>
        </w:rPr>
      </w:pPr>
      <w:r w:rsidRPr="00AC2448">
        <w:rPr>
          <w:rFonts w:ascii="Bookman Old Style" w:eastAsia="Times New Roman" w:hAnsi="Bookman Old Style" w:cs="Bookman Old Style"/>
          <w:kern w:val="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6BC0F32" w14:textId="77777777" w:rsidR="00E85905" w:rsidRPr="00AC2448" w:rsidRDefault="00E85905" w:rsidP="00413672">
      <w:pPr>
        <w:tabs>
          <w:tab w:val="left" w:pos="851"/>
        </w:tabs>
        <w:spacing w:after="0" w:line="240" w:lineRule="auto"/>
        <w:jc w:val="center"/>
        <w:rPr>
          <w:rFonts w:ascii="Bookman Old Style" w:eastAsia="Times New Roman" w:hAnsi="Bookman Old Style" w:cs="Bookman Old Style"/>
          <w:b/>
          <w:kern w:val="2"/>
          <w:lang w:eastAsia="ar-SA"/>
        </w:rPr>
      </w:pPr>
      <w:bookmarkStart w:id="5" w:name="_Hlk52880773"/>
    </w:p>
    <w:p w14:paraId="679FCA1A" w14:textId="77777777" w:rsidR="00E85905" w:rsidRPr="009508DC" w:rsidRDefault="00E85905" w:rsidP="00413672">
      <w:pPr>
        <w:tabs>
          <w:tab w:val="left" w:pos="851"/>
        </w:tabs>
        <w:spacing w:after="0" w:line="240" w:lineRule="auto"/>
        <w:jc w:val="center"/>
        <w:rPr>
          <w:rFonts w:ascii="Bookman Old Style" w:hAnsi="Bookman Old Style"/>
        </w:rPr>
      </w:pPr>
      <w:r w:rsidRPr="00AC2448">
        <w:rPr>
          <w:rFonts w:ascii="Bookman Old Style" w:hAnsi="Bookman Old Style" w:cs="Bookman Old Style"/>
          <w:b/>
        </w:rPr>
        <w:t>Rozdział VII.</w:t>
      </w:r>
    </w:p>
    <w:p w14:paraId="78193895" w14:textId="77777777" w:rsidR="00E85905" w:rsidRDefault="00E85905" w:rsidP="00413672">
      <w:pPr>
        <w:tabs>
          <w:tab w:val="left" w:pos="851"/>
          <w:tab w:val="left" w:pos="6663"/>
        </w:tabs>
        <w:spacing w:after="0" w:line="240" w:lineRule="auto"/>
        <w:jc w:val="center"/>
        <w:rPr>
          <w:rFonts w:ascii="Bookman Old Style" w:hAnsi="Bookman Old Style" w:cs="Bookman Old Style"/>
          <w:b/>
        </w:rPr>
      </w:pPr>
      <w:r w:rsidRPr="00AC2448">
        <w:rPr>
          <w:rFonts w:ascii="Bookman Old Style" w:hAnsi="Bookman Old Style" w:cs="Bookman Old Style"/>
          <w:b/>
        </w:rPr>
        <w:t>Podwykonawcy.</w:t>
      </w:r>
    </w:p>
    <w:p w14:paraId="7A9CB6F8" w14:textId="77777777" w:rsidR="00F21E92" w:rsidRPr="009508DC" w:rsidRDefault="00F21E92" w:rsidP="00413672">
      <w:pPr>
        <w:tabs>
          <w:tab w:val="left" w:pos="851"/>
          <w:tab w:val="left" w:pos="6663"/>
        </w:tabs>
        <w:spacing w:after="0" w:line="240" w:lineRule="auto"/>
        <w:jc w:val="center"/>
        <w:rPr>
          <w:rFonts w:ascii="Bookman Old Style" w:hAnsi="Bookman Old Style"/>
        </w:rPr>
      </w:pPr>
    </w:p>
    <w:p w14:paraId="69243842" w14:textId="77777777" w:rsidR="00E85905" w:rsidRPr="009508DC" w:rsidRDefault="00E85905" w:rsidP="00EC0AF0">
      <w:pPr>
        <w:numPr>
          <w:ilvl w:val="0"/>
          <w:numId w:val="44"/>
        </w:numPr>
        <w:spacing w:after="0" w:line="240" w:lineRule="auto"/>
        <w:contextualSpacing/>
        <w:rPr>
          <w:rFonts w:ascii="Bookman Old Style" w:hAnsi="Bookman Old Style"/>
        </w:rPr>
      </w:pPr>
      <w:r w:rsidRPr="00AC2448">
        <w:rPr>
          <w:rFonts w:ascii="Bookman Old Style" w:hAnsi="Bookman Old Style" w:cs="Bookman Old Style"/>
        </w:rPr>
        <w:t>Wykonawca może powierzyć wykonanie części zamówienia podwykonawcy.</w:t>
      </w:r>
    </w:p>
    <w:p w14:paraId="2D8F3909" w14:textId="08ED2F4C" w:rsidR="00E85905" w:rsidRPr="009508DC" w:rsidRDefault="00E85905" w:rsidP="00EC0AF0">
      <w:pPr>
        <w:numPr>
          <w:ilvl w:val="0"/>
          <w:numId w:val="44"/>
        </w:numPr>
        <w:spacing w:after="0" w:line="240" w:lineRule="auto"/>
        <w:contextualSpacing/>
        <w:rPr>
          <w:rFonts w:ascii="Bookman Old Style" w:hAnsi="Bookman Old Style"/>
        </w:rPr>
      </w:pPr>
      <w:r w:rsidRPr="00AC2448">
        <w:rPr>
          <w:rFonts w:ascii="Bookman Old Style" w:hAnsi="Bookman Old Style" w:cs="Bookman Old Style"/>
        </w:rPr>
        <w:t xml:space="preserve">W przypadku, gdy Wykonawca zamierza realizować przedmiot zamówienia </w:t>
      </w:r>
      <w:r w:rsidRPr="00AC2448">
        <w:rPr>
          <w:rFonts w:ascii="Bookman Old Style" w:hAnsi="Bookman Old Style" w:cs="Bookman Old Style"/>
        </w:rPr>
        <w:br/>
        <w:t xml:space="preserve">z udziałem podwykonawców, Zamawiający żąda wskazania przez Wykonawcę </w:t>
      </w:r>
      <w:r w:rsidR="007C6C4C">
        <w:rPr>
          <w:rFonts w:ascii="Bookman Old Style" w:hAnsi="Bookman Old Style" w:cs="Bookman Old Style"/>
        </w:rPr>
        <w:br/>
      </w:r>
      <w:r w:rsidRPr="00AC2448">
        <w:rPr>
          <w:rFonts w:ascii="Bookman Old Style" w:hAnsi="Bookman Old Style" w:cs="Bookman Old Style"/>
        </w:rPr>
        <w:t>w ofercie części zamówienia, której wykonanie zamierza powierzyć podwykonawcom i podania przez Wykonawcę firm podwykonawców.</w:t>
      </w:r>
    </w:p>
    <w:p w14:paraId="6A8BC7D0" w14:textId="0E3C3E8C" w:rsidR="00E85905" w:rsidRPr="009508DC" w:rsidRDefault="00E85905" w:rsidP="00EC0AF0">
      <w:pPr>
        <w:numPr>
          <w:ilvl w:val="0"/>
          <w:numId w:val="44"/>
        </w:numPr>
        <w:spacing w:after="0" w:line="240" w:lineRule="auto"/>
        <w:contextualSpacing/>
        <w:rPr>
          <w:rFonts w:ascii="Bookman Old Style" w:hAnsi="Bookman Old Style"/>
        </w:rPr>
      </w:pPr>
      <w:r w:rsidRPr="00AC2448">
        <w:rPr>
          <w:rFonts w:ascii="Bookman Old Style" w:hAnsi="Bookman Old Style" w:cs="Bookman Old Style"/>
        </w:rPr>
        <w:t xml:space="preserve">Jeżeli zmiana albo rezygnacja z podwykonawcy dotyczy podmiotu, na którego zasoby Wykonawca powoływał się, na zasadach określonych w art. 22a ust. 1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t>
      </w:r>
      <w:r w:rsidR="007C6C4C">
        <w:rPr>
          <w:rFonts w:ascii="Bookman Old Style" w:hAnsi="Bookman Old Style" w:cs="Bookman Old Style"/>
        </w:rPr>
        <w:br/>
      </w:r>
      <w:r w:rsidRPr="00AC2448">
        <w:rPr>
          <w:rFonts w:ascii="Bookman Old Style" w:hAnsi="Bookman Old Style" w:cs="Bookman Old Style"/>
        </w:rPr>
        <w:t>w trakcie postępowania o udzielenie zamówienia.</w:t>
      </w:r>
    </w:p>
    <w:p w14:paraId="0F7D6396" w14:textId="363097CB" w:rsidR="00E85905" w:rsidRPr="00CA2993" w:rsidRDefault="00E85905" w:rsidP="00EC0AF0">
      <w:pPr>
        <w:numPr>
          <w:ilvl w:val="0"/>
          <w:numId w:val="44"/>
        </w:numPr>
        <w:spacing w:after="0" w:line="240" w:lineRule="auto"/>
        <w:contextualSpacing/>
        <w:rPr>
          <w:rFonts w:ascii="Bookman Old Style" w:hAnsi="Bookman Old Style"/>
          <w:i/>
        </w:rPr>
      </w:pPr>
      <w:r w:rsidRPr="00AC2448">
        <w:rPr>
          <w:rFonts w:ascii="Bookman Old Style" w:hAnsi="Bookman Old Style" w:cs="Bookman Old Style"/>
        </w:rPr>
        <w:t xml:space="preserve">Jeżeli powierzenie podwykonawcy wykonania części zamówienia następuje </w:t>
      </w:r>
      <w:r w:rsidR="007C6C4C">
        <w:rPr>
          <w:rFonts w:ascii="Bookman Old Style" w:hAnsi="Bookman Old Style" w:cs="Bookman Old Style"/>
        </w:rPr>
        <w:br/>
      </w:r>
      <w:r w:rsidRPr="00AC2448">
        <w:rPr>
          <w:rFonts w:ascii="Bookman Old Style" w:hAnsi="Bookman Old Style" w:cs="Bookman Old Style"/>
        </w:rPr>
        <w:t xml:space="preserve">w trakcie jego realizacji, Wykonawca na żądanie Zamawiającego, przedstawi oświadczenie, o którym mowa w art. 25a ust. 1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i dokumenty, potwierdzające brak podstaw wykluczenia wobec tego podwykonawcy</w:t>
      </w:r>
      <w:r w:rsidR="00CA2993">
        <w:rPr>
          <w:rFonts w:ascii="Bookman Old Style" w:hAnsi="Bookman Old Style" w:cs="Bookman Old Style"/>
        </w:rPr>
        <w:t xml:space="preserve"> </w:t>
      </w:r>
      <w:r w:rsidR="00421AC2" w:rsidRPr="00C267E2">
        <w:rPr>
          <w:rFonts w:ascii="Bookman Old Style" w:hAnsi="Bookman Old Style" w:cs="Bookman Old Style"/>
        </w:rPr>
        <w:t>–</w:t>
      </w:r>
      <w:r w:rsidRPr="00C267E2">
        <w:rPr>
          <w:rFonts w:ascii="Bookman Old Style" w:hAnsi="Bookman Old Style" w:cs="Bookman Old Style"/>
        </w:rPr>
        <w:t xml:space="preserve"> </w:t>
      </w:r>
      <w:r w:rsidRPr="00CA2993">
        <w:rPr>
          <w:rFonts w:ascii="Bookman Old Style" w:hAnsi="Bookman Old Style" w:cs="Bookman Old Style"/>
          <w:i/>
        </w:rPr>
        <w:t>nie dotyczy.</w:t>
      </w:r>
    </w:p>
    <w:p w14:paraId="58622FFB" w14:textId="6EDD991F" w:rsidR="00E85905" w:rsidRPr="009508DC" w:rsidRDefault="00E85905" w:rsidP="00EC0AF0">
      <w:pPr>
        <w:numPr>
          <w:ilvl w:val="0"/>
          <w:numId w:val="44"/>
        </w:numPr>
        <w:spacing w:after="0" w:line="240" w:lineRule="auto"/>
        <w:contextualSpacing/>
        <w:rPr>
          <w:rFonts w:ascii="Bookman Old Style" w:hAnsi="Bookman Old Style"/>
        </w:rPr>
      </w:pPr>
      <w:r w:rsidRPr="00AC2448">
        <w:rPr>
          <w:rFonts w:ascii="Bookman Old Style" w:hAnsi="Bookman Old Style" w:cs="Bookman Old Style"/>
        </w:rPr>
        <w:t xml:space="preserve">Jeżeli Zamawiający stwierdzi, że wobec danego podwykonawcy zachodzą podstawy wykluczenia, Wykonawca zobowiązany jest zastąpić tego podwykonawcę lub zrezygnować z powierzenia wykonania części zamówienia podwykonawcy </w:t>
      </w:r>
      <w:r w:rsidRPr="00CA2993">
        <w:rPr>
          <w:rFonts w:ascii="Bookman Old Style" w:hAnsi="Bookman Old Style" w:cs="Bookman Old Style"/>
          <w:i/>
        </w:rPr>
        <w:t>– nie dotyczy</w:t>
      </w:r>
      <w:r w:rsidRPr="00C267E2">
        <w:rPr>
          <w:rFonts w:ascii="Bookman Old Style" w:hAnsi="Bookman Old Style" w:cs="Bookman Old Style"/>
        </w:rPr>
        <w:t>.</w:t>
      </w:r>
    </w:p>
    <w:p w14:paraId="49D79CC1" w14:textId="77777777" w:rsidR="00E85905" w:rsidRPr="009508DC" w:rsidRDefault="00E85905" w:rsidP="00EC0AF0">
      <w:pPr>
        <w:numPr>
          <w:ilvl w:val="0"/>
          <w:numId w:val="44"/>
        </w:numPr>
        <w:spacing w:after="0" w:line="240" w:lineRule="auto"/>
        <w:contextualSpacing/>
        <w:rPr>
          <w:rFonts w:ascii="Bookman Old Style" w:hAnsi="Bookman Old Style"/>
        </w:rPr>
      </w:pPr>
      <w:r w:rsidRPr="00AC2448">
        <w:rPr>
          <w:rFonts w:ascii="Bookman Old Style" w:hAnsi="Bookman Old Style" w:cs="Bookman Old Style"/>
        </w:rPr>
        <w:t>Powierzenie wykonania części zamówienia podwykonawcy nie zwalnia Wykonawcy z odpowiedzialności za należyte wykonanie zamówienia.</w:t>
      </w:r>
    </w:p>
    <w:p w14:paraId="6FA57984" w14:textId="77777777" w:rsidR="00E85905" w:rsidRPr="009508DC" w:rsidRDefault="00E85905" w:rsidP="00EC0AF0">
      <w:pPr>
        <w:numPr>
          <w:ilvl w:val="0"/>
          <w:numId w:val="44"/>
        </w:numPr>
        <w:spacing w:after="0" w:line="240" w:lineRule="auto"/>
        <w:contextualSpacing/>
        <w:rPr>
          <w:rFonts w:ascii="Bookman Old Style" w:hAnsi="Bookman Old Style"/>
        </w:rPr>
      </w:pPr>
      <w:r w:rsidRPr="00AC2448">
        <w:rPr>
          <w:rFonts w:ascii="Bookman Old Style" w:hAnsi="Bookman Old Style" w:cs="Bookman Old Style"/>
        </w:rPr>
        <w:lastRenderedPageBreak/>
        <w:t>W związku z faktem, że przedmiotowe zamówienie na usługi, ma być wykonane w</w:t>
      </w:r>
      <w:r w:rsidR="004F6C7C">
        <w:rPr>
          <w:rFonts w:ascii="Bookman Old Style" w:hAnsi="Bookman Old Style" w:cs="Bookman Old Style"/>
        </w:rPr>
        <w:t> </w:t>
      </w:r>
      <w:r w:rsidRPr="00AC2448">
        <w:rPr>
          <w:rFonts w:ascii="Bookman Old Style" w:hAnsi="Bookman Old Style" w:cs="Bookman Old Style"/>
        </w:rPr>
        <w:t xml:space="preserve">miejscu podlegającym bezpośredniemu nadzorowi Zamawiającego, Zamawiający żąda, aby przed przystąpieniem do wykonania zamówienia Wykonawca, o ile są już znane, podał nazwy albo imiona i </w:t>
      </w:r>
      <w:r w:rsidRPr="003210C3">
        <w:rPr>
          <w:rFonts w:ascii="Bookman Old Style" w:hAnsi="Bookman Old Style" w:cs="Bookman Old Style"/>
        </w:rPr>
        <w:t>nazwiska oraz dane kontaktowe podwykonawców i osób do kontaktu z nimi, zaangażowanyc</w:t>
      </w:r>
      <w:r w:rsidRPr="005A54ED">
        <w:rPr>
          <w:rFonts w:ascii="Bookman Old Style" w:hAnsi="Bookman Old Style" w:cs="Bookman Old Style"/>
        </w:rPr>
        <w:t>h w usługi. Wykonawca zawiadamia Zamawiającego o wszelkich zmianach danych, o</w:t>
      </w:r>
      <w:r w:rsidR="004F6C7C">
        <w:rPr>
          <w:rFonts w:ascii="Bookman Old Style" w:hAnsi="Bookman Old Style" w:cs="Bookman Old Style"/>
        </w:rPr>
        <w:t> </w:t>
      </w:r>
      <w:r w:rsidRPr="005A54ED">
        <w:rPr>
          <w:rFonts w:ascii="Bookman Old Style" w:hAnsi="Bookman Old Style" w:cs="Bookman Old Style"/>
        </w:rPr>
        <w:t>których mowa w zdaniu pierwszym, w trakcie realizacji zamówienia, a także przekazuje informacje na temat nowych podwykonawców, którym w późniejszym okresie zamierza powierzyć realizację robót budowlanych lub usług.</w:t>
      </w:r>
    </w:p>
    <w:bookmarkEnd w:id="5"/>
    <w:p w14:paraId="3A33C240" w14:textId="77777777" w:rsidR="00E85905" w:rsidRPr="00AC2448" w:rsidRDefault="00E85905" w:rsidP="00413672">
      <w:pPr>
        <w:autoSpaceDE w:val="0"/>
        <w:spacing w:after="0" w:line="240" w:lineRule="auto"/>
        <w:jc w:val="center"/>
        <w:rPr>
          <w:rFonts w:ascii="Bookman Old Style" w:eastAsia="Times New Roman" w:hAnsi="Bookman Old Style" w:cs="Bookman Old Style"/>
          <w:b/>
          <w:lang w:eastAsia="pl-PL"/>
        </w:rPr>
      </w:pPr>
    </w:p>
    <w:p w14:paraId="6EAFF07B" w14:textId="77777777"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VIII.</w:t>
      </w:r>
    </w:p>
    <w:p w14:paraId="6EA999B7" w14:textId="35889A70" w:rsidR="00E85905" w:rsidRDefault="00E85905" w:rsidP="00413672">
      <w:pPr>
        <w:spacing w:after="0" w:line="240" w:lineRule="auto"/>
        <w:ind w:left="425"/>
        <w:jc w:val="center"/>
        <w:rPr>
          <w:rFonts w:ascii="Bookman Old Style" w:hAnsi="Bookman Old Style" w:cs="Bookman Old Style"/>
          <w:b/>
          <w:kern w:val="2"/>
        </w:rPr>
      </w:pPr>
      <w:r w:rsidRPr="00AC2448">
        <w:rPr>
          <w:rFonts w:ascii="Bookman Old Style" w:hAnsi="Bookman Old Style" w:cs="Bookman Old Style"/>
          <w:b/>
          <w:kern w:val="2"/>
        </w:rPr>
        <w:t>Wykaz o</w:t>
      </w:r>
      <w:r w:rsidRPr="00AC2448">
        <w:rPr>
          <w:rFonts w:ascii="Bookman Old Style" w:eastAsia="TimesNewRoman" w:hAnsi="Bookman Old Style" w:cs="Bookman Old Style"/>
          <w:b/>
          <w:kern w:val="2"/>
        </w:rPr>
        <w:t>ś</w:t>
      </w:r>
      <w:r w:rsidRPr="003210C3">
        <w:rPr>
          <w:rFonts w:ascii="Bookman Old Style" w:hAnsi="Bookman Old Style" w:cs="Bookman Old Style"/>
          <w:b/>
          <w:kern w:val="2"/>
        </w:rPr>
        <w:t>wiadcze</w:t>
      </w:r>
      <w:r w:rsidRPr="005A54ED">
        <w:rPr>
          <w:rFonts w:ascii="Bookman Old Style" w:eastAsia="TimesNewRoman" w:hAnsi="Bookman Old Style" w:cs="Bookman Old Style"/>
          <w:b/>
          <w:kern w:val="2"/>
        </w:rPr>
        <w:t xml:space="preserve">ń </w:t>
      </w:r>
      <w:r w:rsidRPr="005A54ED">
        <w:rPr>
          <w:rFonts w:ascii="Bookman Old Style" w:hAnsi="Bookman Old Style" w:cs="Bookman Old Style"/>
          <w:b/>
          <w:kern w:val="2"/>
        </w:rPr>
        <w:t>i dokumentów, potwierdzających spełnianie warunków udziału w postępowaniu oraz brak podstaw wykluczenia.</w:t>
      </w:r>
    </w:p>
    <w:p w14:paraId="54998251" w14:textId="77777777" w:rsidR="00413672" w:rsidRPr="009508DC" w:rsidRDefault="00413672" w:rsidP="00413672">
      <w:pPr>
        <w:spacing w:after="0" w:line="240" w:lineRule="auto"/>
        <w:ind w:left="425"/>
        <w:jc w:val="center"/>
        <w:rPr>
          <w:rFonts w:ascii="Bookman Old Style" w:hAnsi="Bookman Old Style"/>
        </w:rPr>
      </w:pPr>
    </w:p>
    <w:p w14:paraId="7B7AE535" w14:textId="013C0923" w:rsidR="00E85905" w:rsidRPr="00A5350C" w:rsidRDefault="00E85905" w:rsidP="00EC0AF0">
      <w:pPr>
        <w:numPr>
          <w:ilvl w:val="0"/>
          <w:numId w:val="21"/>
        </w:numPr>
        <w:spacing w:after="0" w:line="240" w:lineRule="auto"/>
        <w:ind w:left="426" w:hanging="426"/>
        <w:contextualSpacing/>
        <w:rPr>
          <w:rFonts w:ascii="Bookman Old Style" w:hAnsi="Bookman Old Style"/>
        </w:rPr>
      </w:pPr>
      <w:r w:rsidRPr="00AC2448">
        <w:rPr>
          <w:rFonts w:ascii="Bookman Old Style" w:hAnsi="Bookman Old Style" w:cs="Bookman Old Style"/>
        </w:rPr>
        <w:t xml:space="preserve">Do oferty każdy Wykonawca musi dołączyć aktualne na dzień składania ofert </w:t>
      </w:r>
      <w:r w:rsidR="00E40561" w:rsidRPr="00AC2448">
        <w:rPr>
          <w:rFonts w:ascii="Bookman Old Style" w:hAnsi="Bookman Old Style" w:cs="Bookman Old Style"/>
        </w:rPr>
        <w:t>oświadczeni</w:t>
      </w:r>
      <w:r w:rsidR="00E40561">
        <w:rPr>
          <w:rFonts w:ascii="Bookman Old Style" w:hAnsi="Bookman Old Style" w:cs="Bookman Old Style"/>
        </w:rPr>
        <w:t>e</w:t>
      </w:r>
      <w:r w:rsidR="00E40561" w:rsidRPr="00AC2448">
        <w:rPr>
          <w:rFonts w:ascii="Bookman Old Style" w:hAnsi="Bookman Old Style" w:cs="Bookman Old Style"/>
        </w:rPr>
        <w:t xml:space="preserve"> </w:t>
      </w:r>
      <w:r w:rsidRPr="00AC2448">
        <w:rPr>
          <w:rFonts w:ascii="Bookman Old Style" w:hAnsi="Bookman Old Style" w:cs="Bookman Old Style"/>
        </w:rPr>
        <w:t xml:space="preserve">w zakresie </w:t>
      </w:r>
      <w:r w:rsidRPr="00A5350C">
        <w:rPr>
          <w:rFonts w:ascii="Bookman Old Style" w:hAnsi="Bookman Old Style" w:cs="Bookman Old Style"/>
        </w:rPr>
        <w:t xml:space="preserve">wskazanym w </w:t>
      </w:r>
      <w:r w:rsidRPr="00CA2993">
        <w:rPr>
          <w:rFonts w:ascii="Bookman Old Style" w:hAnsi="Bookman Old Style" w:cs="Bookman Old Style"/>
          <w:b/>
        </w:rPr>
        <w:t>Załączniku nr 3 do SIWZ</w:t>
      </w:r>
      <w:r w:rsidRPr="00A5350C">
        <w:rPr>
          <w:rFonts w:ascii="Bookman Old Style" w:hAnsi="Bookman Old Style" w:cs="Bookman Old Style"/>
        </w:rPr>
        <w:t>.</w:t>
      </w:r>
    </w:p>
    <w:p w14:paraId="34B81977" w14:textId="31230A9B" w:rsidR="00E85905" w:rsidRPr="009508DC" w:rsidRDefault="00E85905" w:rsidP="00EC0AF0">
      <w:pPr>
        <w:tabs>
          <w:tab w:val="left" w:pos="993"/>
        </w:tabs>
        <w:spacing w:after="0" w:line="240" w:lineRule="auto"/>
        <w:ind w:left="426"/>
        <w:rPr>
          <w:rFonts w:ascii="Bookman Old Style" w:hAnsi="Bookman Old Style"/>
        </w:rPr>
      </w:pPr>
      <w:r w:rsidRPr="00A5350C">
        <w:rPr>
          <w:rFonts w:ascii="Bookman Old Style" w:hAnsi="Bookman Old Style" w:cs="Bookman Old Style"/>
        </w:rPr>
        <w:t xml:space="preserve">Informacje zawarte w </w:t>
      </w:r>
      <w:r w:rsidR="0078192B" w:rsidRPr="00A5350C">
        <w:rPr>
          <w:rFonts w:ascii="Bookman Old Style" w:hAnsi="Bookman Old Style" w:cs="Bookman Old Style"/>
        </w:rPr>
        <w:t>oświadczeni</w:t>
      </w:r>
      <w:r w:rsidR="0078192B">
        <w:rPr>
          <w:rFonts w:ascii="Bookman Old Style" w:hAnsi="Bookman Old Style" w:cs="Bookman Old Style"/>
        </w:rPr>
        <w:t>u</w:t>
      </w:r>
      <w:r w:rsidR="0078192B" w:rsidRPr="00AC2448">
        <w:rPr>
          <w:rFonts w:ascii="Bookman Old Style" w:hAnsi="Bookman Old Style" w:cs="Bookman Old Style"/>
        </w:rPr>
        <w:t xml:space="preserve"> </w:t>
      </w:r>
      <w:r w:rsidRPr="00AC2448">
        <w:rPr>
          <w:rFonts w:ascii="Bookman Old Style" w:hAnsi="Bookman Old Style" w:cs="Bookman Old Style"/>
        </w:rPr>
        <w:t xml:space="preserve">będą stanowić wstępne potwierdzenie, że Wykonawca nie podlega wykluczeniu </w:t>
      </w:r>
      <w:r w:rsidR="00403B1A">
        <w:rPr>
          <w:rFonts w:ascii="Bookman Old Style" w:hAnsi="Bookman Old Style" w:cs="Bookman Old Style"/>
        </w:rPr>
        <w:t>z</w:t>
      </w:r>
      <w:r w:rsidRPr="00AC2448">
        <w:rPr>
          <w:rFonts w:ascii="Bookman Old Style" w:hAnsi="Bookman Old Style" w:cs="Bookman Old Style"/>
        </w:rPr>
        <w:t xml:space="preserve"> postępowani</w:t>
      </w:r>
      <w:r w:rsidR="00403B1A">
        <w:rPr>
          <w:rFonts w:ascii="Bookman Old Style" w:hAnsi="Bookman Old Style" w:cs="Bookman Old Style"/>
        </w:rPr>
        <w:t>a</w:t>
      </w:r>
      <w:r w:rsidRPr="00AC2448">
        <w:rPr>
          <w:rFonts w:ascii="Bookman Old Style" w:hAnsi="Bookman Old Style" w:cs="Bookman Old Style"/>
        </w:rPr>
        <w:t>.</w:t>
      </w:r>
    </w:p>
    <w:p w14:paraId="15B5C3C6" w14:textId="77777777" w:rsidR="00E85905" w:rsidRPr="009508DC" w:rsidRDefault="00E85905" w:rsidP="00EC0AF0">
      <w:pPr>
        <w:spacing w:after="0" w:line="240" w:lineRule="auto"/>
        <w:ind w:left="426"/>
        <w:rPr>
          <w:rFonts w:ascii="Bookman Old Style" w:hAnsi="Bookman Old Style"/>
        </w:rPr>
      </w:pPr>
      <w:r w:rsidRPr="00AC2448">
        <w:rPr>
          <w:rFonts w:ascii="Bookman Old Style" w:hAnsi="Bookman Old Style" w:cs="Bookman Old Style"/>
          <w:u w:val="single"/>
        </w:rPr>
        <w:t>Forma dokumentów:</w:t>
      </w:r>
    </w:p>
    <w:p w14:paraId="792438BA" w14:textId="1141C5D5" w:rsidR="00E85905" w:rsidRPr="009508DC" w:rsidRDefault="006F45ED" w:rsidP="00EC0AF0">
      <w:pPr>
        <w:spacing w:after="0" w:line="240" w:lineRule="auto"/>
        <w:ind w:left="426"/>
        <w:rPr>
          <w:rFonts w:ascii="Bookman Old Style" w:hAnsi="Bookman Old Style"/>
        </w:rPr>
      </w:pPr>
      <w:r>
        <w:rPr>
          <w:rFonts w:ascii="Bookman Old Style" w:hAnsi="Bookman Old Style" w:cs="Bookman Old Style"/>
        </w:rPr>
        <w:t xml:space="preserve">Forma w jakiej należy złożyć wszystkie dokumenty w niniejszym postępowaniu została opisana </w:t>
      </w:r>
      <w:r w:rsidR="00421AC2">
        <w:rPr>
          <w:rFonts w:ascii="Bookman Old Style" w:hAnsi="Bookman Old Style" w:cs="Bookman Old Style"/>
        </w:rPr>
        <w:t xml:space="preserve">w </w:t>
      </w:r>
      <w:r w:rsidR="00421AC2" w:rsidRPr="009508DC">
        <w:rPr>
          <w:rFonts w:ascii="Bookman Old Style" w:hAnsi="Bookman Old Style" w:cs="Bookman Old Style"/>
          <w:b/>
        </w:rPr>
        <w:t xml:space="preserve">Załączniku nr </w:t>
      </w:r>
      <w:r w:rsidR="00FB71B3">
        <w:rPr>
          <w:rFonts w:ascii="Bookman Old Style" w:hAnsi="Bookman Old Style" w:cs="Bookman Old Style"/>
          <w:b/>
        </w:rPr>
        <w:t>5</w:t>
      </w:r>
      <w:r w:rsidR="00FB71B3" w:rsidRPr="009508DC">
        <w:rPr>
          <w:rFonts w:ascii="Bookman Old Style" w:hAnsi="Bookman Old Style" w:cs="Bookman Old Style"/>
          <w:b/>
        </w:rPr>
        <w:t xml:space="preserve"> </w:t>
      </w:r>
      <w:r w:rsidR="00421AC2" w:rsidRPr="009508DC">
        <w:rPr>
          <w:rFonts w:ascii="Bookman Old Style" w:hAnsi="Bookman Old Style" w:cs="Bookman Old Style"/>
          <w:b/>
        </w:rPr>
        <w:t>do SIWZ</w:t>
      </w:r>
      <w:r w:rsidR="00421AC2">
        <w:rPr>
          <w:rFonts w:ascii="Bookman Old Style" w:hAnsi="Bookman Old Style" w:cs="Bookman Old Style"/>
        </w:rPr>
        <w:t>.</w:t>
      </w:r>
    </w:p>
    <w:p w14:paraId="1C2200C3" w14:textId="6AD4DBBD" w:rsidR="008B4939" w:rsidRDefault="00E85905" w:rsidP="00EC0AF0">
      <w:pPr>
        <w:numPr>
          <w:ilvl w:val="0"/>
          <w:numId w:val="21"/>
        </w:numPr>
        <w:spacing w:after="0" w:line="240" w:lineRule="auto"/>
        <w:ind w:left="426" w:hanging="426"/>
        <w:contextualSpacing/>
        <w:rPr>
          <w:rFonts w:ascii="Bookman Old Style" w:hAnsi="Bookman Old Style"/>
        </w:rPr>
      </w:pPr>
      <w:r w:rsidRPr="00AC2448">
        <w:rPr>
          <w:rFonts w:ascii="Bookman Old Style" w:hAnsi="Bookman Old Style" w:cs="Bookman Old Style"/>
        </w:rPr>
        <w:t xml:space="preserve">W przypadku wspólnego ubiegania się o zamówienie przez Wykonawców </w:t>
      </w:r>
      <w:r w:rsidR="00191321" w:rsidRPr="00AC2448">
        <w:rPr>
          <w:rFonts w:ascii="Bookman Old Style" w:hAnsi="Bookman Old Style" w:cs="Bookman Old Style"/>
        </w:rPr>
        <w:t>oświadczeni</w:t>
      </w:r>
      <w:r w:rsidR="00191321">
        <w:rPr>
          <w:rFonts w:ascii="Bookman Old Style" w:hAnsi="Bookman Old Style" w:cs="Bookman Old Style"/>
        </w:rPr>
        <w:t>e</w:t>
      </w:r>
      <w:r w:rsidRPr="00AC2448">
        <w:rPr>
          <w:rFonts w:ascii="Bookman Old Style" w:hAnsi="Bookman Old Style" w:cs="Bookman Old Style"/>
        </w:rPr>
        <w:t xml:space="preserve">, o </w:t>
      </w:r>
      <w:r w:rsidR="00191321" w:rsidRPr="00AC2448">
        <w:rPr>
          <w:rFonts w:ascii="Bookman Old Style" w:hAnsi="Bookman Old Style" w:cs="Bookman Old Style"/>
        </w:rPr>
        <w:t>który</w:t>
      </w:r>
      <w:r w:rsidR="00191321">
        <w:rPr>
          <w:rFonts w:ascii="Bookman Old Style" w:hAnsi="Bookman Old Style" w:cs="Bookman Old Style"/>
        </w:rPr>
        <w:t>m</w:t>
      </w:r>
      <w:r w:rsidR="00191321" w:rsidRPr="00AC2448">
        <w:rPr>
          <w:rFonts w:ascii="Bookman Old Style" w:hAnsi="Bookman Old Style" w:cs="Bookman Old Style"/>
        </w:rPr>
        <w:t xml:space="preserve"> </w:t>
      </w:r>
      <w:r w:rsidRPr="00AC2448">
        <w:rPr>
          <w:rFonts w:ascii="Bookman Old Style" w:hAnsi="Bookman Old Style" w:cs="Bookman Old Style"/>
        </w:rPr>
        <w:t xml:space="preserve">mowa w ust. 1 składa każdy z Wykonawców wspólnie ubiegających się o zamówienie. </w:t>
      </w:r>
      <w:r w:rsidR="00403B1A" w:rsidRPr="00AC2448">
        <w:rPr>
          <w:rFonts w:ascii="Bookman Old Style" w:hAnsi="Bookman Old Style" w:cs="Bookman Old Style"/>
        </w:rPr>
        <w:t>Oświadczeni</w:t>
      </w:r>
      <w:r w:rsidR="00403B1A">
        <w:rPr>
          <w:rFonts w:ascii="Bookman Old Style" w:hAnsi="Bookman Old Style" w:cs="Bookman Old Style"/>
        </w:rPr>
        <w:t>e</w:t>
      </w:r>
      <w:r w:rsidR="00403B1A" w:rsidRPr="00AC2448">
        <w:rPr>
          <w:rFonts w:ascii="Bookman Old Style" w:hAnsi="Bookman Old Style" w:cs="Bookman Old Style"/>
        </w:rPr>
        <w:t xml:space="preserve"> t</w:t>
      </w:r>
      <w:r w:rsidR="00403B1A">
        <w:rPr>
          <w:rFonts w:ascii="Bookman Old Style" w:hAnsi="Bookman Old Style" w:cs="Bookman Old Style"/>
        </w:rPr>
        <w:t>o</w:t>
      </w:r>
      <w:r w:rsidR="00403B1A" w:rsidRPr="00AC2448">
        <w:rPr>
          <w:rFonts w:ascii="Bookman Old Style" w:hAnsi="Bookman Old Style" w:cs="Bookman Old Style"/>
        </w:rPr>
        <w:t xml:space="preserve"> </w:t>
      </w:r>
      <w:r w:rsidRPr="00AC2448">
        <w:rPr>
          <w:rFonts w:ascii="Bookman Old Style" w:hAnsi="Bookman Old Style" w:cs="Bookman Old Style"/>
        </w:rPr>
        <w:t xml:space="preserve">ma potwierdzać brak podstaw wykluczenia w zakresie, w którym każdy z Wykonawców wykazuje brak podstaw </w:t>
      </w:r>
      <w:r w:rsidRPr="003210C3">
        <w:rPr>
          <w:rFonts w:ascii="Bookman Old Style" w:hAnsi="Bookman Old Style" w:cs="Bookman Old Style"/>
        </w:rPr>
        <w:t>wykluczenia</w:t>
      </w:r>
      <w:r w:rsidR="00234129">
        <w:rPr>
          <w:rFonts w:ascii="Bookman Old Style" w:hAnsi="Bookman Old Style" w:cs="Bookman Old Style"/>
        </w:rPr>
        <w:t xml:space="preserve"> z postępowania</w:t>
      </w:r>
      <w:r w:rsidRPr="003210C3">
        <w:rPr>
          <w:rFonts w:ascii="Bookman Old Style" w:hAnsi="Bookman Old Style" w:cs="Bookman Old Style"/>
        </w:rPr>
        <w:t>.</w:t>
      </w:r>
    </w:p>
    <w:p w14:paraId="298CDF38" w14:textId="24744905" w:rsidR="00E85905" w:rsidRPr="008B4939" w:rsidRDefault="00E85905" w:rsidP="00EC0AF0">
      <w:pPr>
        <w:numPr>
          <w:ilvl w:val="0"/>
          <w:numId w:val="21"/>
        </w:numPr>
        <w:spacing w:after="0" w:line="240" w:lineRule="auto"/>
        <w:ind w:left="426" w:hanging="426"/>
        <w:contextualSpacing/>
        <w:rPr>
          <w:rFonts w:ascii="Bookman Old Style" w:hAnsi="Bookman Old Style"/>
        </w:rPr>
      </w:pPr>
      <w:r w:rsidRPr="008B4939">
        <w:rPr>
          <w:rFonts w:ascii="Bookman Old Style" w:hAnsi="Bookman Old Style" w:cs="Bookman Old Style"/>
        </w:rPr>
        <w:t>W przypadku Wykonawców wspólnie ubiegających się o udzielenie zamówienia wymagane jest ustanowienie pełnomocnika do reprezentowania ich w</w:t>
      </w:r>
      <w:r w:rsidR="002357FD" w:rsidRPr="008B4939">
        <w:rPr>
          <w:rFonts w:ascii="Bookman Old Style" w:hAnsi="Bookman Old Style" w:cs="Bookman Old Style"/>
        </w:rPr>
        <w:t> </w:t>
      </w:r>
      <w:r w:rsidRPr="008B4939">
        <w:rPr>
          <w:rFonts w:ascii="Bookman Old Style" w:hAnsi="Bookman Old Style" w:cs="Bookman Old Style"/>
        </w:rPr>
        <w:t>postępowaniu o udzielenie zamówienia publicznego albo reprezentowania w</w:t>
      </w:r>
      <w:r w:rsidR="002357FD" w:rsidRPr="008B4939">
        <w:rPr>
          <w:rFonts w:ascii="Bookman Old Style" w:hAnsi="Bookman Old Style" w:cs="Bookman Old Style"/>
        </w:rPr>
        <w:t> </w:t>
      </w:r>
      <w:r w:rsidRPr="008B4939">
        <w:rPr>
          <w:rFonts w:ascii="Bookman Old Style" w:hAnsi="Bookman Old Style" w:cs="Bookman Old Style"/>
        </w:rPr>
        <w:t>postępowaniu i zawarcia umowy w sprawie zamówienia publicznego.</w:t>
      </w:r>
    </w:p>
    <w:p w14:paraId="1C5C21DE" w14:textId="02FED49B" w:rsidR="00E85905" w:rsidRPr="009508DC" w:rsidRDefault="00E85905" w:rsidP="00EC0AF0">
      <w:pPr>
        <w:numPr>
          <w:ilvl w:val="0"/>
          <w:numId w:val="21"/>
        </w:numPr>
        <w:spacing w:after="0" w:line="240" w:lineRule="auto"/>
        <w:ind w:left="426" w:hanging="426"/>
        <w:contextualSpacing/>
        <w:rPr>
          <w:rFonts w:ascii="Bookman Old Style" w:hAnsi="Bookman Old Style"/>
        </w:rPr>
      </w:pPr>
      <w:r w:rsidRPr="00AC2448">
        <w:rPr>
          <w:rFonts w:ascii="Bookman Old Style" w:hAnsi="Bookman Old Style" w:cs="Bookman Old Style"/>
        </w:rPr>
        <w:t>Wykonawca, który zamierza powierzyć wykonanie części zamówienia podwykonawcom, w celu wykazania braku istnienia wobec nich podstaw wykluczenia z udziału w postępowaniu, zamieszcza informacje o podwykonawcach w oświadczeniu, o którym mowa w ust. 1</w:t>
      </w:r>
      <w:r w:rsidR="008B4939">
        <w:rPr>
          <w:rFonts w:ascii="Bookman Old Style" w:hAnsi="Bookman Old Style" w:cs="Bookman Old Style"/>
        </w:rPr>
        <w:t>.</w:t>
      </w:r>
    </w:p>
    <w:p w14:paraId="4479B9EA" w14:textId="1F8CC3CE" w:rsidR="008B4939" w:rsidRDefault="00E85905" w:rsidP="00EC0AF0">
      <w:pPr>
        <w:numPr>
          <w:ilvl w:val="0"/>
          <w:numId w:val="21"/>
        </w:numPr>
        <w:spacing w:after="0" w:line="240" w:lineRule="auto"/>
        <w:ind w:left="426" w:hanging="426"/>
        <w:contextualSpacing/>
        <w:rPr>
          <w:rFonts w:ascii="Bookman Old Style" w:hAnsi="Bookman Old Style"/>
        </w:rPr>
      </w:pPr>
      <w:r w:rsidRPr="00AC2448">
        <w:rPr>
          <w:rFonts w:ascii="Bookman Old Style" w:hAnsi="Bookman Old Style" w:cs="Bookman Old Style"/>
        </w:rPr>
        <w:t xml:space="preserve">Wykonawca, który powołuje się na zasoby innych podmiotów, w celu wykazania braku istnienia wobec nich podstaw wykluczenia oraz spełnienia – w zakresie, </w:t>
      </w:r>
      <w:r w:rsidR="00421AC2">
        <w:rPr>
          <w:rFonts w:ascii="Bookman Old Style" w:hAnsi="Bookman Old Style" w:cs="Bookman Old Style"/>
        </w:rPr>
        <w:br/>
      </w:r>
      <w:r w:rsidRPr="00AC2448">
        <w:rPr>
          <w:rFonts w:ascii="Bookman Old Style" w:hAnsi="Bookman Old Style" w:cs="Bookman Old Style"/>
        </w:rPr>
        <w:t xml:space="preserve">w jakim powołuje się na ich zasoby - warunków udziału </w:t>
      </w:r>
      <w:r w:rsidRPr="005A54ED">
        <w:rPr>
          <w:rFonts w:ascii="Bookman Old Style" w:hAnsi="Bookman Old Style" w:cs="Bookman Old Style"/>
        </w:rPr>
        <w:t xml:space="preserve">w postępowaniu, zamieszcza informacje o tych podmiotach w oświadczeniach, o których mowa </w:t>
      </w:r>
      <w:r w:rsidR="00421AC2">
        <w:rPr>
          <w:rFonts w:ascii="Bookman Old Style" w:hAnsi="Bookman Old Style" w:cs="Bookman Old Style"/>
        </w:rPr>
        <w:br/>
      </w:r>
      <w:r w:rsidRPr="00AC2448">
        <w:rPr>
          <w:rFonts w:ascii="Bookman Old Style" w:hAnsi="Bookman Old Style" w:cs="Bookman Old Style"/>
        </w:rPr>
        <w:t>w ust. 1</w:t>
      </w:r>
      <w:r w:rsidR="00CA2993">
        <w:rPr>
          <w:rFonts w:ascii="Bookman Old Style" w:hAnsi="Bookman Old Style" w:cs="Bookman Old Style"/>
        </w:rPr>
        <w:t xml:space="preserve"> </w:t>
      </w:r>
      <w:r w:rsidR="00934A84" w:rsidRPr="00CA2993">
        <w:rPr>
          <w:rFonts w:ascii="Bookman Old Style" w:hAnsi="Bookman Old Style" w:cs="Bookman Old Style"/>
          <w:bCs/>
          <w:i/>
        </w:rPr>
        <w:t>– nie dotyczy.</w:t>
      </w:r>
    </w:p>
    <w:p w14:paraId="5C0CA99F" w14:textId="6AE3E94A" w:rsidR="008B4939" w:rsidRPr="008B4939" w:rsidRDefault="00E85905" w:rsidP="00EC0AF0">
      <w:pPr>
        <w:numPr>
          <w:ilvl w:val="0"/>
          <w:numId w:val="21"/>
        </w:numPr>
        <w:spacing w:after="0" w:line="240" w:lineRule="auto"/>
        <w:ind w:left="426" w:hanging="426"/>
        <w:contextualSpacing/>
        <w:rPr>
          <w:rFonts w:ascii="Bookman Old Style" w:hAnsi="Bookman Old Style"/>
        </w:rPr>
      </w:pPr>
      <w:r w:rsidRPr="008B4939">
        <w:rPr>
          <w:rFonts w:ascii="Bookman Old Style" w:hAnsi="Bookman Old Style" w:cs="Bookman Old Style"/>
        </w:rPr>
        <w:t>Zamawiający przed udzieleniem zamówienia, wezwie Wykonawcę, którego oferta została oceniona jako najkorzystniejsza, do złożenia w terminie nie krótszym niż 5 dni, aktualnych na dzień złożenia następujących oświadczeń lub dokumentów</w:t>
      </w:r>
      <w:r w:rsidR="008B4939" w:rsidRPr="008B4939">
        <w:rPr>
          <w:rFonts w:ascii="Bookman Old Style" w:hAnsi="Bookman Old Style" w:cs="Bookman Old Style"/>
        </w:rPr>
        <w:t xml:space="preserve">, potwierdzających okoliczności, o których mowa w art. 25 ust. 1 ustawy </w:t>
      </w:r>
      <w:proofErr w:type="spellStart"/>
      <w:r w:rsidR="008B4939" w:rsidRPr="008B4939">
        <w:rPr>
          <w:rFonts w:ascii="Bookman Old Style" w:hAnsi="Bookman Old Style" w:cs="Bookman Old Style"/>
        </w:rPr>
        <w:t>Pzp</w:t>
      </w:r>
      <w:proofErr w:type="spellEnd"/>
      <w:r w:rsidR="008B4939" w:rsidRPr="008B4939">
        <w:rPr>
          <w:rFonts w:ascii="Bookman Old Style" w:hAnsi="Bookman Old Style" w:cs="Bookman Old Style"/>
        </w:rPr>
        <w:t xml:space="preserve"> </w:t>
      </w:r>
      <w:r w:rsidR="008B4939" w:rsidRPr="008B4939">
        <w:rPr>
          <w:rFonts w:ascii="Bookman Old Style" w:hAnsi="Bookman Old Style" w:cs="Bookman Old Style"/>
          <w:i/>
        </w:rPr>
        <w:t>(jeżeli dotyczy)</w:t>
      </w:r>
      <w:r w:rsidR="008B4939" w:rsidRPr="008B4939">
        <w:rPr>
          <w:rFonts w:ascii="Bookman Old Style" w:hAnsi="Bookman Old Style" w:cs="Bookman Old Style"/>
        </w:rPr>
        <w:t xml:space="preserve">: </w:t>
      </w:r>
    </w:p>
    <w:p w14:paraId="6CD41E36" w14:textId="77777777" w:rsidR="008B4939" w:rsidRPr="00C267E2" w:rsidRDefault="008B4939" w:rsidP="00EC0AF0">
      <w:pPr>
        <w:numPr>
          <w:ilvl w:val="0"/>
          <w:numId w:val="83"/>
        </w:numPr>
        <w:suppressAutoHyphens w:val="0"/>
        <w:spacing w:after="0" w:line="240" w:lineRule="auto"/>
        <w:rPr>
          <w:rFonts w:ascii="Bookman Old Style" w:hAnsi="Bookman Old Style" w:cs="Bookman Old Style"/>
          <w:i/>
        </w:rPr>
      </w:pPr>
      <w:r w:rsidRPr="008B4939">
        <w:rPr>
          <w:rFonts w:ascii="Bookman Old Style" w:hAnsi="Bookman Old Style" w:cs="Bookman Old Style"/>
        </w:rPr>
        <w:t xml:space="preserve">potwierdzających spełnianie warunków udziału w postępowaniu: </w:t>
      </w:r>
      <w:r w:rsidRPr="00C267E2">
        <w:rPr>
          <w:rFonts w:ascii="Bookman Old Style" w:hAnsi="Bookman Old Style" w:cs="Bookman Old Style"/>
          <w:i/>
        </w:rPr>
        <w:t>nie dotyczy,</w:t>
      </w:r>
    </w:p>
    <w:p w14:paraId="5E759221" w14:textId="77777777" w:rsidR="008B4939" w:rsidRDefault="008B4939" w:rsidP="00EC0AF0">
      <w:pPr>
        <w:numPr>
          <w:ilvl w:val="0"/>
          <w:numId w:val="83"/>
        </w:numPr>
        <w:suppressAutoHyphens w:val="0"/>
        <w:spacing w:after="0" w:line="240" w:lineRule="auto"/>
        <w:rPr>
          <w:rFonts w:ascii="Bookman Old Style" w:hAnsi="Bookman Old Style" w:cs="Bookman Old Style"/>
        </w:rPr>
      </w:pPr>
      <w:r w:rsidRPr="008B4939">
        <w:rPr>
          <w:rFonts w:ascii="Bookman Old Style" w:hAnsi="Bookman Old Style" w:cs="Bookman Old Style"/>
        </w:rPr>
        <w:t xml:space="preserve">potwierdzających, że oferowane dostawy spełniają wymagania określone przez Zamawiającego: </w:t>
      </w:r>
      <w:r w:rsidRPr="00C267E2">
        <w:rPr>
          <w:rFonts w:ascii="Bookman Old Style" w:hAnsi="Bookman Old Style" w:cs="Bookman Old Style"/>
          <w:i/>
        </w:rPr>
        <w:t>nie dotyczy</w:t>
      </w:r>
      <w:r w:rsidRPr="008B4939">
        <w:rPr>
          <w:rFonts w:ascii="Bookman Old Style" w:hAnsi="Bookman Old Style" w:cs="Bookman Old Style"/>
        </w:rPr>
        <w:t>,</w:t>
      </w:r>
    </w:p>
    <w:p w14:paraId="6B1FA1AC" w14:textId="4D30A6A3" w:rsidR="00E85905" w:rsidRPr="008B4939" w:rsidRDefault="008B4939" w:rsidP="00EC0AF0">
      <w:pPr>
        <w:numPr>
          <w:ilvl w:val="0"/>
          <w:numId w:val="83"/>
        </w:numPr>
        <w:suppressAutoHyphens w:val="0"/>
        <w:spacing w:after="0" w:line="240" w:lineRule="auto"/>
        <w:rPr>
          <w:rFonts w:ascii="Bookman Old Style" w:hAnsi="Bookman Old Style" w:cs="Bookman Old Style"/>
        </w:rPr>
      </w:pPr>
      <w:r w:rsidRPr="008B4939">
        <w:rPr>
          <w:rFonts w:ascii="Bookman Old Style" w:hAnsi="Bookman Old Style" w:cs="Bookman Old Style"/>
        </w:rPr>
        <w:t xml:space="preserve">potwierdzających brak podstaw wykluczenia: </w:t>
      </w:r>
      <w:r w:rsidRPr="00C267E2">
        <w:rPr>
          <w:rFonts w:ascii="Bookman Old Style" w:hAnsi="Bookman Old Style" w:cs="Bookman Old Style"/>
          <w:i/>
        </w:rPr>
        <w:t>nie dotyczy</w:t>
      </w:r>
      <w:r w:rsidR="00421AC2" w:rsidRPr="00C267E2">
        <w:rPr>
          <w:rFonts w:ascii="Bookman Old Style" w:hAnsi="Bookman Old Style" w:cs="Bookman Old Style"/>
          <w:i/>
        </w:rPr>
        <w:t>.</w:t>
      </w:r>
    </w:p>
    <w:p w14:paraId="3BAC7D14" w14:textId="7068FD5B" w:rsidR="00F95DA1" w:rsidRPr="000E44B4" w:rsidRDefault="00E85905" w:rsidP="00EC0AF0">
      <w:pPr>
        <w:numPr>
          <w:ilvl w:val="0"/>
          <w:numId w:val="21"/>
        </w:numPr>
        <w:spacing w:after="0" w:line="240" w:lineRule="auto"/>
        <w:ind w:left="426" w:hanging="426"/>
        <w:contextualSpacing/>
        <w:rPr>
          <w:rFonts w:ascii="Bookman Old Style" w:hAnsi="Bookman Old Style"/>
        </w:rPr>
      </w:pPr>
      <w:r w:rsidRPr="000E44B4">
        <w:rPr>
          <w:rFonts w:ascii="Bookman Old Style" w:hAnsi="Bookman Old Style" w:cs="Bookman Old Style"/>
        </w:rPr>
        <w:t>Jeżeli Wykonawca ma siedzibę lub miejsce zamieszkania poza terytorium Rzeczypospolitej Polskiej, zamiast dokumentów</w:t>
      </w:r>
      <w:r w:rsidR="002F22AB" w:rsidRPr="000E44B4">
        <w:rPr>
          <w:rFonts w:ascii="Bookman Old Style" w:hAnsi="Bookman Old Style" w:cs="Bookman Old Style"/>
        </w:rPr>
        <w:t>,</w:t>
      </w:r>
      <w:r w:rsidRPr="000E44B4">
        <w:rPr>
          <w:rFonts w:ascii="Bookman Old Style" w:hAnsi="Bookman Old Style" w:cs="Bookman Old Style"/>
        </w:rPr>
        <w:t xml:space="preserve"> o których mowa w ust. </w:t>
      </w:r>
      <w:r w:rsidR="008B4939" w:rsidRPr="000E44B4">
        <w:rPr>
          <w:rFonts w:ascii="Bookman Old Style" w:hAnsi="Bookman Old Style" w:cs="Bookman Old Style"/>
        </w:rPr>
        <w:t>6</w:t>
      </w:r>
      <w:r w:rsidRPr="000E44B4">
        <w:rPr>
          <w:rFonts w:ascii="Bookman Old Style" w:hAnsi="Bookman Old Style" w:cs="Bookman Old Style"/>
        </w:rPr>
        <w:t xml:space="preserve"> lit. </w:t>
      </w:r>
      <w:r w:rsidR="00C9506B" w:rsidRPr="000E44B4">
        <w:rPr>
          <w:rFonts w:ascii="Bookman Old Style" w:hAnsi="Bookman Old Style" w:cs="Bookman Old Style"/>
        </w:rPr>
        <w:br/>
      </w:r>
      <w:r w:rsidRPr="000E44B4">
        <w:rPr>
          <w:rFonts w:ascii="Bookman Old Style" w:hAnsi="Bookman Old Style" w:cs="Bookman Old Style"/>
        </w:rPr>
        <w:t xml:space="preserve"> c) </w:t>
      </w:r>
      <w:r w:rsidR="00F95DA1" w:rsidRPr="000E44B4">
        <w:rPr>
          <w:rFonts w:ascii="Bookman Old Style" w:hAnsi="Bookman Old Style"/>
        </w:rPr>
        <w:t xml:space="preserve">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 </w:t>
      </w:r>
      <w:r w:rsidR="00F95DA1" w:rsidRPr="000E44B4">
        <w:rPr>
          <w:rFonts w:ascii="Bookman Old Style" w:hAnsi="Bookman Old Style"/>
          <w:i/>
        </w:rPr>
        <w:t>– nie dotyczy</w:t>
      </w:r>
      <w:r w:rsidR="00F95DA1" w:rsidRPr="000E44B4">
        <w:rPr>
          <w:rFonts w:ascii="Bookman Old Style" w:hAnsi="Bookman Old Style"/>
        </w:rPr>
        <w:t>.</w:t>
      </w:r>
    </w:p>
    <w:p w14:paraId="6347349E" w14:textId="77777777" w:rsidR="00F95DA1" w:rsidRPr="000E44B4" w:rsidRDefault="00F95DA1" w:rsidP="00EC0AF0">
      <w:pPr>
        <w:numPr>
          <w:ilvl w:val="0"/>
          <w:numId w:val="21"/>
        </w:numPr>
        <w:spacing w:after="0" w:line="240" w:lineRule="auto"/>
        <w:ind w:left="426" w:hanging="426"/>
        <w:contextualSpacing/>
        <w:rPr>
          <w:rFonts w:ascii="Bookman Old Style" w:hAnsi="Bookman Old Style"/>
        </w:rPr>
      </w:pPr>
      <w:r w:rsidRPr="000E44B4">
        <w:rPr>
          <w:rFonts w:ascii="Bookman Old Style" w:hAnsi="Bookman Old Style"/>
        </w:rPr>
        <w:lastRenderedPageBreak/>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r w:rsidRPr="000E44B4">
        <w:rPr>
          <w:rFonts w:ascii="Bookman Old Style" w:hAnsi="Bookman Old Style"/>
          <w:i/>
        </w:rPr>
        <w:t>– nie dotyczy</w:t>
      </w:r>
      <w:r w:rsidRPr="000E44B4">
        <w:rPr>
          <w:rFonts w:ascii="Bookman Old Style" w:hAnsi="Bookman Old Style"/>
        </w:rPr>
        <w:t>.</w:t>
      </w:r>
    </w:p>
    <w:p w14:paraId="3DBA6EC2" w14:textId="77777777" w:rsidR="00F95DA1" w:rsidRPr="00037C6F" w:rsidRDefault="00F95DA1" w:rsidP="00EC0AF0">
      <w:pPr>
        <w:numPr>
          <w:ilvl w:val="0"/>
          <w:numId w:val="21"/>
        </w:numPr>
        <w:spacing w:after="0" w:line="240" w:lineRule="auto"/>
        <w:ind w:left="426" w:hanging="426"/>
        <w:contextualSpacing/>
        <w:rPr>
          <w:rFonts w:ascii="Bookman Old Style" w:hAnsi="Bookman Old Style"/>
        </w:rPr>
      </w:pPr>
      <w:r w:rsidRPr="000E44B4">
        <w:rPr>
          <w:rFonts w:ascii="Bookman Old Style" w:hAnsi="Bookman Old Style"/>
        </w:rPr>
        <w:t xml:space="preserve">Wykonawca w terminie 3 dni od dnia zamieszczenia na stronie internetowej informacji, o której mowa w art. 86 ust. 5 ustawy </w:t>
      </w:r>
      <w:proofErr w:type="spellStart"/>
      <w:r w:rsidRPr="000E44B4">
        <w:rPr>
          <w:rFonts w:ascii="Bookman Old Style" w:hAnsi="Bookman Old Style"/>
        </w:rPr>
        <w:t>Pzp</w:t>
      </w:r>
      <w:proofErr w:type="spellEnd"/>
      <w:r w:rsidRPr="000E44B4">
        <w:rPr>
          <w:rFonts w:ascii="Bookman Old Style" w:hAnsi="Bookman Old Style"/>
        </w:rPr>
        <w:t>, przekaże Zamawiającemu oświadczenie o przynależności lub braku przynależności do tej samej grupy</w:t>
      </w:r>
      <w:r w:rsidRPr="00037C6F">
        <w:rPr>
          <w:rFonts w:ascii="Bookman Old Style" w:hAnsi="Bookman Old Style"/>
        </w:rPr>
        <w:t xml:space="preserve"> kapitałowej, o której mowa w art. 24 ust</w:t>
      </w:r>
      <w:r w:rsidRPr="00A5350C">
        <w:rPr>
          <w:rFonts w:ascii="Bookman Old Style" w:hAnsi="Bookman Old Style"/>
        </w:rPr>
        <w:t xml:space="preserve">. 1 pkt 23 ustawy </w:t>
      </w:r>
      <w:proofErr w:type="spellStart"/>
      <w:r w:rsidRPr="00A5350C">
        <w:rPr>
          <w:rFonts w:ascii="Bookman Old Style" w:hAnsi="Bookman Old Style"/>
        </w:rPr>
        <w:t>Pzp</w:t>
      </w:r>
      <w:proofErr w:type="spellEnd"/>
      <w:r w:rsidRPr="00A5350C">
        <w:rPr>
          <w:rFonts w:ascii="Bookman Old Style" w:hAnsi="Bookman Old Style"/>
        </w:rPr>
        <w:t xml:space="preserve">, którego wzór stanowi </w:t>
      </w:r>
      <w:r w:rsidRPr="000E44B4">
        <w:rPr>
          <w:rFonts w:ascii="Bookman Old Style" w:hAnsi="Bookman Old Style"/>
          <w:b/>
        </w:rPr>
        <w:t>Załącznik nr 4</w:t>
      </w:r>
      <w:r w:rsidRPr="000E44B4">
        <w:rPr>
          <w:rFonts w:ascii="Bookman Old Style" w:hAnsi="Bookman Old Style"/>
        </w:rPr>
        <w:t xml:space="preserve"> </w:t>
      </w:r>
      <w:r w:rsidRPr="000E44B4">
        <w:rPr>
          <w:rFonts w:ascii="Bookman Old Style" w:hAnsi="Bookman Old Style"/>
          <w:b/>
        </w:rPr>
        <w:t>do SIWZ</w:t>
      </w:r>
      <w:r w:rsidRPr="000E44B4">
        <w:rPr>
          <w:rFonts w:ascii="Bookman Old Style" w:hAnsi="Bookman Old Style"/>
        </w:rPr>
        <w:t>,</w:t>
      </w:r>
      <w:r w:rsidRPr="00A5350C">
        <w:rPr>
          <w:rFonts w:ascii="Bookman Old Style" w:hAnsi="Bookman Old Style"/>
        </w:rPr>
        <w:t xml:space="preserve"> w celu</w:t>
      </w:r>
      <w:r w:rsidRPr="00037C6F">
        <w:rPr>
          <w:rFonts w:ascii="Bookman Old Style" w:hAnsi="Bookman Old Style"/>
        </w:rPr>
        <w:t xml:space="preserve"> wykazania braku podstaw do wykluczenia z postępowania w okolicznościach, o których mowa w art. 24 ust. 1 pkt 23 ustawy </w:t>
      </w:r>
      <w:proofErr w:type="spellStart"/>
      <w:r w:rsidRPr="00037C6F">
        <w:rPr>
          <w:rFonts w:ascii="Bookman Old Style" w:hAnsi="Bookman Old Style"/>
        </w:rPr>
        <w:t>Pzp</w:t>
      </w:r>
      <w:proofErr w:type="spellEnd"/>
      <w:r w:rsidRPr="00037C6F">
        <w:rPr>
          <w:rFonts w:ascii="Bookman Old Style" w:hAnsi="Bookman Old Style"/>
        </w:rPr>
        <w:t xml:space="preserve">. Wraz ze złożeniem oświadczenia, Wykonawca może przedstawić dowody, że powiązania z innym Wykonawcą nie prowadzą do zakłócenia konkurencji w postępowaniu o udzielenie zamówienia. </w:t>
      </w:r>
    </w:p>
    <w:p w14:paraId="3437EEC1" w14:textId="77777777" w:rsidR="00F95DA1" w:rsidRPr="00037C6F" w:rsidRDefault="00F95DA1" w:rsidP="00EC0AF0">
      <w:pPr>
        <w:spacing w:after="0" w:line="240" w:lineRule="auto"/>
        <w:ind w:left="426"/>
        <w:rPr>
          <w:rFonts w:ascii="Bookman Old Style" w:hAnsi="Bookman Old Style"/>
        </w:rPr>
      </w:pPr>
      <w:r w:rsidRPr="00037C6F">
        <w:rPr>
          <w:rFonts w:ascii="Bookman Old Style" w:hAnsi="Bookman Old Style"/>
        </w:rPr>
        <w:t>Forma dokumentów:</w:t>
      </w:r>
    </w:p>
    <w:p w14:paraId="60CF39A1" w14:textId="77777777" w:rsidR="00F95DA1" w:rsidRPr="00037C6F" w:rsidRDefault="00F95DA1" w:rsidP="00EC0AF0">
      <w:pPr>
        <w:spacing w:after="0" w:line="240" w:lineRule="auto"/>
        <w:ind w:left="426"/>
        <w:rPr>
          <w:rFonts w:ascii="Bookman Old Style" w:hAnsi="Bookman Old Style"/>
        </w:rPr>
      </w:pPr>
      <w:r w:rsidRPr="00037C6F">
        <w:rPr>
          <w:rFonts w:ascii="Bookman Old Style" w:hAnsi="Bookman Old Style"/>
        </w:rPr>
        <w:t xml:space="preserve">Forma w jakiej należy złożyć wszystkie dokumenty w niniejszym postępowaniu została opisana w </w:t>
      </w:r>
      <w:r w:rsidRPr="000E44B4">
        <w:rPr>
          <w:rFonts w:ascii="Bookman Old Style" w:hAnsi="Bookman Old Style"/>
          <w:b/>
        </w:rPr>
        <w:t>Załączniku nr 5 do SIWZ</w:t>
      </w:r>
      <w:r w:rsidRPr="00037C6F">
        <w:rPr>
          <w:rFonts w:ascii="Bookman Old Style" w:hAnsi="Bookman Old Style"/>
        </w:rPr>
        <w:t xml:space="preserve">. </w:t>
      </w:r>
    </w:p>
    <w:p w14:paraId="08E2B553" w14:textId="77777777" w:rsidR="00F95DA1" w:rsidRPr="00037C6F" w:rsidRDefault="00F95DA1" w:rsidP="00EC0AF0">
      <w:pPr>
        <w:numPr>
          <w:ilvl w:val="0"/>
          <w:numId w:val="21"/>
        </w:numPr>
        <w:spacing w:after="0" w:line="240" w:lineRule="auto"/>
        <w:ind w:left="426" w:hanging="426"/>
        <w:contextualSpacing/>
        <w:rPr>
          <w:rFonts w:ascii="Bookman Old Style" w:hAnsi="Bookman Old Style"/>
        </w:rPr>
      </w:pPr>
      <w:r w:rsidRPr="00037C6F">
        <w:rPr>
          <w:rFonts w:ascii="Bookman Old Style" w:hAnsi="Bookman Old Style"/>
        </w:rPr>
        <w:t>W przypadku wspólnego ubiegania się o zamówienie przez Wykonawców oświadczenie o przynależności braku przynależności do tej samej grupy kapitałowej, o którym mowa w ust. 9 składa każdy z Wykonawców.</w:t>
      </w:r>
    </w:p>
    <w:p w14:paraId="7C52F0D7" w14:textId="77777777" w:rsidR="00F95DA1" w:rsidRPr="00037C6F" w:rsidRDefault="00F95DA1" w:rsidP="00EC0AF0">
      <w:pPr>
        <w:numPr>
          <w:ilvl w:val="0"/>
          <w:numId w:val="21"/>
        </w:numPr>
        <w:spacing w:after="0" w:line="240" w:lineRule="auto"/>
        <w:ind w:left="426" w:hanging="426"/>
        <w:contextualSpacing/>
        <w:rPr>
          <w:rFonts w:ascii="Bookman Old Style" w:hAnsi="Bookman Old Style"/>
        </w:rPr>
      </w:pPr>
      <w:r w:rsidRPr="00037C6F">
        <w:rPr>
          <w:rFonts w:ascii="Bookman Old Style" w:hAnsi="Bookman Old Style"/>
        </w:rPr>
        <w:t xml:space="preserve">Jeżeli Wykonawca nie złoży oświadczenia, o którym mowa w ust. 1, oświadczeń lub dokumentów potwierdzających okoliczności, o których mowa w art. 25 ust. 1 ustawy </w:t>
      </w:r>
      <w:proofErr w:type="spellStart"/>
      <w:r w:rsidRPr="00037C6F">
        <w:rPr>
          <w:rFonts w:ascii="Bookman Old Style" w:hAnsi="Bookman Old Style"/>
        </w:rPr>
        <w:t>Pzp</w:t>
      </w:r>
      <w:proofErr w:type="spellEnd"/>
      <w:r w:rsidRPr="00037C6F">
        <w:rPr>
          <w:rFonts w:ascii="Bookman Old Style" w:hAnsi="Bookman Old Style"/>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14EE5115" w14:textId="77777777" w:rsidR="00F95DA1" w:rsidRPr="00037C6F" w:rsidRDefault="00F95DA1" w:rsidP="00EC0AF0">
      <w:pPr>
        <w:numPr>
          <w:ilvl w:val="0"/>
          <w:numId w:val="21"/>
        </w:numPr>
        <w:spacing w:after="0" w:line="240" w:lineRule="auto"/>
        <w:ind w:left="426" w:hanging="426"/>
        <w:contextualSpacing/>
        <w:rPr>
          <w:rFonts w:ascii="Bookman Old Style" w:hAnsi="Bookman Old Style"/>
        </w:rPr>
      </w:pPr>
      <w:r w:rsidRPr="00037C6F">
        <w:rPr>
          <w:rFonts w:ascii="Bookman Old Style" w:hAnsi="Bookman Old Style"/>
        </w:rPr>
        <w:t xml:space="preserve">W zakresie nie uregulowanym SIWZ, zastosowanie mają przepisy: </w:t>
      </w:r>
    </w:p>
    <w:p w14:paraId="15A9588A" w14:textId="77777777" w:rsidR="00F95DA1" w:rsidRPr="00037C6F" w:rsidRDefault="00F95DA1" w:rsidP="00EC0AF0">
      <w:pPr>
        <w:spacing w:after="0" w:line="240" w:lineRule="auto"/>
        <w:ind w:left="426"/>
        <w:rPr>
          <w:rFonts w:ascii="Bookman Old Style" w:hAnsi="Bookman Old Style"/>
        </w:rPr>
      </w:pPr>
      <w:r w:rsidRPr="00037C6F">
        <w:rPr>
          <w:rFonts w:ascii="Bookman Old Style" w:hAnsi="Bookman Old Style"/>
        </w:rPr>
        <w:t>-  rozporządzenia Ministra Rozwoju z dnia 27 lipca 2016 r. w sprawie rodzajów dokumentów, jakich może żądać Zamawiający od Wykonawcy w postępowaniu o udzielenie zamówienia publicznego (Dz. U. z 2020 r., poz. 1282), zwane dalej „Rozporządzeniem”.</w:t>
      </w:r>
    </w:p>
    <w:p w14:paraId="1CB66BAB" w14:textId="77777777" w:rsidR="00F95DA1" w:rsidRPr="00037C6F" w:rsidRDefault="00F95DA1" w:rsidP="00EC0AF0">
      <w:pPr>
        <w:numPr>
          <w:ilvl w:val="0"/>
          <w:numId w:val="21"/>
        </w:numPr>
        <w:spacing w:after="0" w:line="240" w:lineRule="auto"/>
        <w:ind w:left="426" w:hanging="426"/>
        <w:contextualSpacing/>
        <w:rPr>
          <w:rFonts w:ascii="Bookman Old Style" w:hAnsi="Bookman Old Style"/>
        </w:rPr>
      </w:pPr>
      <w:r w:rsidRPr="00037C6F">
        <w:rPr>
          <w:rFonts w:ascii="Bookman Old Style" w:hAnsi="Bookman Old Style"/>
        </w:rPr>
        <w:t xml:space="preserve">Wykonawca nie jest zobowiązany do złożenia oświadczeń lub dokumentów, potwierdzających okoliczności, o których mowa w art. 25 ust. 1 ustawy </w:t>
      </w:r>
      <w:proofErr w:type="spellStart"/>
      <w:r w:rsidRPr="00037C6F">
        <w:rPr>
          <w:rFonts w:ascii="Bookman Old Style" w:hAnsi="Bookman Old Style"/>
        </w:rPr>
        <w:t>Pzp</w:t>
      </w:r>
      <w:proofErr w:type="spellEnd"/>
      <w:r w:rsidRPr="00037C6F">
        <w:rPr>
          <w:rFonts w:ascii="Bookman Old Style" w:hAnsi="Bookman Old Style"/>
        </w:rPr>
        <w:t xml:space="preserve">, jeżeli Zamawiający może je uzyskać za pomocą bezpłatnych i ogólnodostępnych baz danych, w szczególności rejestrów publicznych w rozumieniu ustawy z dnia 17 lutego 2005 r. o informatyzacji działalności podmiotów realizujących zadania publiczne (Dz. U. z 2020 r. poz. 346). </w:t>
      </w:r>
      <w:r w:rsidRPr="000E44B4">
        <w:rPr>
          <w:rFonts w:ascii="Bookman Old Style" w:hAnsi="Bookman Old Style"/>
        </w:rPr>
        <w:t>W przypadku wskazania przez Wykonawcę dostępności oświadczeń lub dokumentów, o których mowa w ust. 6 w formie elektronicznej pod określonym adresem internetowym ogólnodostępnych i bezpłatnych baz danych, Zamawiający pobiera samodzielnie z tych baz wskazane przez Wykonawcę dokumenty lub oświadczenia.</w:t>
      </w:r>
      <w:r w:rsidRPr="00037C6F">
        <w:rPr>
          <w:rFonts w:ascii="Bookman Old Style" w:hAnsi="Bookman Old Style"/>
        </w:rPr>
        <w:t xml:space="preserve"> Jeśli wskazane przez Wykonawcę do pobrania ww. dokumenty są w języku obcym, Zamawiający żąda przedstawienia przez Wykonawcę tłumaczenia tych dokumentów na język polski </w:t>
      </w:r>
      <w:r w:rsidRPr="00037C6F">
        <w:rPr>
          <w:rFonts w:ascii="Bookman Old Style" w:hAnsi="Bookman Old Style"/>
          <w:i/>
        </w:rPr>
        <w:t>– nie dotyczy</w:t>
      </w:r>
      <w:r w:rsidRPr="00037C6F">
        <w:rPr>
          <w:rFonts w:ascii="Bookman Old Style" w:hAnsi="Bookman Old Style"/>
        </w:rPr>
        <w:t xml:space="preserve">. </w:t>
      </w:r>
    </w:p>
    <w:p w14:paraId="6A668C62" w14:textId="28215C31" w:rsidR="00E85905" w:rsidRDefault="00E85905" w:rsidP="00C267E2">
      <w:pPr>
        <w:spacing w:after="0" w:line="240" w:lineRule="auto"/>
        <w:ind w:left="426"/>
        <w:contextualSpacing/>
        <w:rPr>
          <w:rFonts w:ascii="Bookman Old Style" w:eastAsia="Times New Roman" w:hAnsi="Bookman Old Style" w:cs="Bookman Old Style"/>
          <w:b/>
          <w:lang w:eastAsia="pl-PL"/>
        </w:rPr>
      </w:pPr>
    </w:p>
    <w:p w14:paraId="22DA9CF8" w14:textId="37C48F6A" w:rsidR="008E457F" w:rsidRDefault="008E457F" w:rsidP="00C267E2">
      <w:pPr>
        <w:spacing w:after="0" w:line="240" w:lineRule="auto"/>
        <w:ind w:left="426"/>
        <w:contextualSpacing/>
        <w:rPr>
          <w:rFonts w:ascii="Bookman Old Style" w:eastAsia="Times New Roman" w:hAnsi="Bookman Old Style" w:cs="Bookman Old Style"/>
          <w:b/>
          <w:lang w:eastAsia="pl-PL"/>
        </w:rPr>
      </w:pPr>
    </w:p>
    <w:p w14:paraId="7B246D4E" w14:textId="77777777" w:rsidR="00E85905" w:rsidRPr="009508DC" w:rsidRDefault="00E85905" w:rsidP="00413672">
      <w:pPr>
        <w:autoSpaceDE w:val="0"/>
        <w:spacing w:after="0" w:line="240" w:lineRule="auto"/>
        <w:jc w:val="center"/>
        <w:rPr>
          <w:rFonts w:ascii="Bookman Old Style" w:hAnsi="Bookman Old Style"/>
        </w:rPr>
      </w:pPr>
      <w:bookmarkStart w:id="6" w:name="_Hlk52881618"/>
      <w:r w:rsidRPr="003210C3">
        <w:rPr>
          <w:rFonts w:ascii="Bookman Old Style" w:eastAsia="Times New Roman" w:hAnsi="Bookman Old Style" w:cs="Bookman Old Style"/>
          <w:b/>
          <w:lang w:eastAsia="pl-PL"/>
        </w:rPr>
        <w:lastRenderedPageBreak/>
        <w:t>Rozdział IX</w:t>
      </w:r>
    </w:p>
    <w:p w14:paraId="3F824425" w14:textId="20295025" w:rsidR="00E85905" w:rsidRDefault="00E85905" w:rsidP="00413672">
      <w:pPr>
        <w:tabs>
          <w:tab w:val="left" w:pos="0"/>
        </w:tabs>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Informacje o sposobie porozumiewania si</w:t>
      </w:r>
      <w:r w:rsidRPr="00AC2448">
        <w:rPr>
          <w:rFonts w:ascii="Bookman Old Style" w:eastAsia="TimesNewRoman" w:hAnsi="Bookman Old Style" w:cs="Bookman Old Style"/>
          <w:b/>
          <w:lang w:eastAsia="pl-PL"/>
        </w:rPr>
        <w:t xml:space="preserve">ę </w:t>
      </w:r>
      <w:r w:rsidRPr="003210C3">
        <w:rPr>
          <w:rFonts w:ascii="Bookman Old Style" w:eastAsia="Times New Roman" w:hAnsi="Bookman Old Style" w:cs="Bookman Old Style"/>
          <w:b/>
          <w:lang w:eastAsia="pl-PL"/>
        </w:rPr>
        <w:t>Zamawiaj</w:t>
      </w:r>
      <w:r w:rsidRPr="005A54ED">
        <w:rPr>
          <w:rFonts w:ascii="Bookman Old Style" w:eastAsia="TimesNewRoman" w:hAnsi="Bookman Old Style" w:cs="Bookman Old Style"/>
          <w:b/>
          <w:lang w:eastAsia="pl-PL"/>
        </w:rPr>
        <w:t>ą</w:t>
      </w:r>
      <w:r w:rsidRPr="005A54ED">
        <w:rPr>
          <w:rFonts w:ascii="Bookman Old Style" w:eastAsia="Times New Roman" w:hAnsi="Bookman Old Style" w:cs="Bookman Old Style"/>
          <w:b/>
          <w:lang w:eastAsia="pl-PL"/>
        </w:rPr>
        <w:t>cego z Wykonawcami oraz przekazywania o</w:t>
      </w:r>
      <w:r w:rsidRPr="005A54ED">
        <w:rPr>
          <w:rFonts w:ascii="Bookman Old Style" w:eastAsia="TimesNewRoman" w:hAnsi="Bookman Old Style" w:cs="Bookman Old Style"/>
          <w:b/>
          <w:lang w:eastAsia="pl-PL"/>
        </w:rPr>
        <w:t>ś</w:t>
      </w:r>
      <w:r w:rsidRPr="005A54ED">
        <w:rPr>
          <w:rFonts w:ascii="Bookman Old Style" w:eastAsia="Times New Roman" w:hAnsi="Bookman Old Style" w:cs="Bookman Old Style"/>
          <w:b/>
          <w:lang w:eastAsia="pl-PL"/>
        </w:rPr>
        <w:t>wiadcze</w:t>
      </w:r>
      <w:r w:rsidRPr="005A54ED">
        <w:rPr>
          <w:rFonts w:ascii="Bookman Old Style" w:eastAsia="TimesNewRoman" w:hAnsi="Bookman Old Style" w:cs="Bookman Old Style"/>
          <w:b/>
          <w:lang w:eastAsia="pl-PL"/>
        </w:rPr>
        <w:t xml:space="preserve">ń </w:t>
      </w:r>
      <w:r w:rsidRPr="005A54ED">
        <w:rPr>
          <w:rFonts w:ascii="Bookman Old Style" w:eastAsia="Times New Roman" w:hAnsi="Bookman Old Style" w:cs="Bookman Old Style"/>
          <w:b/>
          <w:lang w:eastAsia="pl-PL"/>
        </w:rPr>
        <w:t>i dokumentów, a tak</w:t>
      </w:r>
      <w:r w:rsidRPr="005A54ED">
        <w:rPr>
          <w:rFonts w:ascii="Bookman Old Style" w:eastAsia="TimesNewRoman" w:hAnsi="Bookman Old Style" w:cs="Bookman Old Style"/>
          <w:b/>
          <w:lang w:eastAsia="pl-PL"/>
        </w:rPr>
        <w:t>ż</w:t>
      </w:r>
      <w:r w:rsidRPr="005A54ED">
        <w:rPr>
          <w:rFonts w:ascii="Bookman Old Style" w:eastAsia="Times New Roman" w:hAnsi="Bookman Old Style" w:cs="Bookman Old Style"/>
          <w:b/>
          <w:lang w:eastAsia="pl-PL"/>
        </w:rPr>
        <w:t xml:space="preserve">e wskazanie </w:t>
      </w:r>
      <w:r w:rsidRPr="005A54ED">
        <w:rPr>
          <w:rFonts w:ascii="Bookman Old Style" w:eastAsia="Times New Roman" w:hAnsi="Bookman Old Style" w:cs="Bookman Old Style"/>
          <w:b/>
          <w:lang w:eastAsia="pl-PL"/>
        </w:rPr>
        <w:br/>
        <w:t>osób uprawnionych do porozumiewania si</w:t>
      </w:r>
      <w:r w:rsidRPr="00017819">
        <w:rPr>
          <w:rFonts w:ascii="Bookman Old Style" w:eastAsia="TimesNewRoman" w:hAnsi="Bookman Old Style" w:cs="Bookman Old Style"/>
          <w:b/>
          <w:lang w:eastAsia="pl-PL"/>
        </w:rPr>
        <w:t xml:space="preserve">ę </w:t>
      </w:r>
      <w:r w:rsidRPr="00017819">
        <w:rPr>
          <w:rFonts w:ascii="Bookman Old Style" w:eastAsia="Times New Roman" w:hAnsi="Bookman Old Style" w:cs="Bookman Old Style"/>
          <w:b/>
          <w:lang w:eastAsia="pl-PL"/>
        </w:rPr>
        <w:t>z Wykonawcami</w:t>
      </w:r>
      <w:r w:rsidR="00C4443A" w:rsidRPr="00247084">
        <w:rPr>
          <w:rFonts w:ascii="Bookman Old Style" w:eastAsia="Times New Roman" w:hAnsi="Bookman Old Style" w:cs="Bookman Old Style"/>
          <w:b/>
          <w:lang w:eastAsia="pl-PL"/>
        </w:rPr>
        <w:t xml:space="preserve"> </w:t>
      </w:r>
      <w:r w:rsidR="00C4443A" w:rsidRPr="00247084">
        <w:rPr>
          <w:rFonts w:ascii="Bookman Old Style" w:eastAsia="Times New Roman" w:hAnsi="Bookman Old Style" w:cs="Bookman Old Style"/>
          <w:b/>
          <w:lang w:eastAsia="pl-PL"/>
        </w:rPr>
        <w:br/>
        <w:t xml:space="preserve">– </w:t>
      </w:r>
      <w:r w:rsidR="004F6C7C">
        <w:rPr>
          <w:rFonts w:ascii="Bookman Old Style" w:eastAsia="Times New Roman" w:hAnsi="Bookman Old Style" w:cs="Bookman Old Style"/>
          <w:b/>
          <w:lang w:eastAsia="pl-PL"/>
        </w:rPr>
        <w:t>FORMA PISEMNA</w:t>
      </w:r>
      <w:r w:rsidRPr="00247084">
        <w:rPr>
          <w:rFonts w:ascii="Bookman Old Style" w:eastAsia="Times New Roman" w:hAnsi="Bookman Old Style" w:cs="Bookman Old Style"/>
          <w:b/>
          <w:lang w:eastAsia="pl-PL"/>
        </w:rPr>
        <w:t>.</w:t>
      </w:r>
    </w:p>
    <w:p w14:paraId="6BF45270" w14:textId="77777777" w:rsidR="00413672" w:rsidRPr="009508DC" w:rsidRDefault="00413672" w:rsidP="00413672">
      <w:pPr>
        <w:tabs>
          <w:tab w:val="left" w:pos="0"/>
        </w:tabs>
        <w:autoSpaceDE w:val="0"/>
        <w:spacing w:after="0" w:line="240" w:lineRule="auto"/>
        <w:jc w:val="center"/>
        <w:rPr>
          <w:rFonts w:ascii="Bookman Old Style" w:hAnsi="Bookman Old Style"/>
        </w:rPr>
      </w:pPr>
    </w:p>
    <w:p w14:paraId="037D0E32" w14:textId="514BA68D" w:rsidR="00E85905" w:rsidRPr="00EB4942" w:rsidRDefault="00B2145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9A7459">
        <w:rPr>
          <w:rFonts w:ascii="Bookman Old Style" w:hAnsi="Bookman Old Style"/>
        </w:rPr>
        <w:t>W przypadku wyboru sposobu porozumiewania się opisanego w niniejszym</w:t>
      </w:r>
      <w:r>
        <w:rPr>
          <w:rFonts w:ascii="Bookman Old Style" w:hAnsi="Bookman Old Style"/>
        </w:rPr>
        <w:t xml:space="preserve"> rozdziale, w</w:t>
      </w:r>
      <w:r w:rsidR="00E85905" w:rsidRPr="00AC2448">
        <w:rPr>
          <w:rFonts w:ascii="Bookman Old Style" w:hAnsi="Bookman Old Style" w:cs="Bookman Old Style"/>
        </w:rPr>
        <w:t>szelkie zawiadomienia, oświadczenia, wnioski oraz informacje Zamawiający oraz Wykonawcy mogą przekazywać pisemnie, lub przy użyciu środków komunikacji elektronicznej, za wyjątkiem oferty, umowy oraz oświadczeń i</w:t>
      </w:r>
      <w:r w:rsidR="002F22AB">
        <w:rPr>
          <w:rFonts w:ascii="Bookman Old Style" w:hAnsi="Bookman Old Style" w:cs="Bookman Old Style"/>
        </w:rPr>
        <w:t> </w:t>
      </w:r>
      <w:r w:rsidR="00E85905" w:rsidRPr="00AC2448">
        <w:rPr>
          <w:rFonts w:ascii="Bookman Old Style" w:hAnsi="Bookman Old Style" w:cs="Bookman Old Style"/>
        </w:rPr>
        <w:t>dokumentów wymienionych w Rozdziale VIII SIWZ (również w przypadku ich złożenia w wyniku wezwania</w:t>
      </w:r>
      <w:r w:rsidR="004A28C9">
        <w:rPr>
          <w:rFonts w:ascii="Bookman Old Style" w:hAnsi="Bookman Old Style" w:cs="Bookman Old Style"/>
        </w:rPr>
        <w:t>,</w:t>
      </w:r>
      <w:r w:rsidR="00E85905" w:rsidRPr="00AC2448">
        <w:rPr>
          <w:rFonts w:ascii="Bookman Old Style" w:hAnsi="Bookman Old Style" w:cs="Bookman Old Style"/>
        </w:rPr>
        <w:t xml:space="preserve"> o którym mowa w art. 26 ust. 3 ustawy </w:t>
      </w:r>
      <w:proofErr w:type="spellStart"/>
      <w:r w:rsidR="00E85905" w:rsidRPr="00AC2448">
        <w:rPr>
          <w:rFonts w:ascii="Bookman Old Style" w:hAnsi="Bookman Old Style" w:cs="Bookman Old Style"/>
        </w:rPr>
        <w:t>Pzp</w:t>
      </w:r>
      <w:proofErr w:type="spellEnd"/>
      <w:r w:rsidR="00E85905" w:rsidRPr="00AC2448">
        <w:rPr>
          <w:rFonts w:ascii="Bookman Old Style" w:hAnsi="Bookman Old Style" w:cs="Bookman Old Style"/>
        </w:rPr>
        <w:t xml:space="preserve">) </w:t>
      </w:r>
      <w:r w:rsidR="00E85905" w:rsidRPr="00EB4942">
        <w:rPr>
          <w:rFonts w:ascii="Bookman Old Style" w:hAnsi="Bookman Old Style" w:cs="Bookman Old Style"/>
        </w:rPr>
        <w:t>dla których wymagana jest forma pisemna.</w:t>
      </w:r>
    </w:p>
    <w:p w14:paraId="6F9643F7" w14:textId="7A9806CF" w:rsidR="00E85905" w:rsidRPr="009508DC" w:rsidRDefault="00E8590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AC2448">
        <w:rPr>
          <w:rFonts w:ascii="Bookman Old Style" w:hAnsi="Bookman Old Style" w:cs="Bookman Old Style"/>
        </w:rPr>
        <w:t>W korespondencji kierowanej do Zamawiającego Wykonawca powinien posługiwać się numerem referencyjnym sprawy określonym w SI</w:t>
      </w:r>
      <w:r w:rsidRPr="003210C3">
        <w:rPr>
          <w:rFonts w:ascii="Bookman Old Style" w:hAnsi="Bookman Old Style" w:cs="Bookman Old Style"/>
          <w:color w:val="000000"/>
        </w:rPr>
        <w:t>WZ —</w:t>
      </w:r>
      <w:r w:rsidRPr="005A54ED">
        <w:rPr>
          <w:rFonts w:ascii="Bookman Old Style" w:eastAsia="Times New Roman" w:hAnsi="Bookman Old Style" w:cs="Bookman Old Style"/>
          <w:color w:val="000000"/>
          <w:lang w:bidi="en-US"/>
        </w:rPr>
        <w:t xml:space="preserve"> </w:t>
      </w:r>
      <w:r w:rsidRPr="00CE74F2">
        <w:rPr>
          <w:rFonts w:ascii="Bookman Old Style" w:eastAsia="Times New Roman" w:hAnsi="Bookman Old Style" w:cs="Bookman Old Style"/>
          <w:color w:val="000000"/>
          <w:lang w:bidi="en-US"/>
        </w:rPr>
        <w:t>ZZP</w:t>
      </w:r>
      <w:r w:rsidR="00F14198" w:rsidRPr="00CE74F2">
        <w:rPr>
          <w:rFonts w:ascii="Bookman Old Style" w:eastAsia="Times New Roman" w:hAnsi="Bookman Old Style" w:cs="Bookman Old Style"/>
          <w:color w:val="000000"/>
          <w:lang w:bidi="en-US"/>
        </w:rPr>
        <w:t>.261</w:t>
      </w:r>
      <w:r w:rsidR="0047161B" w:rsidRPr="00CE74F2">
        <w:rPr>
          <w:rFonts w:ascii="Bookman Old Style" w:eastAsia="Times New Roman" w:hAnsi="Bookman Old Style" w:cs="Bookman Old Style"/>
          <w:color w:val="000000"/>
          <w:lang w:bidi="en-US"/>
        </w:rPr>
        <w:t>.16</w:t>
      </w:r>
      <w:r w:rsidR="00A14901" w:rsidRPr="00CE74F2">
        <w:rPr>
          <w:rFonts w:ascii="Bookman Old Style" w:eastAsia="Times New Roman" w:hAnsi="Bookman Old Style" w:cs="Bookman Old Style"/>
          <w:color w:val="000000"/>
          <w:lang w:bidi="en-US"/>
        </w:rPr>
        <w:t>.</w:t>
      </w:r>
      <w:r w:rsidRPr="00CE74F2">
        <w:rPr>
          <w:rFonts w:ascii="Bookman Old Style" w:eastAsia="Times New Roman" w:hAnsi="Bookman Old Style" w:cs="Bookman Old Style"/>
          <w:color w:val="000000"/>
          <w:lang w:bidi="en-US"/>
        </w:rPr>
        <w:t>2020</w:t>
      </w:r>
      <w:r w:rsidRPr="009508DC">
        <w:rPr>
          <w:rFonts w:ascii="Bookman Old Style" w:eastAsia="Times New Roman" w:hAnsi="Bookman Old Style" w:cs="Bookman Old Style"/>
          <w:color w:val="000000"/>
          <w:lang w:bidi="en-US"/>
        </w:rPr>
        <w:t>.</w:t>
      </w:r>
    </w:p>
    <w:p w14:paraId="72BA5696" w14:textId="77777777" w:rsidR="00E85905" w:rsidRPr="009508DC" w:rsidRDefault="00E8590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AC2448">
        <w:rPr>
          <w:rFonts w:ascii="Bookman Old Style" w:hAnsi="Bookman Old Style" w:cs="Bookman Old Style"/>
          <w:color w:val="000000"/>
        </w:rPr>
        <w:t>Komunikacja między Zamawiającym, a Wykonawcami, odbywa się za pośrednictwem operatora pocztowego, za pośrednictwem posłańca, przy użyciu środków komunikacji elektronicznej lub osobiście na adres:</w:t>
      </w:r>
    </w:p>
    <w:p w14:paraId="71989C12" w14:textId="78BFDDE3" w:rsidR="00E85905" w:rsidRPr="009508DC" w:rsidRDefault="00E85905" w:rsidP="00EC0AF0">
      <w:pPr>
        <w:spacing w:after="0" w:line="240" w:lineRule="auto"/>
        <w:ind w:left="284" w:right="-1"/>
        <w:rPr>
          <w:rFonts w:ascii="Bookman Old Style" w:hAnsi="Bookman Old Style"/>
        </w:rPr>
      </w:pPr>
      <w:r w:rsidRPr="00AC2448">
        <w:rPr>
          <w:rFonts w:ascii="Bookman Old Style" w:hAnsi="Bookman Old Style" w:cs="Bookman Old Style"/>
          <w:b/>
          <w:color w:val="000000"/>
        </w:rPr>
        <w:t xml:space="preserve">Polska Akademia Nauk (Zespól Zamówień Publicznych) PKiN Plac Defilad 1, 00-901 Warszawa z dopiskiem „Nr ref.: </w:t>
      </w:r>
      <w:r w:rsidRPr="00CE74F2">
        <w:rPr>
          <w:rFonts w:ascii="Bookman Old Style" w:eastAsia="Times New Roman" w:hAnsi="Bookman Old Style" w:cs="Bookman Old Style"/>
          <w:b/>
          <w:color w:val="000000"/>
          <w:lang w:bidi="en-US"/>
        </w:rPr>
        <w:t>ZZP.</w:t>
      </w:r>
      <w:r w:rsidR="00F14198" w:rsidRPr="00CE74F2">
        <w:rPr>
          <w:rFonts w:ascii="Bookman Old Style" w:eastAsia="Times New Roman" w:hAnsi="Bookman Old Style" w:cs="Bookman Old Style"/>
          <w:b/>
          <w:color w:val="000000"/>
          <w:lang w:bidi="en-US"/>
        </w:rPr>
        <w:t>261</w:t>
      </w:r>
      <w:r w:rsidR="0047161B" w:rsidRPr="00CE74F2">
        <w:rPr>
          <w:rFonts w:ascii="Bookman Old Style" w:eastAsia="Times New Roman" w:hAnsi="Bookman Old Style" w:cs="Bookman Old Style"/>
          <w:b/>
          <w:color w:val="000000"/>
          <w:lang w:bidi="en-US"/>
        </w:rPr>
        <w:t>.16</w:t>
      </w:r>
      <w:r w:rsidRPr="00CE74F2">
        <w:rPr>
          <w:rFonts w:ascii="Bookman Old Style" w:eastAsia="Times New Roman" w:hAnsi="Bookman Old Style" w:cs="Bookman Old Style"/>
          <w:b/>
          <w:color w:val="000000"/>
          <w:lang w:bidi="en-US"/>
        </w:rPr>
        <w:t>.2020</w:t>
      </w:r>
      <w:r w:rsidRPr="00F4712C">
        <w:rPr>
          <w:rFonts w:ascii="Bookman Old Style" w:hAnsi="Bookman Old Style" w:cs="Bookman Old Style"/>
          <w:b/>
          <w:color w:val="000000"/>
        </w:rPr>
        <w:t>”.</w:t>
      </w:r>
    </w:p>
    <w:p w14:paraId="2CE68D14" w14:textId="31773B66" w:rsidR="00880D74" w:rsidRPr="00AC2448" w:rsidRDefault="00E8590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AC2448">
        <w:rPr>
          <w:rFonts w:ascii="Bookman Old Style" w:hAnsi="Bookman Old Style" w:cs="Bookman Old Style"/>
          <w:color w:val="000000"/>
        </w:rPr>
        <w:t>Zawiadomienia, oświadczenia, wnioski oraz informacj</w:t>
      </w:r>
      <w:r w:rsidRPr="00AC2448">
        <w:rPr>
          <w:rFonts w:ascii="Bookman Old Style" w:hAnsi="Bookman Old Style" w:cs="Bookman Old Style"/>
        </w:rPr>
        <w:t xml:space="preserve">e przekazywane przez </w:t>
      </w:r>
      <w:r w:rsidRPr="003210C3">
        <w:rPr>
          <w:rFonts w:ascii="Bookman Old Style" w:hAnsi="Bookman Old Style" w:cs="Bookman Old Style"/>
        </w:rPr>
        <w:t>Wykonawcę przy użyciu środków komunikacji elektronicznej w rozumieniu ustawy z d</w:t>
      </w:r>
      <w:r w:rsidRPr="005A54ED">
        <w:rPr>
          <w:rFonts w:ascii="Bookman Old Style" w:hAnsi="Bookman Old Style" w:cs="Bookman Old Style"/>
        </w:rPr>
        <w:t>nia 18 lipca 2002 r. o świadczeniu usług drogą elektroniczną (Dz. U. z</w:t>
      </w:r>
      <w:r w:rsidR="00B00B87">
        <w:rPr>
          <w:rFonts w:ascii="Bookman Old Style" w:hAnsi="Bookman Old Style" w:cs="Bookman Old Style"/>
        </w:rPr>
        <w:t> </w:t>
      </w:r>
      <w:r w:rsidRPr="005A54ED">
        <w:rPr>
          <w:rFonts w:ascii="Bookman Old Style" w:hAnsi="Bookman Old Style" w:cs="Bookman Old Style"/>
        </w:rPr>
        <w:t>2020 r. poz. 344)</w:t>
      </w:r>
      <w:r w:rsidRPr="005A54ED">
        <w:rPr>
          <w:rFonts w:ascii="Bookman Old Style" w:eastAsia="Times New Roman" w:hAnsi="Bookman Old Style" w:cs="Bookman Old Style"/>
          <w:spacing w:val="-10"/>
          <w:lang w:bidi="en-US"/>
        </w:rPr>
        <w:t xml:space="preserve"> </w:t>
      </w:r>
      <w:r w:rsidRPr="005A54ED">
        <w:rPr>
          <w:rFonts w:ascii="Bookman Old Style" w:hAnsi="Bookman Old Style" w:cs="Bookman Old Style"/>
        </w:rPr>
        <w:t>należy kierować</w:t>
      </w:r>
      <w:r w:rsidRPr="005A54ED">
        <w:rPr>
          <w:rFonts w:ascii="Bookman Old Style" w:eastAsia="Times New Roman" w:hAnsi="Bookman Old Style" w:cs="Bookman Old Style"/>
          <w:lang w:eastAsia="pl-PL"/>
        </w:rPr>
        <w:t xml:space="preserve"> na adres e-mail:</w:t>
      </w:r>
      <w:r w:rsidRPr="005A54ED">
        <w:rPr>
          <w:rFonts w:ascii="Bookman Old Style" w:hAnsi="Bookman Old Style" w:cs="Bookman Old Style"/>
        </w:rPr>
        <w:t xml:space="preserve"> </w:t>
      </w:r>
      <w:hyperlink r:id="rId15" w:history="1">
        <w:r w:rsidR="00CD4C67" w:rsidRPr="00CD4C67">
          <w:rPr>
            <w:rStyle w:val="Hipercze"/>
            <w:rFonts w:ascii="Bookman Old Style" w:hAnsi="Bookman Old Style" w:cs="Bookman Old Style"/>
          </w:rPr>
          <w:t>zp@pan.pl</w:t>
        </w:r>
      </w:hyperlink>
      <w:r w:rsidR="00880D74">
        <w:rPr>
          <w:rStyle w:val="Hipercze"/>
          <w:rFonts w:ascii="Bookman Old Style" w:hAnsi="Bookman Old Style" w:cs="Bookman Old Style"/>
        </w:rPr>
        <w:t xml:space="preserve">. </w:t>
      </w:r>
      <w:r w:rsidR="00880D74">
        <w:rPr>
          <w:rFonts w:ascii="Bookman Old Style" w:hAnsi="Bookman Old Style"/>
        </w:rPr>
        <w:t>Osoba uprawniona do kontaktów z Wykonawcami – Anna Dzikowska.</w:t>
      </w:r>
    </w:p>
    <w:p w14:paraId="3D3A7321" w14:textId="77777777" w:rsidR="00CD4C67" w:rsidRDefault="00E8590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AC2448">
        <w:rPr>
          <w:rFonts w:ascii="Bookman Old Style" w:hAnsi="Bookman Old Style" w:cs="Bookman Old Style"/>
        </w:rPr>
        <w:t>Wszelkie zawiadomienia, oświadczenia, wnioski oraz informacje przekazane w</w:t>
      </w:r>
      <w:r w:rsidR="004A28C9">
        <w:rPr>
          <w:rFonts w:ascii="Bookman Old Style" w:hAnsi="Bookman Old Style" w:cs="Bookman Old Style"/>
        </w:rPr>
        <w:t> </w:t>
      </w:r>
      <w:r w:rsidRPr="00AC2448">
        <w:rPr>
          <w:rFonts w:ascii="Bookman Old Style" w:hAnsi="Bookman Old Style" w:cs="Bookman Old Style"/>
        </w:rPr>
        <w:t>formie elektronicznej wymagają na żądanie każdej ze stron, niezwłocznego potwierdzenia faktu ich otrzymania.</w:t>
      </w:r>
    </w:p>
    <w:p w14:paraId="73938361" w14:textId="38C01D8D" w:rsidR="00E85905" w:rsidRPr="00CD4C67" w:rsidRDefault="00E8590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CD4C67">
        <w:rPr>
          <w:rFonts w:ascii="Bookman Old Style" w:hAnsi="Bookman Old Style" w:cs="Bookman Old Style"/>
        </w:rPr>
        <w:t>W przypadku niepotwierdzenia przez Wykonawcę faktu otrzymania przekazanych przez Zamawiającego zawiadomień, oświadczeń wniosków lub informacji, Zamawiający uzna, że dotarły one do Wykonawcy w dniu i godzinie ich nadania i</w:t>
      </w:r>
      <w:r w:rsidR="004A28C9" w:rsidRPr="00CD4C67">
        <w:rPr>
          <w:rFonts w:ascii="Bookman Old Style" w:hAnsi="Bookman Old Style" w:cs="Bookman Old Style"/>
        </w:rPr>
        <w:t> </w:t>
      </w:r>
      <w:r w:rsidRPr="00CD4C67">
        <w:rPr>
          <w:rFonts w:ascii="Bookman Old Style" w:hAnsi="Bookman Old Style" w:cs="Bookman Old Style"/>
        </w:rPr>
        <w:t>były czytelne.</w:t>
      </w:r>
    </w:p>
    <w:p w14:paraId="7D241127" w14:textId="77777777" w:rsidR="00E85905" w:rsidRPr="009508DC" w:rsidRDefault="00E8590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AC2448">
        <w:rPr>
          <w:rFonts w:ascii="Bookman Old Style" w:hAnsi="Bookman Old Style" w:cs="Bookman Old Style"/>
        </w:rPr>
        <w:t>Zamawiający nie ponosi odpowiedzialności z tytułu:</w:t>
      </w:r>
    </w:p>
    <w:p w14:paraId="6BB306B7" w14:textId="77777777" w:rsidR="00E85905" w:rsidRPr="009508DC" w:rsidRDefault="00E85905" w:rsidP="00EC0AF0">
      <w:pPr>
        <w:numPr>
          <w:ilvl w:val="1"/>
          <w:numId w:val="5"/>
        </w:numPr>
        <w:spacing w:after="0" w:line="240" w:lineRule="auto"/>
        <w:ind w:left="567" w:hanging="283"/>
        <w:contextualSpacing/>
        <w:rPr>
          <w:rFonts w:ascii="Bookman Old Style" w:hAnsi="Bookman Old Style"/>
        </w:rPr>
      </w:pPr>
      <w:r w:rsidRPr="00AC2448">
        <w:rPr>
          <w:rFonts w:ascii="Bookman Old Style" w:hAnsi="Bookman Old Style" w:cs="Bookman Old Style"/>
        </w:rPr>
        <w:t>okoliczności wynikających z niewłaściwego zabezpieczenia lub opisania przez Wykonawcę koperty, w której znajduje się składana przez niego oferta lub zmiana oferty;</w:t>
      </w:r>
    </w:p>
    <w:p w14:paraId="4E159CEE" w14:textId="77777777" w:rsidR="00E85905" w:rsidRPr="009508DC" w:rsidRDefault="00E85905" w:rsidP="00EC0AF0">
      <w:pPr>
        <w:numPr>
          <w:ilvl w:val="1"/>
          <w:numId w:val="5"/>
        </w:numPr>
        <w:spacing w:after="0" w:line="240" w:lineRule="auto"/>
        <w:ind w:left="567" w:hanging="283"/>
        <w:rPr>
          <w:rFonts w:ascii="Bookman Old Style" w:hAnsi="Bookman Old Style"/>
        </w:rPr>
      </w:pPr>
      <w:r w:rsidRPr="00AC2448">
        <w:rPr>
          <w:rFonts w:ascii="Bookman Old Style" w:hAnsi="Bookman Old Style" w:cs="Bookman Old Style"/>
        </w:rPr>
        <w:t>okoliczności wynikających z niewłaściwego zabezpieczenia przez Wykonawcę informacji stanowiących tajemnicę przedsiębiorstwa w rozumieniu przepisów o</w:t>
      </w:r>
      <w:r w:rsidR="004A28C9">
        <w:rPr>
          <w:rFonts w:ascii="Bookman Old Style" w:hAnsi="Bookman Old Style" w:cs="Bookman Old Style"/>
        </w:rPr>
        <w:t> </w:t>
      </w:r>
      <w:r w:rsidRPr="00AC2448">
        <w:rPr>
          <w:rFonts w:ascii="Bookman Old Style" w:hAnsi="Bookman Old Style" w:cs="Bookman Old Style"/>
        </w:rPr>
        <w:t>zwalczaniu nieuczciwej konkurencji;</w:t>
      </w:r>
    </w:p>
    <w:p w14:paraId="2E323971" w14:textId="77777777" w:rsidR="00E85905" w:rsidRPr="009508DC" w:rsidRDefault="00E85905" w:rsidP="00EC0AF0">
      <w:pPr>
        <w:numPr>
          <w:ilvl w:val="1"/>
          <w:numId w:val="5"/>
        </w:numPr>
        <w:spacing w:after="0" w:line="240" w:lineRule="auto"/>
        <w:ind w:left="567" w:hanging="283"/>
        <w:rPr>
          <w:rFonts w:ascii="Bookman Old Style" w:hAnsi="Bookman Old Style"/>
        </w:rPr>
      </w:pPr>
      <w:r w:rsidRPr="00AC2448">
        <w:rPr>
          <w:rFonts w:ascii="Bookman Old Style" w:hAnsi="Bookman Old Style" w:cs="Bookman Old Style"/>
        </w:rPr>
        <w:t>nieotrzymania przez Wykonawcę informacji związanych z prowadzonym postępowaniem w przypadku wskazania przez Wykonawcę w ofercie błędnego adresu, numeru telefonu, faxu, adresu e-mail lub numeru sprawy;</w:t>
      </w:r>
    </w:p>
    <w:p w14:paraId="57D27BDE" w14:textId="06E97342" w:rsidR="00E85905" w:rsidRPr="009508DC" w:rsidRDefault="00E85905" w:rsidP="00EC0AF0">
      <w:pPr>
        <w:numPr>
          <w:ilvl w:val="1"/>
          <w:numId w:val="5"/>
        </w:numPr>
        <w:spacing w:after="0" w:line="240" w:lineRule="auto"/>
        <w:ind w:left="567" w:hanging="283"/>
        <w:rPr>
          <w:rFonts w:ascii="Bookman Old Style" w:hAnsi="Bookman Old Style"/>
        </w:rPr>
      </w:pPr>
      <w:r w:rsidRPr="00AC2448">
        <w:rPr>
          <w:rFonts w:ascii="Bookman Old Style" w:hAnsi="Bookman Old Style" w:cs="Bookman Old Style"/>
        </w:rPr>
        <w:t>okoliczności wynikających z błędnego wskazania przez Wykonawcę w ofercie informacji dotyczących „rachunku prowadzonego w banku” oraz „numeru konta”, na który należy zwrócić wadium wniesione w pieniądzu</w:t>
      </w:r>
      <w:r w:rsidR="00CD4C67">
        <w:rPr>
          <w:rFonts w:ascii="Bookman Old Style" w:hAnsi="Bookman Old Style" w:cs="Bookman Old Style"/>
        </w:rPr>
        <w:t xml:space="preserve"> </w:t>
      </w:r>
      <w:r w:rsidR="00CD4C67" w:rsidRPr="00C267E2">
        <w:rPr>
          <w:rFonts w:ascii="Bookman Old Style" w:hAnsi="Bookman Old Style" w:cs="Bookman Old Style"/>
          <w:i/>
        </w:rPr>
        <w:t>– nie dotyczy</w:t>
      </w:r>
      <w:r w:rsidRPr="00C267E2">
        <w:rPr>
          <w:rFonts w:ascii="Bookman Old Style" w:hAnsi="Bookman Old Style" w:cs="Bookman Old Style"/>
          <w:i/>
        </w:rPr>
        <w:t>.</w:t>
      </w:r>
    </w:p>
    <w:p w14:paraId="3474F015" w14:textId="77777777" w:rsidR="00CD4C67" w:rsidRDefault="00E8590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AC2448">
        <w:rPr>
          <w:rFonts w:ascii="Bookman Old Style" w:hAnsi="Bookman Old Style" w:cs="Bookman Old Style"/>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w:t>
      </w:r>
      <w:r w:rsidRPr="003210C3">
        <w:rPr>
          <w:rFonts w:ascii="Bookman Old Style" w:hAnsi="Bookman Old Style" w:cs="Bookman Old Style"/>
        </w:rPr>
        <w:t xml:space="preserve">ek o wyjaśnienie treści SIWZ wpłynie po upływie terminu, o którym mowa powyżej, </w:t>
      </w:r>
      <w:r w:rsidRPr="005A54ED">
        <w:rPr>
          <w:rFonts w:ascii="Bookman Old Style" w:hAnsi="Bookman Old Style" w:cs="Bookman Old Style"/>
        </w:rPr>
        <w:t>lub dotyczy udzielonych wyjaśnień, Zamawiający może udzielić wyjaśnień albo pozostawić wniosek bez rozpoznania. Zamawiający zamieści wyjaśnienia na stronie internetowej, na której udostępniono SIWZ.</w:t>
      </w:r>
    </w:p>
    <w:p w14:paraId="70B98DD7" w14:textId="7E4EEA06" w:rsidR="00E85905" w:rsidRPr="00CD4C67" w:rsidRDefault="00E85905" w:rsidP="00EC0AF0">
      <w:pPr>
        <w:numPr>
          <w:ilvl w:val="0"/>
          <w:numId w:val="14"/>
        </w:numPr>
        <w:tabs>
          <w:tab w:val="clear" w:pos="708"/>
          <w:tab w:val="num" w:pos="284"/>
        </w:tabs>
        <w:spacing w:after="0" w:line="240" w:lineRule="auto"/>
        <w:ind w:left="284" w:right="57" w:hanging="284"/>
        <w:contextualSpacing/>
        <w:rPr>
          <w:rFonts w:ascii="Bookman Old Style" w:hAnsi="Bookman Old Style"/>
        </w:rPr>
      </w:pPr>
      <w:r w:rsidRPr="00CD4C67">
        <w:rPr>
          <w:rFonts w:ascii="Bookman Old Style" w:hAnsi="Bookman Old Style" w:cs="Bookman Old Style"/>
        </w:rPr>
        <w:lastRenderedPageBreak/>
        <w:t xml:space="preserve">Zaleca się, by w przypadku zwrócenia się Wykonawcy do Zamawiającego </w:t>
      </w:r>
      <w:r w:rsidRPr="00CD4C67">
        <w:rPr>
          <w:rFonts w:ascii="Bookman Old Style" w:hAnsi="Bookman Old Style" w:cs="Bookman Old Style"/>
        </w:rPr>
        <w:br/>
        <w:t xml:space="preserve">o wyjaśnienie treści SIWZ w formie innej niż elektroniczna, Wykonawca przesłał ten dokument na adres e-mail: </w:t>
      </w:r>
      <w:hyperlink r:id="rId16" w:history="1">
        <w:r w:rsidRPr="00CD4C67">
          <w:rPr>
            <w:rStyle w:val="Hipercze"/>
            <w:rFonts w:ascii="Bookman Old Style" w:hAnsi="Bookman Old Style" w:cs="Bookman Old Style"/>
          </w:rPr>
          <w:t>zp@pan.pl</w:t>
        </w:r>
      </w:hyperlink>
      <w:r w:rsidRPr="00CD4C67">
        <w:rPr>
          <w:rFonts w:ascii="Bookman Old Style" w:hAnsi="Bookman Old Style" w:cs="Bookman Old Style"/>
        </w:rPr>
        <w:t xml:space="preserve"> także w wersji elektronicznej, umożliwiającej edycję oraz kopiowanie jego treści.</w:t>
      </w:r>
    </w:p>
    <w:p w14:paraId="19835B95" w14:textId="77777777" w:rsidR="00E85905" w:rsidRPr="009508DC" w:rsidRDefault="00E85905" w:rsidP="00EC0AF0">
      <w:pPr>
        <w:numPr>
          <w:ilvl w:val="0"/>
          <w:numId w:val="14"/>
        </w:numPr>
        <w:tabs>
          <w:tab w:val="clear" w:pos="708"/>
          <w:tab w:val="num" w:pos="426"/>
        </w:tabs>
        <w:spacing w:after="0" w:line="240" w:lineRule="auto"/>
        <w:ind w:left="284" w:right="57" w:hanging="284"/>
        <w:contextualSpacing/>
        <w:rPr>
          <w:rFonts w:ascii="Bookman Old Style" w:hAnsi="Bookman Old Style"/>
        </w:rPr>
      </w:pPr>
      <w:r w:rsidRPr="00AC2448">
        <w:rPr>
          <w:rFonts w:ascii="Bookman Old Style" w:hAnsi="Bookman Old Style" w:cs="Bookman Old Style"/>
        </w:rPr>
        <w:t xml:space="preserve">Treść zapytań wraz z wyjaśnieniami treści SIWZ będzie zamieszczana na stronie internetowej Zamawiającego: </w:t>
      </w:r>
      <w:hyperlink r:id="rId17" w:history="1">
        <w:r w:rsidR="000E6C16" w:rsidRPr="00AC2448">
          <w:rPr>
            <w:rStyle w:val="Hipercze"/>
            <w:rFonts w:ascii="Bookman Old Style" w:hAnsi="Bookman Old Style" w:cs="Bookman Old Style"/>
          </w:rPr>
          <w:t>www.pan.pl</w:t>
        </w:r>
      </w:hyperlink>
    </w:p>
    <w:p w14:paraId="5F5D1AF3" w14:textId="77777777" w:rsidR="00E85905" w:rsidRPr="009508DC" w:rsidRDefault="00E85905" w:rsidP="00EC0AF0">
      <w:pPr>
        <w:numPr>
          <w:ilvl w:val="0"/>
          <w:numId w:val="14"/>
        </w:numPr>
        <w:tabs>
          <w:tab w:val="clear" w:pos="708"/>
          <w:tab w:val="num" w:pos="426"/>
        </w:tabs>
        <w:spacing w:after="0" w:line="240" w:lineRule="auto"/>
        <w:ind w:left="284" w:right="57" w:hanging="284"/>
        <w:contextualSpacing/>
        <w:rPr>
          <w:rFonts w:ascii="Bookman Old Style" w:hAnsi="Bookman Old Style"/>
        </w:rPr>
      </w:pPr>
      <w:r w:rsidRPr="00AC2448">
        <w:rPr>
          <w:rFonts w:ascii="Bookman Old Style" w:hAnsi="Bookman Old Style" w:cs="Bookman Old Style"/>
        </w:rPr>
        <w:t>W przypadku rozbieżności pomiędzy treścią niniejszej SIWZ, a treścią udzielonych odpowiedzi, jako obowiązującą należy przyjąć treść pisma zawierającego późniejsze oświadczenie Zamawiającego.</w:t>
      </w:r>
    </w:p>
    <w:p w14:paraId="11DFC27C" w14:textId="77777777" w:rsidR="00E85905" w:rsidRPr="009508DC" w:rsidRDefault="00E85905" w:rsidP="00EC0AF0">
      <w:pPr>
        <w:numPr>
          <w:ilvl w:val="0"/>
          <w:numId w:val="14"/>
        </w:numPr>
        <w:tabs>
          <w:tab w:val="clear" w:pos="708"/>
          <w:tab w:val="num" w:pos="426"/>
        </w:tabs>
        <w:spacing w:after="0" w:line="240" w:lineRule="auto"/>
        <w:ind w:left="284" w:right="57" w:hanging="284"/>
        <w:contextualSpacing/>
        <w:rPr>
          <w:rFonts w:ascii="Bookman Old Style" w:hAnsi="Bookman Old Style"/>
        </w:rPr>
      </w:pPr>
      <w:r w:rsidRPr="00AC2448">
        <w:rPr>
          <w:rFonts w:ascii="Bookman Old Style" w:hAnsi="Bookman Old Style" w:cs="Bookman Old Style"/>
        </w:rPr>
        <w:t>Zamawiający nie przewiduje zwołania zebrania Wykonawców.</w:t>
      </w:r>
    </w:p>
    <w:p w14:paraId="5034B93B" w14:textId="53A00D6F" w:rsidR="00E85905" w:rsidRPr="00EC190D" w:rsidRDefault="00E85905" w:rsidP="00EC0AF0">
      <w:pPr>
        <w:numPr>
          <w:ilvl w:val="0"/>
          <w:numId w:val="14"/>
        </w:numPr>
        <w:tabs>
          <w:tab w:val="clear" w:pos="708"/>
          <w:tab w:val="num" w:pos="426"/>
        </w:tabs>
        <w:spacing w:after="0" w:line="240" w:lineRule="auto"/>
        <w:ind w:left="284" w:right="57" w:hanging="284"/>
        <w:rPr>
          <w:rFonts w:ascii="Bookman Old Style" w:hAnsi="Bookman Old Style"/>
        </w:rPr>
      </w:pPr>
      <w:r w:rsidRPr="00AC2448">
        <w:rPr>
          <w:rFonts w:ascii="Bookman Old Style" w:hAnsi="Bookman Old Style" w:cs="Bookman Old Style"/>
        </w:rPr>
        <w:t xml:space="preserve">Zamawiający informuje, że przepisy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nie pozwalają na jakikolwiek inny kontakt - zarówno z Zamawiającym jak i osobami uprawnionymi do porozumiewania się z Wykonawcami </w:t>
      </w:r>
      <w:r w:rsidR="00CD4C67">
        <w:rPr>
          <w:rFonts w:ascii="Bookman Old Style" w:hAnsi="Bookman Old Style" w:cs="Bookman Old Style"/>
        </w:rPr>
        <w:t>–</w:t>
      </w:r>
      <w:r w:rsidRPr="00AC2448">
        <w:rPr>
          <w:rFonts w:ascii="Bookman Old Style" w:hAnsi="Bookman Old Style" w:cs="Bookman Old Style"/>
        </w:rPr>
        <w:t xml:space="preserve"> niż wskazany w niniejszym rozdziale SIWZ. Oznacza to, że Zamawiający nie będzie reagował na inne formy kontaktowania się </w:t>
      </w:r>
      <w:r w:rsidRPr="003210C3">
        <w:rPr>
          <w:rFonts w:ascii="Bookman Old Style" w:hAnsi="Bookman Old Style" w:cs="Bookman Old Style"/>
        </w:rPr>
        <w:t>z nim, w szczególności na kontakt telefoniczny lub/i osobisty w swojej siedzibie</w:t>
      </w:r>
      <w:r w:rsidRPr="005A54ED">
        <w:rPr>
          <w:rFonts w:ascii="Bookman Old Style" w:hAnsi="Bookman Old Style" w:cs="Bookman Old Style"/>
        </w:rPr>
        <w:t>.</w:t>
      </w:r>
    </w:p>
    <w:p w14:paraId="5D263EE4" w14:textId="4E5657E2" w:rsidR="00EC190D" w:rsidRPr="00247084" w:rsidRDefault="00EC190D" w:rsidP="00EC0AF0">
      <w:pPr>
        <w:numPr>
          <w:ilvl w:val="0"/>
          <w:numId w:val="14"/>
        </w:numPr>
        <w:tabs>
          <w:tab w:val="clear" w:pos="708"/>
          <w:tab w:val="num" w:pos="426"/>
        </w:tabs>
        <w:spacing w:after="0" w:line="240" w:lineRule="auto"/>
        <w:ind w:left="284" w:right="57" w:hanging="284"/>
        <w:rPr>
          <w:rFonts w:ascii="Bookman Old Style" w:hAnsi="Bookman Old Style"/>
        </w:rPr>
      </w:pPr>
      <w:r w:rsidRPr="00AC2448">
        <w:rPr>
          <w:rFonts w:ascii="Bookman Old Style" w:hAnsi="Bookman Old Style" w:cs="Bookman Old Style"/>
          <w:bCs/>
        </w:rPr>
        <w:t xml:space="preserve">Zamawiający na podstawie przepisu art. 9a ust. 2 ustawy </w:t>
      </w:r>
      <w:proofErr w:type="spellStart"/>
      <w:r w:rsidRPr="00AC2448">
        <w:rPr>
          <w:rFonts w:ascii="Bookman Old Style" w:hAnsi="Bookman Old Style" w:cs="Bookman Old Style"/>
          <w:bCs/>
        </w:rPr>
        <w:t>Pzp</w:t>
      </w:r>
      <w:proofErr w:type="spellEnd"/>
      <w:r w:rsidRPr="00AC2448">
        <w:rPr>
          <w:rFonts w:ascii="Bookman Old Style" w:hAnsi="Bookman Old Style" w:cs="Bookman Old Style"/>
          <w:bCs/>
        </w:rPr>
        <w:t xml:space="preserve"> przewiduje wizję lokalną,</w:t>
      </w:r>
      <w:r w:rsidRPr="003210C3">
        <w:rPr>
          <w:rFonts w:ascii="Bookman Old Style" w:hAnsi="Bookman Old Style" w:cs="Bookman Old Style"/>
        </w:rPr>
        <w:t xml:space="preserve"> </w:t>
      </w:r>
      <w:r w:rsidRPr="005A54ED">
        <w:rPr>
          <w:rFonts w:ascii="Bookman Old Style" w:hAnsi="Bookman Old Style" w:cs="Bookman Old Style"/>
          <w:bCs/>
        </w:rPr>
        <w:t>przed terminem składania ofert, po uprzednim uzgodnieniu terminu wizji lokalnej z Zamawiającym w celu oględzin obiektu przez Wykonawcę. Wizja lokalna winna odbywać się w dni robocze w godzinach 9.00-15.00. W celu ustalenia terminu należy skontaktować się z Pan</w:t>
      </w:r>
      <w:r>
        <w:rPr>
          <w:rFonts w:ascii="Bookman Old Style" w:hAnsi="Bookman Old Style" w:cs="Bookman Old Style"/>
          <w:bCs/>
        </w:rPr>
        <w:t xml:space="preserve">em </w:t>
      </w:r>
      <w:r w:rsidR="00E44BC3">
        <w:rPr>
          <w:rFonts w:ascii="Bookman Old Style" w:hAnsi="Bookman Old Style" w:cs="Bookman Old Style"/>
          <w:bCs/>
        </w:rPr>
        <w:t>Markiem Piszczatowskim</w:t>
      </w:r>
      <w:r w:rsidR="000E44B4">
        <w:rPr>
          <w:rFonts w:ascii="Bookman Old Style" w:hAnsi="Bookman Old Style" w:cs="Bookman Old Style"/>
          <w:bCs/>
        </w:rPr>
        <w:t xml:space="preserve"> na adres poczty elektronicznej:</w:t>
      </w:r>
      <w:r w:rsidR="00E44BC3">
        <w:rPr>
          <w:rFonts w:ascii="Bookman Old Style" w:hAnsi="Bookman Old Style" w:cs="Bookman Old Style"/>
          <w:bCs/>
        </w:rPr>
        <w:t xml:space="preserve"> </w:t>
      </w:r>
      <w:r>
        <w:rPr>
          <w:rFonts w:ascii="Bookman Old Style" w:hAnsi="Bookman Old Style" w:cs="Bookman Old Style"/>
          <w:bCs/>
        </w:rPr>
        <w:t xml:space="preserve">e-mail </w:t>
      </w:r>
      <w:hyperlink r:id="rId18" w:history="1">
        <w:r w:rsidR="007865DA" w:rsidRPr="00346701">
          <w:rPr>
            <w:rStyle w:val="Hipercze"/>
            <w:rFonts w:ascii="Bookman Old Style" w:hAnsi="Bookman Old Style" w:cs="Bookman Old Style"/>
            <w:bCs/>
          </w:rPr>
          <w:t>marek.piszczatowski@pan.pl</w:t>
        </w:r>
      </w:hyperlink>
      <w:r w:rsidRPr="00F4712C">
        <w:rPr>
          <w:rFonts w:ascii="Bookman Old Style" w:hAnsi="Bookman Old Style" w:cs="Bookman Old Style"/>
          <w:bCs/>
          <w:sz w:val="24"/>
          <w:szCs w:val="24"/>
        </w:rPr>
        <w:t>.</w:t>
      </w:r>
      <w:r w:rsidRPr="00F4712C">
        <w:rPr>
          <w:rFonts w:ascii="Bookman Old Style" w:hAnsi="Bookman Old Style" w:cs="Bookman Old Style"/>
          <w:bCs/>
        </w:rPr>
        <w:t xml:space="preserve"> Jednocześnie informujemy, że w czasie wizji lokalnej Zamawia</w:t>
      </w:r>
      <w:r w:rsidRPr="00247084">
        <w:rPr>
          <w:rFonts w:ascii="Bookman Old Style" w:hAnsi="Bookman Old Style" w:cs="Bookman Old Style"/>
          <w:bCs/>
        </w:rPr>
        <w:t>jący nie będzie udzielał żadnych wyjaśnień dotyczących zamówienia, odsyłając Wykonawców do przewidzianego ustawą trybu udzielania wyjaśnień treści SIWZ.</w:t>
      </w:r>
    </w:p>
    <w:p w14:paraId="1F47929D" w14:textId="37D4A843" w:rsidR="00EC190D" w:rsidRPr="000E44B4" w:rsidRDefault="00EC190D" w:rsidP="00EC0AF0">
      <w:pPr>
        <w:numPr>
          <w:ilvl w:val="0"/>
          <w:numId w:val="14"/>
        </w:numPr>
        <w:tabs>
          <w:tab w:val="clear" w:pos="708"/>
          <w:tab w:val="num" w:pos="426"/>
        </w:tabs>
        <w:spacing w:after="0" w:line="240" w:lineRule="auto"/>
        <w:ind w:left="284" w:right="57" w:hanging="284"/>
        <w:rPr>
          <w:rFonts w:ascii="Bookman Old Style" w:hAnsi="Bookman Old Style"/>
        </w:rPr>
      </w:pPr>
      <w:r w:rsidRPr="000E44B4">
        <w:rPr>
          <w:rFonts w:ascii="Bookman Old Style" w:eastAsia="Times New Roman" w:hAnsi="Bookman Old Style" w:cs="Bookman Old Style"/>
          <w:bCs/>
          <w:lang w:eastAsia="pl-PL"/>
        </w:rPr>
        <w:t xml:space="preserve">W celu dochowania wymaganych zasad bezpieczeństwa w związku z ryzykiem zarażenia się </w:t>
      </w:r>
      <w:proofErr w:type="spellStart"/>
      <w:r w:rsidRPr="000E44B4">
        <w:rPr>
          <w:rFonts w:ascii="Bookman Old Style" w:eastAsia="Times New Roman" w:hAnsi="Bookman Old Style" w:cs="Bookman Old Style"/>
          <w:bCs/>
          <w:lang w:eastAsia="pl-PL"/>
        </w:rPr>
        <w:t>koronawirusem</w:t>
      </w:r>
      <w:proofErr w:type="spellEnd"/>
      <w:r w:rsidRPr="000E44B4">
        <w:rPr>
          <w:rFonts w:ascii="Bookman Old Style" w:eastAsia="Times New Roman" w:hAnsi="Bookman Old Style" w:cs="Bookman Old Style"/>
          <w:bCs/>
          <w:lang w:eastAsia="pl-PL"/>
        </w:rPr>
        <w:t xml:space="preserve"> COVID-19, przed przybyciem na wizję lokalną przedstawiciel/przedstawiciele Wykonawcy powinni być wyposażeni w środki ochrony osobistej (maski, rękawice, itp.). Zamawiający zastrzega, że nie zapewnia w toku wizji lokalnej żadnych środków ochrony osobistej.</w:t>
      </w:r>
    </w:p>
    <w:p w14:paraId="3E304725" w14:textId="77777777" w:rsidR="00EC190D" w:rsidRPr="009508DC" w:rsidRDefault="00EC190D" w:rsidP="00C267E2">
      <w:pPr>
        <w:spacing w:after="0" w:line="240" w:lineRule="auto"/>
        <w:ind w:left="284" w:right="57"/>
        <w:rPr>
          <w:rFonts w:ascii="Bookman Old Style" w:hAnsi="Bookman Old Style"/>
        </w:rPr>
      </w:pPr>
    </w:p>
    <w:p w14:paraId="089A0AAA" w14:textId="77777777" w:rsidR="004A28C9" w:rsidRDefault="004A28C9" w:rsidP="00413672">
      <w:pPr>
        <w:spacing w:after="0" w:line="240" w:lineRule="auto"/>
        <w:ind w:left="426" w:right="57"/>
        <w:jc w:val="center"/>
        <w:rPr>
          <w:rFonts w:ascii="Bookman Old Style" w:eastAsia="Times New Roman" w:hAnsi="Bookman Old Style" w:cs="Bookman Old Style"/>
          <w:b/>
          <w:lang w:eastAsia="pl-PL"/>
        </w:rPr>
      </w:pPr>
    </w:p>
    <w:p w14:paraId="1897D42E" w14:textId="77777777" w:rsidR="00C4443A" w:rsidRPr="00AC2448" w:rsidRDefault="00C4443A" w:rsidP="00413672">
      <w:pPr>
        <w:spacing w:after="0" w:line="240" w:lineRule="auto"/>
        <w:ind w:left="426" w:right="57"/>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Rozdział IX’.</w:t>
      </w:r>
    </w:p>
    <w:p w14:paraId="13B3B9F0" w14:textId="77777777" w:rsidR="00C4443A" w:rsidRPr="00AC2448" w:rsidRDefault="00C4443A" w:rsidP="00413672">
      <w:pPr>
        <w:spacing w:after="0" w:line="240" w:lineRule="auto"/>
        <w:ind w:left="426" w:right="57"/>
        <w:jc w:val="center"/>
        <w:rPr>
          <w:rFonts w:ascii="Bookman Old Style" w:eastAsia="Times New Roman" w:hAnsi="Bookman Old Style" w:cs="Bookman Old Style"/>
          <w:b/>
          <w:lang w:eastAsia="pl-PL"/>
        </w:rPr>
      </w:pPr>
      <w:r w:rsidRPr="00E554BB">
        <w:rPr>
          <w:rFonts w:ascii="Bookman Old Style" w:eastAsia="Times New Roman" w:hAnsi="Bookman Old Style" w:cs="Bookman Old Style"/>
          <w:b/>
          <w:lang w:eastAsia="pl-PL"/>
        </w:rPr>
        <w:t>Informacje o sposobie porozumiewania si</w:t>
      </w:r>
      <w:r w:rsidRPr="00E554BB">
        <w:rPr>
          <w:rFonts w:ascii="Bookman Old Style" w:eastAsia="TimesNewRoman" w:hAnsi="Bookman Old Style" w:cs="Bookman Old Style"/>
          <w:b/>
          <w:lang w:eastAsia="pl-PL"/>
        </w:rPr>
        <w:t xml:space="preserve">ę </w:t>
      </w:r>
      <w:r w:rsidRPr="00001343">
        <w:rPr>
          <w:rFonts w:ascii="Bookman Old Style" w:eastAsia="Times New Roman" w:hAnsi="Bookman Old Style" w:cs="Bookman Old Style"/>
          <w:b/>
          <w:lang w:eastAsia="pl-PL"/>
        </w:rPr>
        <w:t>Zamawiaj</w:t>
      </w:r>
      <w:r w:rsidRPr="00001343">
        <w:rPr>
          <w:rFonts w:ascii="Bookman Old Style" w:eastAsia="TimesNewRoman" w:hAnsi="Bookman Old Style" w:cs="Bookman Old Style"/>
          <w:b/>
          <w:lang w:eastAsia="pl-PL"/>
        </w:rPr>
        <w:t>ą</w:t>
      </w:r>
      <w:r w:rsidRPr="00D66685">
        <w:rPr>
          <w:rFonts w:ascii="Bookman Old Style" w:eastAsia="Times New Roman" w:hAnsi="Bookman Old Style" w:cs="Bookman Old Style"/>
          <w:b/>
          <w:lang w:eastAsia="pl-PL"/>
        </w:rPr>
        <w:t xml:space="preserve">cego </w:t>
      </w:r>
      <w:r w:rsidRPr="00D66685">
        <w:rPr>
          <w:rFonts w:ascii="Bookman Old Style" w:eastAsia="Times New Roman" w:hAnsi="Bookman Old Style" w:cs="Bookman Old Style"/>
          <w:b/>
          <w:lang w:eastAsia="pl-PL"/>
        </w:rPr>
        <w:br/>
        <w:t>z Wykonawcami oraz przekazywania o</w:t>
      </w:r>
      <w:r w:rsidRPr="00F21E92">
        <w:rPr>
          <w:rFonts w:ascii="Bookman Old Style" w:eastAsia="TimesNewRoman" w:hAnsi="Bookman Old Style" w:cs="Bookman Old Style"/>
          <w:b/>
          <w:lang w:eastAsia="pl-PL"/>
        </w:rPr>
        <w:t>ś</w:t>
      </w:r>
      <w:r w:rsidRPr="00F21E92">
        <w:rPr>
          <w:rFonts w:ascii="Bookman Old Style" w:eastAsia="Times New Roman" w:hAnsi="Bookman Old Style" w:cs="Bookman Old Style"/>
          <w:b/>
          <w:lang w:eastAsia="pl-PL"/>
        </w:rPr>
        <w:t>wiadcze</w:t>
      </w:r>
      <w:r w:rsidRPr="00F21E92">
        <w:rPr>
          <w:rFonts w:ascii="Bookman Old Style" w:eastAsia="TimesNewRoman" w:hAnsi="Bookman Old Style" w:cs="Bookman Old Style"/>
          <w:b/>
          <w:lang w:eastAsia="pl-PL"/>
        </w:rPr>
        <w:t xml:space="preserve">ń </w:t>
      </w:r>
      <w:r w:rsidRPr="00F21E92">
        <w:rPr>
          <w:rFonts w:ascii="Bookman Old Style" w:eastAsia="Times New Roman" w:hAnsi="Bookman Old Style" w:cs="Bookman Old Style"/>
          <w:b/>
          <w:lang w:eastAsia="pl-PL"/>
        </w:rPr>
        <w:t>i dokumentów, a tak</w:t>
      </w:r>
      <w:r w:rsidRPr="00F21E92">
        <w:rPr>
          <w:rFonts w:ascii="Bookman Old Style" w:eastAsia="TimesNewRoman" w:hAnsi="Bookman Old Style" w:cs="Bookman Old Style"/>
          <w:b/>
          <w:lang w:eastAsia="pl-PL"/>
        </w:rPr>
        <w:t>ż</w:t>
      </w:r>
      <w:r w:rsidRPr="00F21E92">
        <w:rPr>
          <w:rFonts w:ascii="Bookman Old Style" w:eastAsia="Times New Roman" w:hAnsi="Bookman Old Style" w:cs="Bookman Old Style"/>
          <w:b/>
          <w:lang w:eastAsia="pl-PL"/>
        </w:rPr>
        <w:t>e wskazanie osób uprawnionych do porozumiewania si</w:t>
      </w:r>
      <w:r w:rsidRPr="00F21E92">
        <w:rPr>
          <w:rFonts w:ascii="Bookman Old Style" w:eastAsia="TimesNewRoman" w:hAnsi="Bookman Old Style" w:cs="Bookman Old Style"/>
          <w:b/>
          <w:lang w:eastAsia="pl-PL"/>
        </w:rPr>
        <w:t xml:space="preserve">ę </w:t>
      </w:r>
      <w:r w:rsidRPr="00F21E92">
        <w:rPr>
          <w:rFonts w:ascii="Bookman Old Style" w:eastAsia="Times New Roman" w:hAnsi="Bookman Old Style" w:cs="Bookman Old Style"/>
          <w:b/>
          <w:lang w:eastAsia="pl-PL"/>
        </w:rPr>
        <w:t xml:space="preserve">z Wykonawcami – </w:t>
      </w:r>
      <w:r w:rsidR="007F71F1" w:rsidRPr="00F21E92">
        <w:rPr>
          <w:rFonts w:ascii="Bookman Old Style" w:eastAsia="Times New Roman" w:hAnsi="Bookman Old Style" w:cs="Bookman Old Style"/>
          <w:b/>
          <w:lang w:eastAsia="pl-PL"/>
        </w:rPr>
        <w:t>FORMA ELEKTRONICZNA</w:t>
      </w:r>
      <w:r w:rsidRPr="00E554BB">
        <w:rPr>
          <w:rFonts w:ascii="Bookman Old Style" w:eastAsia="Times New Roman" w:hAnsi="Bookman Old Style" w:cs="Bookman Old Style"/>
          <w:b/>
          <w:lang w:eastAsia="pl-PL"/>
        </w:rPr>
        <w:t>.</w:t>
      </w:r>
    </w:p>
    <w:p w14:paraId="70F0DBC4" w14:textId="77777777" w:rsidR="00656FF2" w:rsidRDefault="00656FF2" w:rsidP="00413672">
      <w:pPr>
        <w:spacing w:after="0" w:line="240" w:lineRule="auto"/>
        <w:jc w:val="center"/>
        <w:rPr>
          <w:rFonts w:ascii="Bookman Old Style" w:hAnsi="Bookman Old Style"/>
          <w:b/>
        </w:rPr>
      </w:pPr>
    </w:p>
    <w:p w14:paraId="632BD527" w14:textId="0497073D" w:rsidR="00656FF2" w:rsidRDefault="00656FF2" w:rsidP="00EC0AF0">
      <w:pPr>
        <w:numPr>
          <w:ilvl w:val="3"/>
          <w:numId w:val="12"/>
        </w:numPr>
        <w:tabs>
          <w:tab w:val="clear" w:pos="0"/>
        </w:tabs>
        <w:spacing w:line="240" w:lineRule="auto"/>
        <w:ind w:left="426" w:hanging="426"/>
        <w:contextualSpacing/>
        <w:rPr>
          <w:rFonts w:ascii="Bookman Old Style" w:hAnsi="Bookman Old Style"/>
        </w:rPr>
      </w:pPr>
      <w:r>
        <w:rPr>
          <w:rFonts w:ascii="Bookman Old Style" w:hAnsi="Bookman Old Style"/>
        </w:rPr>
        <w:t>Komunikacja między Zamawiającym a Wykonawc</w:t>
      </w:r>
      <w:r w:rsidR="00CD4C67">
        <w:rPr>
          <w:rFonts w:ascii="Bookman Old Style" w:hAnsi="Bookman Old Style"/>
        </w:rPr>
        <w:t>ą</w:t>
      </w:r>
      <w:r w:rsidR="00B21455">
        <w:rPr>
          <w:rFonts w:ascii="Bookman Old Style" w:hAnsi="Bookman Old Style"/>
        </w:rPr>
        <w:t xml:space="preserve">, w przypadku wyboru sposobu porozumiewania się opisanego w niniejszym </w:t>
      </w:r>
      <w:r w:rsidR="00B21455" w:rsidRPr="00EB4942">
        <w:rPr>
          <w:rFonts w:ascii="Bookman Old Style" w:hAnsi="Bookman Old Style"/>
        </w:rPr>
        <w:t>rozdziale</w:t>
      </w:r>
      <w:r w:rsidRPr="00EB4942">
        <w:rPr>
          <w:rFonts w:ascii="Bookman Old Style" w:hAnsi="Bookman Old Style"/>
        </w:rPr>
        <w:t xml:space="preserve"> odbywa się wyłącznie przy użyciu środków kom</w:t>
      </w:r>
      <w:bookmarkStart w:id="7" w:name="_GoBack"/>
      <w:bookmarkEnd w:id="7"/>
      <w:r w:rsidRPr="00EB4942">
        <w:rPr>
          <w:rFonts w:ascii="Bookman Old Style" w:hAnsi="Bookman Old Style"/>
        </w:rPr>
        <w:t>unikacji elektronicznej w rozumieniu ustawy z dnia 18 lipca 2002 r. o świadczeniu usług droga elektroniczną</w:t>
      </w:r>
      <w:r>
        <w:rPr>
          <w:rFonts w:ascii="Bookman Old Style" w:hAnsi="Bookman Old Style"/>
        </w:rPr>
        <w:t xml:space="preserve"> (Dz. U. z 2020 r. poz. 344).</w:t>
      </w:r>
    </w:p>
    <w:p w14:paraId="239D2930" w14:textId="77777777" w:rsidR="00656FF2" w:rsidRDefault="00656FF2" w:rsidP="00EC0AF0">
      <w:pPr>
        <w:numPr>
          <w:ilvl w:val="3"/>
          <w:numId w:val="12"/>
        </w:numPr>
        <w:tabs>
          <w:tab w:val="clear" w:pos="0"/>
        </w:tabs>
        <w:spacing w:line="240" w:lineRule="auto"/>
        <w:ind w:left="426" w:hanging="426"/>
        <w:contextualSpacing/>
        <w:rPr>
          <w:rFonts w:ascii="Bookman Old Style" w:hAnsi="Bookman Old Style"/>
        </w:rPr>
      </w:pPr>
      <w:r>
        <w:rPr>
          <w:rFonts w:ascii="Bookman Old Style" w:hAnsi="Bookman Old Style"/>
        </w:rPr>
        <w:t>Komunikacja Wykonawcy z Zamawiającym</w:t>
      </w:r>
      <w:r w:rsidR="00AA7AE9">
        <w:rPr>
          <w:rFonts w:ascii="Bookman Old Style" w:hAnsi="Bookman Old Style"/>
        </w:rPr>
        <w:t>, a w szczególności</w:t>
      </w:r>
      <w:r w:rsidR="005309D2">
        <w:rPr>
          <w:rFonts w:ascii="Bookman Old Style" w:hAnsi="Bookman Old Style"/>
        </w:rPr>
        <w:t>:</w:t>
      </w:r>
    </w:p>
    <w:p w14:paraId="5F41DF1E" w14:textId="77777777" w:rsidR="005309D2" w:rsidRDefault="005309D2" w:rsidP="00EC0AF0">
      <w:pPr>
        <w:spacing w:line="240" w:lineRule="auto"/>
        <w:ind w:left="426"/>
        <w:contextualSpacing/>
        <w:rPr>
          <w:rFonts w:ascii="Bookman Old Style" w:hAnsi="Bookman Old Style"/>
        </w:rPr>
      </w:pPr>
      <w:r>
        <w:rPr>
          <w:rFonts w:ascii="Bookman Old Style" w:hAnsi="Bookman Old Style"/>
        </w:rPr>
        <w:t xml:space="preserve">1) składanie </w:t>
      </w:r>
      <w:r w:rsidRPr="009A7459">
        <w:rPr>
          <w:rFonts w:ascii="Bookman Old Style" w:hAnsi="Bookman Old Style"/>
        </w:rPr>
        <w:t>oferty i jej</w:t>
      </w:r>
      <w:r>
        <w:rPr>
          <w:rFonts w:ascii="Bookman Old Style" w:hAnsi="Bookman Old Style"/>
        </w:rPr>
        <w:t xml:space="preserve"> załączników;</w:t>
      </w:r>
    </w:p>
    <w:p w14:paraId="7D196314" w14:textId="77777777" w:rsidR="005309D2" w:rsidRDefault="005309D2" w:rsidP="00EC0AF0">
      <w:pPr>
        <w:spacing w:line="240" w:lineRule="auto"/>
        <w:ind w:left="426"/>
        <w:contextualSpacing/>
        <w:rPr>
          <w:rFonts w:ascii="Bookman Old Style" w:hAnsi="Bookman Old Style"/>
        </w:rPr>
      </w:pPr>
      <w:r>
        <w:rPr>
          <w:rFonts w:ascii="Bookman Old Style" w:hAnsi="Bookman Old Style"/>
        </w:rPr>
        <w:t>2) składanie pytań do SIWZ;</w:t>
      </w:r>
    </w:p>
    <w:p w14:paraId="51FAE6A8" w14:textId="77777777" w:rsidR="005309D2" w:rsidRDefault="005309D2" w:rsidP="00EC0AF0">
      <w:pPr>
        <w:spacing w:line="240" w:lineRule="auto"/>
        <w:ind w:left="426"/>
        <w:contextualSpacing/>
        <w:rPr>
          <w:rFonts w:ascii="Bookman Old Style" w:hAnsi="Bookman Old Style"/>
        </w:rPr>
      </w:pPr>
      <w:r>
        <w:rPr>
          <w:rFonts w:ascii="Bookman Old Style" w:hAnsi="Bookman Old Style"/>
        </w:rPr>
        <w:t>3) składanie dokumentów i oświadczeń dla potwierdzenia braku podstaw do wykluczenia i spełniania warunków udziału w postępowaniu;</w:t>
      </w:r>
    </w:p>
    <w:p w14:paraId="216FA68E" w14:textId="77777777" w:rsidR="005309D2" w:rsidRDefault="005309D2" w:rsidP="00EC0AF0">
      <w:pPr>
        <w:spacing w:line="240" w:lineRule="auto"/>
        <w:ind w:left="426"/>
        <w:contextualSpacing/>
        <w:rPr>
          <w:rFonts w:ascii="Bookman Old Style" w:hAnsi="Bookman Old Style"/>
        </w:rPr>
      </w:pPr>
      <w:r>
        <w:rPr>
          <w:rFonts w:ascii="Bookman Old Style" w:hAnsi="Bookman Old Style"/>
        </w:rPr>
        <w:t>4) składania innych oświadczeń i wyjaśnień</w:t>
      </w:r>
    </w:p>
    <w:p w14:paraId="53556229" w14:textId="3CD88DF6" w:rsidR="005309D2" w:rsidRPr="00F21E92" w:rsidRDefault="005309D2" w:rsidP="00EC0AF0">
      <w:pPr>
        <w:spacing w:line="240" w:lineRule="auto"/>
        <w:ind w:left="426"/>
        <w:contextualSpacing/>
        <w:rPr>
          <w:rFonts w:ascii="Bookman Old Style" w:hAnsi="Bookman Old Style"/>
          <w:color w:val="0000FF"/>
          <w:u w:val="single"/>
        </w:rPr>
      </w:pPr>
      <w:r>
        <w:rPr>
          <w:rFonts w:ascii="Bookman Old Style" w:hAnsi="Bookman Old Style"/>
        </w:rPr>
        <w:t xml:space="preserve">- odbywa się w całości przy użyciu środków komunikacji elektronicznej tj. za pośrednictwem kanału elektronicznej komunikacji, poprzez </w:t>
      </w:r>
      <w:hyperlink r:id="rId19" w:history="1">
        <w:r w:rsidRPr="00F67051">
          <w:rPr>
            <w:rStyle w:val="Hipercze"/>
            <w:rFonts w:ascii="Bookman Old Style" w:hAnsi="Bookman Old Style"/>
          </w:rPr>
          <w:t>platformę EPZ</w:t>
        </w:r>
      </w:hyperlink>
      <w:r w:rsidR="00F67051">
        <w:rPr>
          <w:rFonts w:ascii="Bookman Old Style" w:hAnsi="Bookman Old Style"/>
        </w:rPr>
        <w:t>.</w:t>
      </w:r>
    </w:p>
    <w:p w14:paraId="0DA3B12A" w14:textId="77777777" w:rsidR="005309D2" w:rsidRDefault="005309D2" w:rsidP="00EC0AF0">
      <w:pPr>
        <w:numPr>
          <w:ilvl w:val="3"/>
          <w:numId w:val="12"/>
        </w:numPr>
        <w:tabs>
          <w:tab w:val="clear" w:pos="0"/>
        </w:tabs>
        <w:spacing w:line="240" w:lineRule="auto"/>
        <w:ind w:left="426" w:hanging="426"/>
        <w:contextualSpacing/>
        <w:rPr>
          <w:rFonts w:ascii="Bookman Old Style" w:hAnsi="Bookman Old Style"/>
        </w:rPr>
      </w:pPr>
      <w:r>
        <w:rPr>
          <w:rFonts w:ascii="Bookman Old Style" w:hAnsi="Bookman Old Style"/>
        </w:rPr>
        <w:t>Za datę wpływu pytań, ofert, oświadczeń wniosków, zawiadomień oraz informacji przyjmuje się datę wygenerowaną przez platformę EPZ. Terminem przekazania informacji do Wykonawcy przez Zamawiającego jest data wygenerowana przez platformę EPZ.</w:t>
      </w:r>
    </w:p>
    <w:p w14:paraId="5BD04BCF" w14:textId="77777777" w:rsidR="00827502" w:rsidRPr="00827502" w:rsidRDefault="00F14198" w:rsidP="00EC0AF0">
      <w:pPr>
        <w:numPr>
          <w:ilvl w:val="3"/>
          <w:numId w:val="12"/>
        </w:numPr>
        <w:tabs>
          <w:tab w:val="clear" w:pos="0"/>
        </w:tabs>
        <w:spacing w:line="240" w:lineRule="auto"/>
        <w:ind w:left="426" w:hanging="426"/>
        <w:contextualSpacing/>
        <w:rPr>
          <w:rFonts w:ascii="Bookman Old Style" w:hAnsi="Bookman Old Style"/>
        </w:rPr>
      </w:pPr>
      <w:r w:rsidRPr="00827502">
        <w:rPr>
          <w:rFonts w:ascii="Bookman Old Style" w:hAnsi="Bookman Old Style"/>
        </w:rPr>
        <w:lastRenderedPageBreak/>
        <w:t>Wykonawca uzyskuje dostęp do platformy EPZ poprzez rejestrację konta lub zalogowanie, jeżel</w:t>
      </w:r>
      <w:r w:rsidRPr="00455D0F">
        <w:rPr>
          <w:rFonts w:ascii="Bookman Old Style" w:hAnsi="Bookman Old Style"/>
        </w:rPr>
        <w:t xml:space="preserve">i posiada wcześniej zarejestrowane konto i </w:t>
      </w:r>
      <w:r w:rsidRPr="00455D0F">
        <w:rPr>
          <w:rFonts w:ascii="Bookman Old Style" w:hAnsi="Bookman Old Style"/>
          <w:b/>
          <w:bCs/>
        </w:rPr>
        <w:t>postępuje zgodnie z instrukcjami i informacjami operatora</w:t>
      </w:r>
      <w:r w:rsidRPr="00455D0F">
        <w:rPr>
          <w:rFonts w:ascii="Bookman Old Style" w:hAnsi="Bookman Old Style"/>
        </w:rPr>
        <w:t>. Dostępne są one w formie FAQ oraz filmów instruktażowych i uwag na poszczególnych stronach systemu EPZ. Wykonawca po zal</w:t>
      </w:r>
      <w:r w:rsidRPr="00656BAC">
        <w:rPr>
          <w:rFonts w:ascii="Bookman Old Style" w:hAnsi="Bookman Old Style"/>
        </w:rPr>
        <w:t>ogowaniu ma dostęp do bazy postępowań Zamawiających korzystających z EPZ i wybiera z listy przedmiotowe postępowanie</w:t>
      </w:r>
      <w:r w:rsidR="00827502">
        <w:rPr>
          <w:rFonts w:ascii="Bookman Old Style" w:hAnsi="Bookman Old Style"/>
        </w:rPr>
        <w:t xml:space="preserve">. </w:t>
      </w:r>
    </w:p>
    <w:p w14:paraId="60F91CD6" w14:textId="77777777" w:rsidR="00827502" w:rsidRPr="00827502" w:rsidRDefault="00F14198" w:rsidP="00EC0AF0">
      <w:pPr>
        <w:numPr>
          <w:ilvl w:val="3"/>
          <w:numId w:val="12"/>
        </w:numPr>
        <w:tabs>
          <w:tab w:val="clear" w:pos="0"/>
        </w:tabs>
        <w:spacing w:line="240" w:lineRule="auto"/>
        <w:ind w:left="426" w:hanging="426"/>
        <w:contextualSpacing/>
        <w:rPr>
          <w:rFonts w:ascii="Bookman Old Style" w:hAnsi="Bookman Old Style"/>
        </w:rPr>
      </w:pPr>
      <w:r w:rsidRPr="00247084">
        <w:rPr>
          <w:rFonts w:ascii="Bookman Old Style" w:hAnsi="Bookman Old Style"/>
          <w:color w:val="000000"/>
        </w:rPr>
        <w:t>Za pośrednictwem posiadanego w Systemie EPZ konta Użytkownika odbywa się komunikacja Wykonawcy z Zamawiającym w postępowaniu, w szczególno</w:t>
      </w:r>
      <w:r w:rsidRPr="00677BF6">
        <w:rPr>
          <w:rFonts w:ascii="Bookman Old Style" w:hAnsi="Bookman Old Style"/>
          <w:color w:val="000000"/>
        </w:rPr>
        <w:t>ści: przekazywanie dokumentów, oświadczeń składających się na ofertę, informacji, zadawanie pytań do SIWZ, wniosków, uzupełnień, wyjaśnień w ramach postępowania.</w:t>
      </w:r>
      <w:bookmarkStart w:id="8" w:name="_Hlk48639070"/>
      <w:bookmarkEnd w:id="8"/>
    </w:p>
    <w:p w14:paraId="4FD43960" w14:textId="0E1B702C" w:rsidR="003210C3" w:rsidRPr="005A54ED" w:rsidRDefault="003210C3" w:rsidP="00EC0AF0">
      <w:pPr>
        <w:numPr>
          <w:ilvl w:val="3"/>
          <w:numId w:val="12"/>
        </w:numPr>
        <w:tabs>
          <w:tab w:val="clear" w:pos="0"/>
        </w:tabs>
        <w:spacing w:line="240" w:lineRule="auto"/>
        <w:ind w:left="426" w:hanging="426"/>
        <w:contextualSpacing/>
        <w:rPr>
          <w:rFonts w:ascii="Bookman Old Style" w:hAnsi="Bookman Old Style"/>
        </w:rPr>
      </w:pPr>
      <w:r w:rsidRPr="00AC2448">
        <w:rPr>
          <w:rFonts w:ascii="Bookman Old Style" w:hAnsi="Bookman Old Style" w:cs="Bookman Old Style"/>
        </w:rPr>
        <w:t>W korespondencji kierowanej do Zamawiającego Wykonawca powinien posługiwać się numerem referencyjnym sprawy określonym w SI</w:t>
      </w:r>
      <w:r w:rsidRPr="003210C3">
        <w:rPr>
          <w:rFonts w:ascii="Bookman Old Style" w:hAnsi="Bookman Old Style" w:cs="Bookman Old Style"/>
          <w:color w:val="000000"/>
        </w:rPr>
        <w:t>WZ —</w:t>
      </w:r>
      <w:r w:rsidRPr="00FF4D9B">
        <w:rPr>
          <w:rFonts w:ascii="Bookman Old Style" w:eastAsia="Times New Roman" w:hAnsi="Bookman Old Style" w:cs="Bookman Old Style"/>
          <w:color w:val="000000"/>
          <w:lang w:bidi="en-US"/>
        </w:rPr>
        <w:t xml:space="preserve"> </w:t>
      </w:r>
      <w:r w:rsidRPr="00CE74F2">
        <w:rPr>
          <w:rFonts w:ascii="Bookman Old Style" w:eastAsia="Times New Roman" w:hAnsi="Bookman Old Style" w:cs="Bookman Old Style"/>
          <w:color w:val="000000"/>
          <w:lang w:bidi="en-US"/>
        </w:rPr>
        <w:t>ZZP.261</w:t>
      </w:r>
      <w:r w:rsidR="0047161B" w:rsidRPr="00CE74F2">
        <w:rPr>
          <w:rFonts w:ascii="Bookman Old Style" w:eastAsia="Times New Roman" w:hAnsi="Bookman Old Style" w:cs="Bookman Old Style"/>
          <w:color w:val="000000"/>
          <w:lang w:bidi="en-US"/>
        </w:rPr>
        <w:t>.16</w:t>
      </w:r>
      <w:r w:rsidRPr="00CE74F2">
        <w:rPr>
          <w:rFonts w:ascii="Bookman Old Style" w:eastAsia="Times New Roman" w:hAnsi="Bookman Old Style" w:cs="Bookman Old Style"/>
          <w:color w:val="000000"/>
          <w:lang w:bidi="en-US"/>
        </w:rPr>
        <w:t>.2020</w:t>
      </w:r>
      <w:r w:rsidRPr="009508DC">
        <w:rPr>
          <w:rFonts w:ascii="Bookman Old Style" w:eastAsia="Times New Roman" w:hAnsi="Bookman Old Style" w:cs="Bookman Old Style"/>
          <w:color w:val="000000"/>
          <w:lang w:bidi="en-US"/>
        </w:rPr>
        <w:t>.</w:t>
      </w:r>
    </w:p>
    <w:p w14:paraId="1BA9E67A" w14:textId="77777777" w:rsidR="00F14198" w:rsidRPr="00AC2448" w:rsidRDefault="000E6C16" w:rsidP="00EC0AF0">
      <w:pPr>
        <w:numPr>
          <w:ilvl w:val="3"/>
          <w:numId w:val="12"/>
        </w:numPr>
        <w:tabs>
          <w:tab w:val="clear" w:pos="0"/>
        </w:tabs>
        <w:spacing w:line="240" w:lineRule="auto"/>
        <w:ind w:left="426" w:hanging="426"/>
        <w:contextualSpacing/>
        <w:rPr>
          <w:rFonts w:ascii="Bookman Old Style" w:hAnsi="Bookman Old Style"/>
        </w:rPr>
      </w:pPr>
      <w:r w:rsidRPr="00AC2448">
        <w:rPr>
          <w:rFonts w:ascii="Bookman Old Style" w:hAnsi="Bookman Old Style" w:cs="Bookman Old Style"/>
        </w:rPr>
        <w:t xml:space="preserve">Wykonawca może zwrócić się do Zamawiającego o wyjaśnienie treści SIWZ. </w:t>
      </w:r>
      <w:r w:rsidR="00F14198" w:rsidRPr="00AC2448">
        <w:rPr>
          <w:rFonts w:ascii="Bookman Old Style" w:hAnsi="Bookman Old Style"/>
          <w:color w:val="000000"/>
        </w:rPr>
        <w:t>Zadawanie pytań przez Wykonawców odbywa się tylko w zakła</w:t>
      </w:r>
      <w:r w:rsidR="00F14198" w:rsidRPr="003210C3">
        <w:rPr>
          <w:rFonts w:ascii="Bookman Old Style" w:hAnsi="Bookman Old Style"/>
          <w:color w:val="000000"/>
        </w:rPr>
        <w:t>dce „Pytania do SIWZ”.</w:t>
      </w:r>
      <w:r w:rsidRPr="005A54ED">
        <w:rPr>
          <w:rFonts w:ascii="Bookman Old Style" w:hAnsi="Bookman Old Style"/>
          <w:color w:val="000000"/>
        </w:rPr>
        <w:t xml:space="preserve"> </w:t>
      </w:r>
      <w:r w:rsidRPr="005A54ED">
        <w:rPr>
          <w:rFonts w:ascii="Bookman Old Style" w:hAnsi="Bookman Old Style" w:cs="Bookman Old Style"/>
        </w:rPr>
        <w:t xml:space="preserve">Treść zapytań wraz z wyjaśnieniami treści SIWZ będzie zamieszczana na stronie internetowej Zamawiającego: </w:t>
      </w:r>
      <w:hyperlink r:id="rId20" w:history="1">
        <w:r w:rsidRPr="00AC2448">
          <w:rPr>
            <w:rStyle w:val="Hipercze"/>
            <w:rFonts w:ascii="Bookman Old Style" w:hAnsi="Bookman Old Style" w:cs="Bookman Old Style"/>
          </w:rPr>
          <w:t>www.pan.pl</w:t>
        </w:r>
      </w:hyperlink>
    </w:p>
    <w:p w14:paraId="5FFB9E8D" w14:textId="77777777" w:rsidR="003210C3" w:rsidRDefault="003210C3" w:rsidP="00EC0AF0">
      <w:pPr>
        <w:numPr>
          <w:ilvl w:val="3"/>
          <w:numId w:val="12"/>
        </w:numPr>
        <w:tabs>
          <w:tab w:val="clear" w:pos="0"/>
        </w:tabs>
        <w:spacing w:line="240" w:lineRule="auto"/>
        <w:ind w:left="426" w:hanging="426"/>
        <w:contextualSpacing/>
        <w:rPr>
          <w:rFonts w:ascii="Bookman Old Style" w:hAnsi="Bookman Old Style"/>
        </w:rPr>
      </w:pPr>
      <w:r w:rsidRPr="00AC2448">
        <w:rPr>
          <w:rFonts w:ascii="Bookman Old Style" w:hAnsi="Bookman Old Style" w:cs="Bookman Old Style"/>
        </w:rPr>
        <w:t>W przypadku rozbieżności pomiędzy treścią niniejszej SIWZ, a treścią udzielonych odpowiedzi, jako obowiązującą należy przyjąć treść pisma zawierającego późniejsze oświadczenie Zamawiającego.</w:t>
      </w:r>
    </w:p>
    <w:p w14:paraId="52FE64F5" w14:textId="77777777" w:rsidR="00F14198" w:rsidRPr="003210C3" w:rsidRDefault="00F14198" w:rsidP="00EC0AF0">
      <w:pPr>
        <w:numPr>
          <w:ilvl w:val="3"/>
          <w:numId w:val="12"/>
        </w:numPr>
        <w:tabs>
          <w:tab w:val="clear" w:pos="0"/>
        </w:tabs>
        <w:spacing w:line="240" w:lineRule="auto"/>
        <w:ind w:left="426" w:hanging="426"/>
        <w:contextualSpacing/>
        <w:rPr>
          <w:rFonts w:ascii="Bookman Old Style" w:hAnsi="Bookman Old Style"/>
        </w:rPr>
      </w:pPr>
      <w:r w:rsidRPr="00AC2448">
        <w:rPr>
          <w:rFonts w:ascii="Bookman Old Style" w:hAnsi="Bookman Old Style"/>
        </w:rPr>
        <w:t>Za datę wpływu ofert, oświadczeń, wniosków, zawiadomień oraz informacji przyjmuje się datę wygenerowaną przez platformę EPZ.</w:t>
      </w:r>
    </w:p>
    <w:p w14:paraId="0473EDC3" w14:textId="77777777" w:rsidR="00F14198" w:rsidRPr="00017819" w:rsidRDefault="00F14198" w:rsidP="00EC0AF0">
      <w:pPr>
        <w:numPr>
          <w:ilvl w:val="3"/>
          <w:numId w:val="12"/>
        </w:numPr>
        <w:tabs>
          <w:tab w:val="clear" w:pos="0"/>
        </w:tabs>
        <w:spacing w:line="240" w:lineRule="auto"/>
        <w:ind w:left="426" w:hanging="426"/>
        <w:contextualSpacing/>
        <w:rPr>
          <w:rFonts w:ascii="Bookman Old Style" w:hAnsi="Bookman Old Style"/>
        </w:rPr>
      </w:pPr>
      <w:r w:rsidRPr="005A54ED">
        <w:rPr>
          <w:rFonts w:ascii="Bookman Old Style" w:hAnsi="Bookman Old Style"/>
        </w:rPr>
        <w:t>Terminem przekazania informacji do Wykonawcy przez Zamawiającego jest data wygenerowana przez system</w:t>
      </w:r>
      <w:r w:rsidRPr="00017819">
        <w:rPr>
          <w:rFonts w:ascii="Bookman Old Style" w:hAnsi="Bookman Old Style"/>
        </w:rPr>
        <w:t xml:space="preserve"> EPZ.</w:t>
      </w:r>
    </w:p>
    <w:p w14:paraId="6E7514C0" w14:textId="65CE923F" w:rsidR="00F14198" w:rsidRPr="00AC2448" w:rsidRDefault="00F14198" w:rsidP="00EC0AF0">
      <w:pPr>
        <w:numPr>
          <w:ilvl w:val="3"/>
          <w:numId w:val="12"/>
        </w:numPr>
        <w:tabs>
          <w:tab w:val="clear" w:pos="0"/>
        </w:tabs>
        <w:spacing w:line="240" w:lineRule="auto"/>
        <w:ind w:left="426" w:hanging="426"/>
        <w:contextualSpacing/>
        <w:rPr>
          <w:rFonts w:ascii="Bookman Old Style" w:hAnsi="Bookman Old Style"/>
        </w:rPr>
      </w:pPr>
      <w:r w:rsidRPr="009508DC">
        <w:rPr>
          <w:rFonts w:ascii="Bookman Old Style" w:hAnsi="Bookman Old Style"/>
        </w:rPr>
        <w:t xml:space="preserve">Zamawiający dla dokumentów innych niż oferta może dopuścić zastosowanie poczty e-mail w sytuacjach wyjątkowych, o których zdecyduje </w:t>
      </w:r>
      <w:r w:rsidR="00656BAC">
        <w:rPr>
          <w:rFonts w:ascii="Bookman Old Style" w:hAnsi="Bookman Old Style"/>
        </w:rPr>
        <w:t>Z</w:t>
      </w:r>
      <w:r w:rsidRPr="009508DC">
        <w:rPr>
          <w:rFonts w:ascii="Bookman Old Style" w:hAnsi="Bookman Old Style"/>
        </w:rPr>
        <w:t xml:space="preserve">amawiający. Wykonawca nie może sam podjąć takiej inicjatywy. W takiej sytuacji będzie stosowany adres: </w:t>
      </w:r>
      <w:hyperlink r:id="rId21" w:history="1">
        <w:r w:rsidRPr="009508DC">
          <w:rPr>
            <w:rStyle w:val="Hipercze"/>
            <w:rFonts w:ascii="Bookman Old Style" w:hAnsi="Bookman Old Style"/>
          </w:rPr>
          <w:t>zp@pan.pl</w:t>
        </w:r>
      </w:hyperlink>
      <w:r w:rsidR="00055EF3">
        <w:rPr>
          <w:rFonts w:ascii="Bookman Old Style" w:hAnsi="Bookman Old Style"/>
        </w:rPr>
        <w:t xml:space="preserve">. Osoba uprawniona do kontaktów z Wykonawcami – </w:t>
      </w:r>
      <w:r w:rsidR="00CD4C67">
        <w:rPr>
          <w:rFonts w:ascii="Bookman Old Style" w:hAnsi="Bookman Old Style"/>
        </w:rPr>
        <w:t>Anna Dzikowska</w:t>
      </w:r>
      <w:r w:rsidR="00055EF3">
        <w:rPr>
          <w:rFonts w:ascii="Bookman Old Style" w:hAnsi="Bookman Old Style"/>
        </w:rPr>
        <w:t>.</w:t>
      </w:r>
    </w:p>
    <w:p w14:paraId="1CA9EB75" w14:textId="77777777" w:rsidR="00F14198" w:rsidRPr="005A54ED" w:rsidRDefault="00F14198" w:rsidP="00EC0AF0">
      <w:pPr>
        <w:numPr>
          <w:ilvl w:val="3"/>
          <w:numId w:val="12"/>
        </w:numPr>
        <w:tabs>
          <w:tab w:val="clear" w:pos="0"/>
        </w:tabs>
        <w:spacing w:line="240" w:lineRule="auto"/>
        <w:ind w:left="426" w:hanging="426"/>
        <w:contextualSpacing/>
        <w:rPr>
          <w:rFonts w:ascii="Bookman Old Style" w:hAnsi="Bookman Old Style"/>
        </w:rPr>
      </w:pPr>
      <w:r w:rsidRPr="00AC2448">
        <w:rPr>
          <w:rFonts w:ascii="Bookman Old Style" w:hAnsi="Bookman Old Style"/>
        </w:rPr>
        <w:t xml:space="preserve">Po terminie składnia ofert, </w:t>
      </w:r>
      <w:r w:rsidRPr="003210C3">
        <w:rPr>
          <w:rFonts w:ascii="Bookman Old Style" w:hAnsi="Bookman Old Style"/>
        </w:rPr>
        <w:t>Wykonawca</w:t>
      </w:r>
      <w:r w:rsidRPr="005A54ED">
        <w:rPr>
          <w:rFonts w:ascii="Bookman Old Style" w:hAnsi="Bookman Old Style"/>
        </w:rPr>
        <w:t xml:space="preserve"> znajdzie kierowane do niego informacje w zakładce „Do Wykonawcy”</w:t>
      </w:r>
      <w:r w:rsidR="00E513FC">
        <w:rPr>
          <w:rFonts w:ascii="Bookman Old Style" w:hAnsi="Bookman Old Style"/>
        </w:rPr>
        <w:t xml:space="preserve"> na platformie EPZ</w:t>
      </w:r>
      <w:r w:rsidRPr="005A54ED">
        <w:rPr>
          <w:rFonts w:ascii="Bookman Old Style" w:hAnsi="Bookman Old Style"/>
        </w:rPr>
        <w:t>.</w:t>
      </w:r>
    </w:p>
    <w:p w14:paraId="3DBABBF3" w14:textId="77777777" w:rsidR="00F14198" w:rsidRPr="00017819" w:rsidRDefault="00F14198" w:rsidP="00EC0AF0">
      <w:pPr>
        <w:numPr>
          <w:ilvl w:val="3"/>
          <w:numId w:val="12"/>
        </w:numPr>
        <w:tabs>
          <w:tab w:val="clear" w:pos="0"/>
        </w:tabs>
        <w:spacing w:line="240" w:lineRule="auto"/>
        <w:ind w:left="426" w:hanging="426"/>
        <w:contextualSpacing/>
        <w:rPr>
          <w:rFonts w:ascii="Bookman Old Style" w:hAnsi="Bookman Old Style"/>
        </w:rPr>
      </w:pPr>
      <w:r w:rsidRPr="005A54ED">
        <w:rPr>
          <w:rFonts w:ascii="Bookman Old Style" w:hAnsi="Bookman Old Style"/>
        </w:rPr>
        <w:t>Odpowiedzi na te informacje są składane przez Wykonawcę w tym samym oknie systemu EPZ gdzie składał ofertę</w:t>
      </w:r>
      <w:r w:rsidRPr="00017819">
        <w:rPr>
          <w:rFonts w:ascii="Bookman Old Style" w:hAnsi="Bookman Old Style"/>
        </w:rPr>
        <w:t>.</w:t>
      </w:r>
    </w:p>
    <w:p w14:paraId="3FC927F4" w14:textId="77777777" w:rsidR="00827502" w:rsidRDefault="00F14198" w:rsidP="00EC0AF0">
      <w:pPr>
        <w:numPr>
          <w:ilvl w:val="3"/>
          <w:numId w:val="12"/>
        </w:numPr>
        <w:tabs>
          <w:tab w:val="clear" w:pos="0"/>
        </w:tabs>
        <w:spacing w:line="240" w:lineRule="auto"/>
        <w:ind w:left="426" w:hanging="426"/>
        <w:contextualSpacing/>
        <w:rPr>
          <w:rFonts w:ascii="Bookman Old Style" w:hAnsi="Bookman Old Style"/>
        </w:rPr>
      </w:pPr>
      <w:r w:rsidRPr="009508DC">
        <w:rPr>
          <w:rFonts w:ascii="Bookman Old Style" w:hAnsi="Bookman Old Style"/>
        </w:rPr>
        <w:t>Wykonawca ma obowiązek śledzić komunikaty generowane przez system EPZ. Podstawowym źródłem informacji jest platforma EPZ, wszelkie fakultatywne powiadomienia za pomocą poczty e-mail obciążone są ryzykiem błędów związanych z działaniem serwerów pocztowych, na których działanie zamawiający nie ma wpływu.</w:t>
      </w:r>
      <w:bookmarkStart w:id="9" w:name="_Hlk48639607"/>
    </w:p>
    <w:p w14:paraId="230E8AD8" w14:textId="77777777" w:rsidR="00827502" w:rsidRPr="00827502" w:rsidRDefault="00827502" w:rsidP="00EC0AF0">
      <w:pPr>
        <w:numPr>
          <w:ilvl w:val="3"/>
          <w:numId w:val="12"/>
        </w:numPr>
        <w:tabs>
          <w:tab w:val="clear" w:pos="0"/>
        </w:tabs>
        <w:spacing w:line="240" w:lineRule="auto"/>
        <w:ind w:left="426" w:hanging="426"/>
        <w:contextualSpacing/>
        <w:rPr>
          <w:rFonts w:ascii="Bookman Old Style" w:hAnsi="Bookman Old Style"/>
        </w:rPr>
      </w:pPr>
      <w:r w:rsidRPr="00F21E92">
        <w:rPr>
          <w:rFonts w:ascii="Bookman Old Style" w:eastAsia="Times New Roman" w:hAnsi="Bookman Old Style" w:cs="Times New Roman"/>
          <w:bCs/>
          <w:color w:val="000000"/>
          <w:lang w:eastAsia="pl-PL"/>
        </w:rPr>
        <w:t xml:space="preserve">Zamawiający, zgodnie z § 4 </w:t>
      </w:r>
      <w:r w:rsidRPr="00F21E92">
        <w:rPr>
          <w:rFonts w:ascii="Bookman Old Style" w:eastAsia="Times New Roman" w:hAnsi="Bookman Old Style" w:cs="Times New Roman"/>
          <w:bCs/>
          <w:i/>
          <w:color w:val="000000"/>
          <w:lang w:eastAsia="pl-PL"/>
        </w:rPr>
        <w:t>Rozporządzenia w sprawie użycia środków komunikacji elektronicznej w postępowaniu o udzielenie zamówienia publicznego oraz udostępniania i przechowywania dokumentów elektronicznych</w:t>
      </w:r>
      <w:r w:rsidRPr="00F21E92">
        <w:rPr>
          <w:rFonts w:ascii="Bookman Old Style" w:eastAsia="Times New Roman" w:hAnsi="Bookman Old Style" w:cs="Times New Roman"/>
          <w:bCs/>
          <w:color w:val="000000"/>
          <w:lang w:eastAsia="pl-PL"/>
        </w:rPr>
        <w:t xml:space="preserve"> informuje, że Platforma jest kompatybilna ze wszystkimi podpisami elektronicznymi.</w:t>
      </w:r>
      <w:bookmarkEnd w:id="9"/>
    </w:p>
    <w:p w14:paraId="7FF133B7" w14:textId="77777777" w:rsidR="00F14198" w:rsidRPr="003210C3" w:rsidRDefault="00F14198" w:rsidP="00EC0AF0">
      <w:pPr>
        <w:numPr>
          <w:ilvl w:val="3"/>
          <w:numId w:val="12"/>
        </w:numPr>
        <w:tabs>
          <w:tab w:val="clear" w:pos="0"/>
        </w:tabs>
        <w:spacing w:line="240" w:lineRule="auto"/>
        <w:ind w:left="426" w:hanging="426"/>
        <w:contextualSpacing/>
        <w:rPr>
          <w:rFonts w:ascii="Bookman Old Style" w:hAnsi="Bookman Old Style"/>
        </w:rPr>
      </w:pPr>
      <w:r w:rsidRPr="00E513FC">
        <w:rPr>
          <w:rFonts w:ascii="Bookman Old Style" w:hAnsi="Bookman Old Style"/>
        </w:rPr>
        <w:t>Zamawiający nie ujawni informacji stanowiących tajemnicę przedsiębiorstwa w</w:t>
      </w:r>
      <w:r w:rsidR="00827502">
        <w:rPr>
          <w:rFonts w:ascii="Bookman Old Style" w:hAnsi="Bookman Old Style"/>
        </w:rPr>
        <w:t> </w:t>
      </w:r>
      <w:r w:rsidRPr="00E513FC">
        <w:rPr>
          <w:rFonts w:ascii="Bookman Old Style" w:hAnsi="Bookman Old Style"/>
        </w:rPr>
        <w:t xml:space="preserve">rozumieniu przepisów o zwalczaniu nieuczciwej konkurencji, jeżeli wykonawca nie później niż w terminie składania ofert zastrzeże, że nie mogą one być udostępnione oraz wykaże, że zastrzeżone informacje stanowią tajemnicę przedsiębiorstwa. Podczas załączania przez Wykonawcę takich plików do oferty należy skorzystać z opcji „dodania pliku z tajemnicą przedsiębiorstwa”. </w:t>
      </w:r>
      <w:r w:rsidR="000E6C16">
        <w:rPr>
          <w:rFonts w:ascii="Bookman Old Style" w:hAnsi="Bookman Old Style"/>
        </w:rPr>
        <w:br/>
      </w:r>
      <w:r w:rsidRPr="00AC2448">
        <w:rPr>
          <w:rFonts w:ascii="Bookman Old Style" w:hAnsi="Bookman Old Style"/>
        </w:rPr>
        <w:t>W przypadku gdy wykonawca nie wyodrębni i nie zabezpieczy w ten sposób poufności informacji, Zamawiający nie bierze odpowiedzialności za ewentualne ujawnienie ich treści razem z informacjami jawnymi. Wykonawca nie może zastrzec informacji, o których mowa w art. 86 ust. 4 ustawy</w:t>
      </w:r>
      <w:r w:rsidR="006C3CC6">
        <w:rPr>
          <w:rFonts w:ascii="Bookman Old Style" w:hAnsi="Bookman Old Style"/>
        </w:rPr>
        <w:t xml:space="preserve"> </w:t>
      </w:r>
      <w:proofErr w:type="spellStart"/>
      <w:r w:rsidR="006C3CC6">
        <w:rPr>
          <w:rFonts w:ascii="Bookman Old Style" w:hAnsi="Bookman Old Style"/>
        </w:rPr>
        <w:t>Pzp</w:t>
      </w:r>
      <w:proofErr w:type="spellEnd"/>
      <w:r w:rsidRPr="00AC2448">
        <w:rPr>
          <w:rFonts w:ascii="Bookman Old Style" w:hAnsi="Bookman Old Style"/>
        </w:rPr>
        <w:t>.</w:t>
      </w:r>
    </w:p>
    <w:p w14:paraId="6359FCF9" w14:textId="77777777" w:rsidR="00F14198" w:rsidRPr="009508DC" w:rsidRDefault="00F14198" w:rsidP="00EC0AF0">
      <w:pPr>
        <w:numPr>
          <w:ilvl w:val="3"/>
          <w:numId w:val="12"/>
        </w:numPr>
        <w:tabs>
          <w:tab w:val="clear" w:pos="0"/>
        </w:tabs>
        <w:spacing w:line="240" w:lineRule="auto"/>
        <w:ind w:left="426" w:hanging="426"/>
        <w:contextualSpacing/>
        <w:rPr>
          <w:rFonts w:ascii="Bookman Old Style" w:hAnsi="Bookman Old Style"/>
        </w:rPr>
      </w:pPr>
      <w:r w:rsidRPr="005A54ED">
        <w:rPr>
          <w:rFonts w:ascii="Bookman Old Style" w:hAnsi="Bookman Old Style"/>
          <w:color w:val="000000"/>
        </w:rPr>
        <w:t>Korzystanie z Systemu EPZ możliwe jest pod warunkiem spełnienia następujących minimalnych wymagań technicznych:</w:t>
      </w:r>
    </w:p>
    <w:p w14:paraId="0E4AC24A" w14:textId="77777777" w:rsidR="00F14198" w:rsidRPr="009508DC" w:rsidRDefault="006C3CC6" w:rsidP="00EC0AF0">
      <w:pPr>
        <w:numPr>
          <w:ilvl w:val="1"/>
          <w:numId w:val="76"/>
        </w:numPr>
        <w:tabs>
          <w:tab w:val="left" w:pos="851"/>
        </w:tabs>
        <w:spacing w:after="0" w:line="240" w:lineRule="auto"/>
        <w:ind w:left="850" w:hanging="357"/>
        <w:contextualSpacing/>
        <w:rPr>
          <w:rFonts w:ascii="Bookman Old Style" w:hAnsi="Bookman Old Style"/>
        </w:rPr>
      </w:pPr>
      <w:r>
        <w:rPr>
          <w:rFonts w:ascii="Bookman Old Style" w:hAnsi="Bookman Old Style"/>
          <w:color w:val="000000"/>
        </w:rPr>
        <w:lastRenderedPageBreak/>
        <w:t>s</w:t>
      </w:r>
      <w:r w:rsidR="00F14198" w:rsidRPr="009508DC">
        <w:rPr>
          <w:rFonts w:ascii="Bookman Old Style" w:hAnsi="Bookman Old Style"/>
          <w:color w:val="000000"/>
        </w:rPr>
        <w:t xml:space="preserve">tały dostęp do sieci Internet o gwarantowanej przepustowości nie mniejszej niż 1 </w:t>
      </w:r>
      <w:proofErr w:type="spellStart"/>
      <w:r w:rsidR="00F14198" w:rsidRPr="009508DC">
        <w:rPr>
          <w:rFonts w:ascii="Bookman Old Style" w:hAnsi="Bookman Old Style"/>
          <w:color w:val="000000"/>
        </w:rPr>
        <w:t>Mb</w:t>
      </w:r>
      <w:proofErr w:type="spellEnd"/>
      <w:r w:rsidR="00F14198" w:rsidRPr="009508DC">
        <w:rPr>
          <w:rFonts w:ascii="Bookman Old Style" w:hAnsi="Bookman Old Style"/>
          <w:color w:val="000000"/>
        </w:rPr>
        <w:t>/s</w:t>
      </w:r>
      <w:r w:rsidR="00455D0F">
        <w:rPr>
          <w:rFonts w:ascii="Bookman Old Style" w:hAnsi="Bookman Old Style"/>
          <w:color w:val="000000"/>
        </w:rPr>
        <w:t>;</w:t>
      </w:r>
    </w:p>
    <w:p w14:paraId="650C3E96" w14:textId="77777777" w:rsidR="00F14198" w:rsidRPr="009508DC" w:rsidRDefault="006C3CC6" w:rsidP="00EC0AF0">
      <w:pPr>
        <w:numPr>
          <w:ilvl w:val="1"/>
          <w:numId w:val="76"/>
        </w:numPr>
        <w:tabs>
          <w:tab w:val="left" w:pos="851"/>
        </w:tabs>
        <w:spacing w:after="0" w:line="240" w:lineRule="auto"/>
        <w:ind w:left="850" w:hanging="357"/>
        <w:contextualSpacing/>
        <w:rPr>
          <w:rFonts w:ascii="Bookman Old Style" w:hAnsi="Bookman Old Style"/>
        </w:rPr>
      </w:pPr>
      <w:r>
        <w:rPr>
          <w:rFonts w:ascii="Bookman Old Style" w:hAnsi="Bookman Old Style"/>
          <w:color w:val="000000"/>
        </w:rPr>
        <w:t>k</w:t>
      </w:r>
      <w:r w:rsidR="00F14198" w:rsidRPr="009508DC">
        <w:rPr>
          <w:rFonts w:ascii="Bookman Old Style" w:hAnsi="Bookman Old Style"/>
          <w:color w:val="000000"/>
        </w:rPr>
        <w:t xml:space="preserve">omputer klasy PC lub MAC, pamięć RAM  min. 3 GB, jeden z systemów operacyjnych Linux, Windows i </w:t>
      </w:r>
      <w:proofErr w:type="spellStart"/>
      <w:r w:rsidR="00F14198" w:rsidRPr="009508DC">
        <w:rPr>
          <w:rFonts w:ascii="Bookman Old Style" w:hAnsi="Bookman Old Style"/>
          <w:color w:val="000000"/>
        </w:rPr>
        <w:t>MacOS</w:t>
      </w:r>
      <w:proofErr w:type="spellEnd"/>
      <w:r w:rsidR="00F14198" w:rsidRPr="009508DC">
        <w:rPr>
          <w:rFonts w:ascii="Bookman Old Style" w:hAnsi="Bookman Old Style"/>
          <w:color w:val="000000"/>
        </w:rPr>
        <w:t xml:space="preserve"> w wersjach aktualnie wspieranych przez producentów</w:t>
      </w:r>
      <w:r w:rsidR="00455D0F">
        <w:rPr>
          <w:rFonts w:ascii="Bookman Old Style" w:hAnsi="Bookman Old Style"/>
          <w:color w:val="000000"/>
        </w:rPr>
        <w:t>;</w:t>
      </w:r>
    </w:p>
    <w:p w14:paraId="21C9F90E" w14:textId="77777777" w:rsidR="00F14198" w:rsidRPr="009508DC" w:rsidRDefault="006C3CC6" w:rsidP="00EC0AF0">
      <w:pPr>
        <w:numPr>
          <w:ilvl w:val="1"/>
          <w:numId w:val="76"/>
        </w:numPr>
        <w:tabs>
          <w:tab w:val="left" w:pos="851"/>
        </w:tabs>
        <w:spacing w:after="0" w:line="240" w:lineRule="auto"/>
        <w:ind w:left="850" w:hanging="357"/>
        <w:contextualSpacing/>
        <w:rPr>
          <w:rFonts w:ascii="Bookman Old Style" w:hAnsi="Bookman Old Style"/>
        </w:rPr>
      </w:pPr>
      <w:r>
        <w:rPr>
          <w:rFonts w:ascii="Bookman Old Style" w:hAnsi="Bookman Old Style"/>
          <w:color w:val="000000"/>
        </w:rPr>
        <w:t>z</w:t>
      </w:r>
      <w:r w:rsidR="00F14198" w:rsidRPr="009508DC">
        <w:rPr>
          <w:rFonts w:ascii="Bookman Old Style" w:hAnsi="Bookman Old Style"/>
          <w:color w:val="000000"/>
        </w:rPr>
        <w:t xml:space="preserve">ainstalowana aktualna przeglądarka internetowa: </w:t>
      </w:r>
      <w:proofErr w:type="spellStart"/>
      <w:r w:rsidR="00F14198" w:rsidRPr="009508DC">
        <w:rPr>
          <w:rFonts w:ascii="Bookman Old Style" w:hAnsi="Bookman Old Style"/>
          <w:color w:val="000000"/>
        </w:rPr>
        <w:t>Firefox</w:t>
      </w:r>
      <w:proofErr w:type="spellEnd"/>
      <w:r w:rsidR="00F14198" w:rsidRPr="009508DC">
        <w:rPr>
          <w:rFonts w:ascii="Bookman Old Style" w:hAnsi="Bookman Old Style"/>
          <w:color w:val="000000"/>
        </w:rPr>
        <w:t>, Chrome, Opera, Internet Explorer, Edge, Safari</w:t>
      </w:r>
      <w:r w:rsidR="00455D0F">
        <w:rPr>
          <w:rFonts w:ascii="Bookman Old Style" w:hAnsi="Bookman Old Style"/>
          <w:color w:val="000000"/>
        </w:rPr>
        <w:t>;</w:t>
      </w:r>
    </w:p>
    <w:p w14:paraId="5C644B87" w14:textId="77777777" w:rsidR="00F14198" w:rsidRPr="009508DC" w:rsidRDefault="006C3CC6" w:rsidP="00EC0AF0">
      <w:pPr>
        <w:numPr>
          <w:ilvl w:val="1"/>
          <w:numId w:val="76"/>
        </w:numPr>
        <w:tabs>
          <w:tab w:val="left" w:pos="851"/>
        </w:tabs>
        <w:spacing w:after="0" w:line="240" w:lineRule="auto"/>
        <w:ind w:left="850" w:hanging="357"/>
        <w:contextualSpacing/>
        <w:rPr>
          <w:rFonts w:ascii="Bookman Old Style" w:hAnsi="Bookman Old Style"/>
        </w:rPr>
      </w:pPr>
      <w:r>
        <w:rPr>
          <w:rFonts w:ascii="Bookman Old Style" w:hAnsi="Bookman Old Style"/>
          <w:color w:val="000000"/>
        </w:rPr>
        <w:t>z</w:t>
      </w:r>
      <w:r w:rsidR="00F14198" w:rsidRPr="009508DC">
        <w:rPr>
          <w:rFonts w:ascii="Bookman Old Style" w:hAnsi="Bookman Old Style"/>
          <w:color w:val="000000"/>
        </w:rPr>
        <w:t xml:space="preserve">ainstalowany program </w:t>
      </w:r>
      <w:proofErr w:type="spellStart"/>
      <w:r w:rsidR="00F14198" w:rsidRPr="009508DC">
        <w:rPr>
          <w:rFonts w:ascii="Bookman Old Style" w:hAnsi="Bookman Old Style"/>
          <w:color w:val="000000"/>
        </w:rPr>
        <w:t>Acrobat</w:t>
      </w:r>
      <w:proofErr w:type="spellEnd"/>
      <w:r w:rsidR="00F14198" w:rsidRPr="009508DC">
        <w:rPr>
          <w:rFonts w:ascii="Bookman Old Style" w:hAnsi="Bookman Old Style"/>
          <w:color w:val="000000"/>
        </w:rPr>
        <w:t xml:space="preserve"> Reader DC (bezpłatny) umożliwiający obsługę formatów pdf.</w:t>
      </w:r>
      <w:r w:rsidR="00455D0F">
        <w:rPr>
          <w:rFonts w:ascii="Bookman Old Style" w:hAnsi="Bookman Old Style"/>
          <w:color w:val="000000"/>
        </w:rPr>
        <w:t>;</w:t>
      </w:r>
    </w:p>
    <w:p w14:paraId="0EB251CA" w14:textId="77777777" w:rsidR="00F14198" w:rsidRPr="00AC2448" w:rsidRDefault="006C3CC6" w:rsidP="00EC0AF0">
      <w:pPr>
        <w:numPr>
          <w:ilvl w:val="1"/>
          <w:numId w:val="76"/>
        </w:numPr>
        <w:tabs>
          <w:tab w:val="left" w:pos="851"/>
        </w:tabs>
        <w:spacing w:line="240" w:lineRule="auto"/>
        <w:ind w:left="850" w:hanging="357"/>
        <w:contextualSpacing/>
        <w:rPr>
          <w:rFonts w:ascii="Bookman Old Style" w:hAnsi="Bookman Old Style"/>
        </w:rPr>
      </w:pPr>
      <w:r>
        <w:rPr>
          <w:rFonts w:ascii="Bookman Old Style" w:hAnsi="Bookman Old Style"/>
          <w:color w:val="000000"/>
        </w:rPr>
        <w:t>d</w:t>
      </w:r>
      <w:r w:rsidR="00F14198" w:rsidRPr="009508DC">
        <w:rPr>
          <w:rFonts w:ascii="Bookman Old Style" w:hAnsi="Bookman Old Style"/>
          <w:color w:val="000000"/>
        </w:rPr>
        <w:t xml:space="preserve">opuszczalne formaty przesyłanych danych tj. plików o wielkości do 20 MB w formatach: </w:t>
      </w:r>
      <w:r w:rsidR="00F14198" w:rsidRPr="009508DC">
        <w:rPr>
          <w:rFonts w:ascii="Bookman Old Style" w:hAnsi="Bookman Old Style"/>
        </w:rPr>
        <w:t xml:space="preserve">pdf, </w:t>
      </w:r>
      <w:proofErr w:type="spellStart"/>
      <w:r w:rsidR="00F14198" w:rsidRPr="009508DC">
        <w:rPr>
          <w:rFonts w:ascii="Bookman Old Style" w:hAnsi="Bookman Old Style"/>
        </w:rPr>
        <w:t>doc</w:t>
      </w:r>
      <w:proofErr w:type="spellEnd"/>
      <w:r w:rsidR="00F14198" w:rsidRPr="009508DC">
        <w:rPr>
          <w:rFonts w:ascii="Bookman Old Style" w:hAnsi="Bookman Old Style"/>
        </w:rPr>
        <w:t xml:space="preserve">, </w:t>
      </w:r>
      <w:proofErr w:type="spellStart"/>
      <w:r w:rsidR="00F14198" w:rsidRPr="009508DC">
        <w:rPr>
          <w:rFonts w:ascii="Bookman Old Style" w:hAnsi="Bookman Old Style"/>
        </w:rPr>
        <w:t>docx</w:t>
      </w:r>
      <w:proofErr w:type="spellEnd"/>
      <w:r w:rsidR="00F14198" w:rsidRPr="009508DC">
        <w:rPr>
          <w:rFonts w:ascii="Bookman Old Style" w:hAnsi="Bookman Old Style"/>
        </w:rPr>
        <w:t xml:space="preserve">, xls, </w:t>
      </w:r>
      <w:proofErr w:type="spellStart"/>
      <w:r w:rsidR="00F14198" w:rsidRPr="009508DC">
        <w:rPr>
          <w:rFonts w:ascii="Bookman Old Style" w:hAnsi="Bookman Old Style"/>
        </w:rPr>
        <w:t>xlsx</w:t>
      </w:r>
      <w:proofErr w:type="spellEnd"/>
      <w:r w:rsidR="00F14198" w:rsidRPr="009508DC">
        <w:rPr>
          <w:rFonts w:ascii="Bookman Old Style" w:hAnsi="Bookman Old Style"/>
        </w:rPr>
        <w:t xml:space="preserve">, </w:t>
      </w:r>
      <w:proofErr w:type="spellStart"/>
      <w:r w:rsidR="00F14198" w:rsidRPr="009508DC">
        <w:rPr>
          <w:rFonts w:ascii="Bookman Old Style" w:hAnsi="Bookman Old Style"/>
        </w:rPr>
        <w:t>xades</w:t>
      </w:r>
      <w:proofErr w:type="spellEnd"/>
      <w:r w:rsidR="00F14198" w:rsidRPr="009508DC">
        <w:rPr>
          <w:rFonts w:ascii="Bookman Old Style" w:hAnsi="Bookman Old Style"/>
        </w:rPr>
        <w:t>, zip.</w:t>
      </w:r>
    </w:p>
    <w:p w14:paraId="69F85A64" w14:textId="77777777" w:rsidR="00F14198" w:rsidRPr="003210C3" w:rsidRDefault="00F14198" w:rsidP="00EC0AF0">
      <w:pPr>
        <w:numPr>
          <w:ilvl w:val="0"/>
          <w:numId w:val="77"/>
        </w:numPr>
        <w:spacing w:line="240" w:lineRule="auto"/>
        <w:ind w:left="426" w:hanging="426"/>
        <w:contextualSpacing/>
        <w:rPr>
          <w:rFonts w:ascii="Bookman Old Style" w:hAnsi="Bookman Old Style"/>
        </w:rPr>
      </w:pPr>
      <w:r w:rsidRPr="00AC2448">
        <w:rPr>
          <w:rFonts w:ascii="Bookman Old Style" w:hAnsi="Bookman Old Style"/>
          <w:color w:val="000000"/>
        </w:rPr>
        <w:t>Za pośrednictwem Systemu EPZ można przesłać wiele pojedynczych plików we wskazanym formacie lub plik archiwum (ZIP) zawierający wiele pojedynczych plików, w tym wypadku w dowolnym formacie.</w:t>
      </w:r>
    </w:p>
    <w:p w14:paraId="77B0AE61" w14:textId="77777777" w:rsidR="00F14198" w:rsidRPr="009508DC" w:rsidRDefault="00F14198" w:rsidP="00EC0AF0">
      <w:pPr>
        <w:numPr>
          <w:ilvl w:val="0"/>
          <w:numId w:val="77"/>
        </w:numPr>
        <w:tabs>
          <w:tab w:val="clear" w:pos="0"/>
        </w:tabs>
        <w:spacing w:line="240" w:lineRule="auto"/>
        <w:ind w:left="426" w:hanging="426"/>
        <w:contextualSpacing/>
        <w:rPr>
          <w:rFonts w:ascii="Bookman Old Style" w:hAnsi="Bookman Old Style"/>
        </w:rPr>
      </w:pPr>
      <w:r w:rsidRPr="005A54ED">
        <w:rPr>
          <w:rFonts w:ascii="Bookman Old Style" w:hAnsi="Bookman Old Style"/>
          <w:color w:val="000000"/>
        </w:rPr>
        <w:t>Plik załączony przez Wykonawcę w Systemi</w:t>
      </w:r>
      <w:r w:rsidR="006C3CC6">
        <w:rPr>
          <w:rFonts w:ascii="Bookman Old Style" w:hAnsi="Bookman Old Style"/>
          <w:color w:val="000000"/>
        </w:rPr>
        <w:t>e</w:t>
      </w:r>
      <w:r w:rsidRPr="005A54ED">
        <w:rPr>
          <w:rFonts w:ascii="Bookman Old Style" w:hAnsi="Bookman Old Style"/>
          <w:color w:val="000000"/>
        </w:rPr>
        <w:t xml:space="preserve"> EPZ, nie jest widoczny ani identyfikowalny dla zamawiającego do czasu upływu terminu składania ofert.</w:t>
      </w:r>
    </w:p>
    <w:p w14:paraId="501EA956" w14:textId="44C81970" w:rsidR="00F14198" w:rsidRPr="00AC2448" w:rsidRDefault="00F14198" w:rsidP="00EC0AF0">
      <w:pPr>
        <w:numPr>
          <w:ilvl w:val="0"/>
          <w:numId w:val="77"/>
        </w:numPr>
        <w:tabs>
          <w:tab w:val="clear" w:pos="0"/>
        </w:tabs>
        <w:spacing w:line="240" w:lineRule="auto"/>
        <w:ind w:left="426" w:hanging="426"/>
        <w:contextualSpacing/>
        <w:rPr>
          <w:rFonts w:ascii="Bookman Old Style" w:hAnsi="Bookman Old Style"/>
        </w:rPr>
      </w:pPr>
      <w:r w:rsidRPr="00AC2448">
        <w:rPr>
          <w:rFonts w:ascii="Bookman Old Style" w:hAnsi="Bookman Old Style"/>
          <w:color w:val="000000"/>
        </w:rPr>
        <w:t xml:space="preserve">System generuje automatycznie potwierdzenia złożenia pliku dostępne dla </w:t>
      </w:r>
      <w:r w:rsidR="00CD4C67">
        <w:rPr>
          <w:rFonts w:ascii="Bookman Old Style" w:hAnsi="Bookman Old Style"/>
          <w:color w:val="000000"/>
        </w:rPr>
        <w:t>W</w:t>
      </w:r>
      <w:r w:rsidRPr="00AC2448">
        <w:rPr>
          <w:rFonts w:ascii="Bookman Old Style" w:hAnsi="Bookman Old Style"/>
          <w:color w:val="000000"/>
        </w:rPr>
        <w:t>ykonawcy</w:t>
      </w:r>
      <w:r w:rsidRPr="00AC2448">
        <w:rPr>
          <w:rFonts w:ascii="Bookman Old Style" w:hAnsi="Bookman Old Style"/>
        </w:rPr>
        <w:t>.</w:t>
      </w:r>
    </w:p>
    <w:p w14:paraId="435329E0" w14:textId="77777777" w:rsidR="00F14198" w:rsidRPr="005A54ED" w:rsidRDefault="00F14198" w:rsidP="00EC0AF0">
      <w:pPr>
        <w:numPr>
          <w:ilvl w:val="0"/>
          <w:numId w:val="77"/>
        </w:numPr>
        <w:tabs>
          <w:tab w:val="clear" w:pos="0"/>
        </w:tabs>
        <w:spacing w:line="240" w:lineRule="auto"/>
        <w:ind w:left="426" w:hanging="426"/>
        <w:contextualSpacing/>
        <w:rPr>
          <w:rFonts w:ascii="Bookman Old Style" w:hAnsi="Bookman Old Style"/>
        </w:rPr>
      </w:pPr>
      <w:r w:rsidRPr="003210C3">
        <w:rPr>
          <w:rFonts w:ascii="Bookman Old Style" w:hAnsi="Bookman Old Style"/>
        </w:rPr>
        <w:t>Oferta mo</w:t>
      </w:r>
      <w:r w:rsidR="006C3CC6">
        <w:rPr>
          <w:rFonts w:ascii="Bookman Old Style" w:hAnsi="Bookman Old Style"/>
        </w:rPr>
        <w:t>że</w:t>
      </w:r>
      <w:r w:rsidRPr="003210C3">
        <w:rPr>
          <w:rFonts w:ascii="Bookman Old Style" w:hAnsi="Bookman Old Style"/>
        </w:rPr>
        <w:t xml:space="preserve"> być wycofan</w:t>
      </w:r>
      <w:r w:rsidR="006C3CC6">
        <w:rPr>
          <w:rFonts w:ascii="Bookman Old Style" w:hAnsi="Bookman Old Style"/>
        </w:rPr>
        <w:t>a</w:t>
      </w:r>
      <w:r w:rsidRPr="003210C3">
        <w:rPr>
          <w:rFonts w:ascii="Bookman Old Style" w:hAnsi="Bookman Old Style"/>
        </w:rPr>
        <w:t xml:space="preserve"> i złożon</w:t>
      </w:r>
      <w:r w:rsidR="006C3CC6">
        <w:rPr>
          <w:rFonts w:ascii="Bookman Old Style" w:hAnsi="Bookman Old Style"/>
        </w:rPr>
        <w:t>a</w:t>
      </w:r>
      <w:r w:rsidRPr="003210C3">
        <w:rPr>
          <w:rFonts w:ascii="Bookman Old Style" w:hAnsi="Bookman Old Style"/>
        </w:rPr>
        <w:t xml:space="preserve"> przez wykonawcę ponownie przed upływem wyznaczonego ter</w:t>
      </w:r>
      <w:r w:rsidRPr="005A54ED">
        <w:rPr>
          <w:rFonts w:ascii="Bookman Old Style" w:hAnsi="Bookman Old Style"/>
        </w:rPr>
        <w:t>minu składania ofert.</w:t>
      </w:r>
    </w:p>
    <w:p w14:paraId="687A43D9" w14:textId="77777777" w:rsidR="00F14198" w:rsidRPr="00017819" w:rsidRDefault="00F14198" w:rsidP="00EC0AF0">
      <w:pPr>
        <w:numPr>
          <w:ilvl w:val="0"/>
          <w:numId w:val="77"/>
        </w:numPr>
        <w:tabs>
          <w:tab w:val="clear" w:pos="0"/>
        </w:tabs>
        <w:spacing w:line="240" w:lineRule="auto"/>
        <w:ind w:left="426" w:hanging="426"/>
        <w:contextualSpacing/>
        <w:rPr>
          <w:rFonts w:ascii="Bookman Old Style" w:hAnsi="Bookman Old Style"/>
        </w:rPr>
      </w:pPr>
      <w:r w:rsidRPr="005A54ED">
        <w:rPr>
          <w:rFonts w:ascii="Bookman Old Style" w:hAnsi="Bookman Old Style"/>
        </w:rPr>
        <w:t>Po upływie terminu składania ofert nie będzie możliwe wycofanie lub zmiana złożonej oferty. Do upływu terminu otwarcia ofert Zamawiający nie ma dostępu do złożonych dokumentów.</w:t>
      </w:r>
    </w:p>
    <w:p w14:paraId="3589D4FE" w14:textId="77777777" w:rsidR="00F14198" w:rsidRPr="00677BF6" w:rsidRDefault="00F14198" w:rsidP="00EC0AF0">
      <w:pPr>
        <w:numPr>
          <w:ilvl w:val="0"/>
          <w:numId w:val="77"/>
        </w:numPr>
        <w:tabs>
          <w:tab w:val="clear" w:pos="0"/>
        </w:tabs>
        <w:spacing w:line="240" w:lineRule="auto"/>
        <w:ind w:left="426" w:hanging="426"/>
        <w:contextualSpacing/>
        <w:rPr>
          <w:rFonts w:ascii="Bookman Old Style" w:hAnsi="Bookman Old Style"/>
        </w:rPr>
      </w:pPr>
      <w:r w:rsidRPr="00247084">
        <w:rPr>
          <w:rFonts w:ascii="Bookman Old Style" w:hAnsi="Bookman Old Style"/>
          <w:color w:val="000000"/>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03BCE31A" w14:textId="77777777" w:rsidR="00F14198" w:rsidRPr="009508DC" w:rsidRDefault="00F14198" w:rsidP="00EC0AF0">
      <w:pPr>
        <w:numPr>
          <w:ilvl w:val="0"/>
          <w:numId w:val="77"/>
        </w:numPr>
        <w:tabs>
          <w:tab w:val="clear" w:pos="0"/>
        </w:tabs>
        <w:spacing w:line="240" w:lineRule="auto"/>
        <w:ind w:left="426" w:hanging="426"/>
        <w:contextualSpacing/>
        <w:rPr>
          <w:rFonts w:ascii="Bookman Old Style" w:hAnsi="Bookman Old Style"/>
        </w:rPr>
      </w:pPr>
      <w:r w:rsidRPr="00677BF6">
        <w:rPr>
          <w:rFonts w:ascii="Bookman Old Style" w:hAnsi="Bookman Old Style"/>
          <w:color w:val="000000"/>
        </w:rPr>
        <w:t>Korzystanie z Systemu przez Wykonawców jest bezpłatne.</w:t>
      </w:r>
    </w:p>
    <w:p w14:paraId="00611339" w14:textId="77777777" w:rsidR="003210C3" w:rsidRPr="00FF4D9B" w:rsidRDefault="003210C3" w:rsidP="00EC0AF0">
      <w:pPr>
        <w:numPr>
          <w:ilvl w:val="0"/>
          <w:numId w:val="77"/>
        </w:numPr>
        <w:tabs>
          <w:tab w:val="clear" w:pos="0"/>
        </w:tabs>
        <w:spacing w:after="0" w:line="240" w:lineRule="auto"/>
        <w:ind w:left="426" w:right="57" w:hanging="426"/>
        <w:contextualSpacing/>
        <w:rPr>
          <w:rFonts w:ascii="Bookman Old Style" w:hAnsi="Bookman Old Style"/>
        </w:rPr>
      </w:pPr>
      <w:r w:rsidRPr="00AC2448">
        <w:rPr>
          <w:rFonts w:ascii="Bookman Old Style" w:hAnsi="Bookman Old Style" w:cs="Bookman Old Style"/>
        </w:rPr>
        <w:t>Zamawiający nie przewiduje zwołania zebrania Wykonawców.</w:t>
      </w:r>
    </w:p>
    <w:p w14:paraId="09FDCC4A" w14:textId="77777777" w:rsidR="00A82675" w:rsidRPr="00A82675" w:rsidRDefault="003210C3" w:rsidP="00EC0AF0">
      <w:pPr>
        <w:numPr>
          <w:ilvl w:val="0"/>
          <w:numId w:val="77"/>
        </w:numPr>
        <w:tabs>
          <w:tab w:val="clear" w:pos="0"/>
        </w:tabs>
        <w:spacing w:after="0" w:line="240" w:lineRule="auto"/>
        <w:ind w:left="426" w:right="57" w:hanging="426"/>
        <w:contextualSpacing/>
        <w:rPr>
          <w:rFonts w:ascii="Bookman Old Style" w:hAnsi="Bookman Old Style"/>
        </w:rPr>
      </w:pPr>
      <w:r w:rsidRPr="00AC2448">
        <w:rPr>
          <w:rFonts w:ascii="Bookman Old Style" w:hAnsi="Bookman Old Style" w:cs="Bookman Old Style"/>
        </w:rPr>
        <w:t xml:space="preserve">Zamawiający informuje, że przepisy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nie pozwalają na jakikolwiek inny kontakt </w:t>
      </w:r>
      <w:r>
        <w:rPr>
          <w:rFonts w:ascii="Bookman Old Style" w:hAnsi="Bookman Old Style" w:cs="Bookman Old Style"/>
        </w:rPr>
        <w:t>–</w:t>
      </w:r>
      <w:r w:rsidRPr="00AC2448">
        <w:rPr>
          <w:rFonts w:ascii="Bookman Old Style" w:hAnsi="Bookman Old Style" w:cs="Bookman Old Style"/>
        </w:rPr>
        <w:t xml:space="preserve"> zarówno z Zamawiającym jak i osobami uprawnionymi do porozumiewania się z Wykonawcami </w:t>
      </w:r>
      <w:r>
        <w:rPr>
          <w:rFonts w:ascii="Bookman Old Style" w:hAnsi="Bookman Old Style" w:cs="Bookman Old Style"/>
        </w:rPr>
        <w:t>–</w:t>
      </w:r>
      <w:r w:rsidRPr="00AC2448">
        <w:rPr>
          <w:rFonts w:ascii="Bookman Old Style" w:hAnsi="Bookman Old Style" w:cs="Bookman Old Style"/>
        </w:rPr>
        <w:t xml:space="preserve"> niż wskazany w niniejszym rozdziale SIWZ. Oznacza to, że Zamawiający nie będzie reagował na inne formy kontaktowania się </w:t>
      </w:r>
      <w:r w:rsidRPr="003210C3">
        <w:rPr>
          <w:rFonts w:ascii="Bookman Old Style" w:hAnsi="Bookman Old Style" w:cs="Bookman Old Style"/>
        </w:rPr>
        <w:t>z nim, w szczególności na kontakt telefoniczny lub/i osobisty w swojej siedzibie</w:t>
      </w:r>
      <w:r w:rsidRPr="00FF4D9B">
        <w:rPr>
          <w:rFonts w:ascii="Bookman Old Style" w:hAnsi="Bookman Old Style" w:cs="Bookman Old Style"/>
        </w:rPr>
        <w:t>.</w:t>
      </w:r>
      <w:r w:rsidR="00CD4C67">
        <w:rPr>
          <w:rFonts w:ascii="Bookman Old Style" w:hAnsi="Bookman Old Style" w:cs="Bookman Old Style"/>
        </w:rPr>
        <w:t xml:space="preserve"> </w:t>
      </w:r>
    </w:p>
    <w:p w14:paraId="6892EC6D" w14:textId="016D8E6F" w:rsidR="00A82675" w:rsidRPr="00247084" w:rsidRDefault="00A82675" w:rsidP="00EC0AF0">
      <w:pPr>
        <w:numPr>
          <w:ilvl w:val="0"/>
          <w:numId w:val="77"/>
        </w:numPr>
        <w:spacing w:after="0" w:line="240" w:lineRule="auto"/>
        <w:ind w:left="426" w:right="57" w:hanging="426"/>
        <w:rPr>
          <w:rFonts w:ascii="Bookman Old Style" w:hAnsi="Bookman Old Style"/>
        </w:rPr>
      </w:pPr>
      <w:r w:rsidRPr="00AC2448">
        <w:rPr>
          <w:rFonts w:ascii="Bookman Old Style" w:hAnsi="Bookman Old Style" w:cs="Bookman Old Style"/>
          <w:bCs/>
        </w:rPr>
        <w:t xml:space="preserve">Zamawiający na podstawie przepisu art. 9a ust. 2 ustawy </w:t>
      </w:r>
      <w:proofErr w:type="spellStart"/>
      <w:r w:rsidRPr="00AC2448">
        <w:rPr>
          <w:rFonts w:ascii="Bookman Old Style" w:hAnsi="Bookman Old Style" w:cs="Bookman Old Style"/>
          <w:bCs/>
        </w:rPr>
        <w:t>Pzp</w:t>
      </w:r>
      <w:proofErr w:type="spellEnd"/>
      <w:r w:rsidRPr="00AC2448">
        <w:rPr>
          <w:rFonts w:ascii="Bookman Old Style" w:hAnsi="Bookman Old Style" w:cs="Bookman Old Style"/>
          <w:bCs/>
        </w:rPr>
        <w:t xml:space="preserve"> przewiduje wizję lokalną,</w:t>
      </w:r>
      <w:r w:rsidRPr="003210C3">
        <w:rPr>
          <w:rFonts w:ascii="Bookman Old Style" w:hAnsi="Bookman Old Style" w:cs="Bookman Old Style"/>
        </w:rPr>
        <w:t xml:space="preserve"> </w:t>
      </w:r>
      <w:r w:rsidRPr="005A54ED">
        <w:rPr>
          <w:rFonts w:ascii="Bookman Old Style" w:hAnsi="Bookman Old Style" w:cs="Bookman Old Style"/>
          <w:bCs/>
        </w:rPr>
        <w:t xml:space="preserve">przed terminem składania ofert, po uprzednim uzgodnieniu terminu wizji lokalnej z Zamawiającym w celu oględzin obiektu przez Wykonawcę. Wizja lokalna winna odbywać się w dni robocze w godzinach 9.00-15.00. W celu ustalenia terminu należy skontaktować się </w:t>
      </w:r>
      <w:r w:rsidR="007865DA" w:rsidRPr="005A54ED">
        <w:rPr>
          <w:rFonts w:ascii="Bookman Old Style" w:hAnsi="Bookman Old Style" w:cs="Bookman Old Style"/>
          <w:bCs/>
        </w:rPr>
        <w:t>z Pan</w:t>
      </w:r>
      <w:r w:rsidR="007865DA">
        <w:rPr>
          <w:rFonts w:ascii="Bookman Old Style" w:hAnsi="Bookman Old Style" w:cs="Bookman Old Style"/>
          <w:bCs/>
        </w:rPr>
        <w:t xml:space="preserve">em Markiem Piszczatowskim </w:t>
      </w:r>
      <w:r w:rsidR="007C20C8">
        <w:rPr>
          <w:rFonts w:ascii="Bookman Old Style" w:hAnsi="Bookman Old Style" w:cs="Bookman Old Style"/>
          <w:bCs/>
        </w:rPr>
        <w:t xml:space="preserve">na adres poczty elektronicznej: </w:t>
      </w:r>
      <w:r w:rsidR="007865DA">
        <w:rPr>
          <w:rFonts w:ascii="Bookman Old Style" w:hAnsi="Bookman Old Style" w:cs="Bookman Old Style"/>
          <w:bCs/>
        </w:rPr>
        <w:t xml:space="preserve">e-mail </w:t>
      </w:r>
      <w:hyperlink r:id="rId22" w:history="1">
        <w:r w:rsidR="007865DA" w:rsidRPr="00346701">
          <w:rPr>
            <w:rStyle w:val="Hipercze"/>
            <w:rFonts w:ascii="Bookman Old Style" w:hAnsi="Bookman Old Style" w:cs="Bookman Old Style"/>
            <w:bCs/>
          </w:rPr>
          <w:t>marek.piszczatowski@pan.pl</w:t>
        </w:r>
      </w:hyperlink>
      <w:r w:rsidR="007865DA" w:rsidRPr="00F4712C">
        <w:rPr>
          <w:rFonts w:ascii="Bookman Old Style" w:hAnsi="Bookman Old Style" w:cs="Bookman Old Style"/>
          <w:bCs/>
          <w:sz w:val="24"/>
          <w:szCs w:val="24"/>
        </w:rPr>
        <w:t>.</w:t>
      </w:r>
      <w:r w:rsidRPr="00F4712C">
        <w:rPr>
          <w:rFonts w:ascii="Bookman Old Style" w:hAnsi="Bookman Old Style" w:cs="Bookman Old Style"/>
          <w:bCs/>
        </w:rPr>
        <w:t xml:space="preserve"> Jednocześnie informujemy, że w czasie wizji lokalnej Zamawia</w:t>
      </w:r>
      <w:r w:rsidRPr="00247084">
        <w:rPr>
          <w:rFonts w:ascii="Bookman Old Style" w:hAnsi="Bookman Old Style" w:cs="Bookman Old Style"/>
          <w:bCs/>
        </w:rPr>
        <w:t>jący nie będzie udzielał żadnych wyjaśnień dotyczących zamówienia, odsyłając Wykonawców do przewidzianego ustawą trybu udzielania wyjaśnień treści SIWZ.</w:t>
      </w:r>
    </w:p>
    <w:p w14:paraId="6784FE9E" w14:textId="77777777" w:rsidR="00A82675" w:rsidRPr="007C20C8" w:rsidRDefault="00A82675" w:rsidP="00EC0AF0">
      <w:pPr>
        <w:numPr>
          <w:ilvl w:val="0"/>
          <w:numId w:val="77"/>
        </w:numPr>
        <w:spacing w:after="0" w:line="240" w:lineRule="auto"/>
        <w:ind w:left="426" w:right="57" w:hanging="426"/>
        <w:rPr>
          <w:rFonts w:ascii="Bookman Old Style" w:hAnsi="Bookman Old Style"/>
        </w:rPr>
      </w:pPr>
      <w:r w:rsidRPr="007C20C8">
        <w:rPr>
          <w:rFonts w:ascii="Bookman Old Style" w:eastAsia="Times New Roman" w:hAnsi="Bookman Old Style" w:cs="Bookman Old Style"/>
          <w:bCs/>
          <w:lang w:eastAsia="pl-PL"/>
        </w:rPr>
        <w:t xml:space="preserve">W celu dochowania wymaganych zasad bezpieczeństwa w związku </w:t>
      </w:r>
      <w:r w:rsidRPr="007C20C8">
        <w:rPr>
          <w:rFonts w:ascii="Bookman Old Style" w:eastAsia="Times New Roman" w:hAnsi="Bookman Old Style" w:cs="Bookman Old Style"/>
          <w:bCs/>
          <w:lang w:eastAsia="pl-PL"/>
        </w:rPr>
        <w:br/>
        <w:t xml:space="preserve">z ryzykiem zarażenia się </w:t>
      </w:r>
      <w:proofErr w:type="spellStart"/>
      <w:r w:rsidRPr="007C20C8">
        <w:rPr>
          <w:rFonts w:ascii="Bookman Old Style" w:eastAsia="Times New Roman" w:hAnsi="Bookman Old Style" w:cs="Bookman Old Style"/>
          <w:bCs/>
          <w:lang w:eastAsia="pl-PL"/>
        </w:rPr>
        <w:t>koronawirusem</w:t>
      </w:r>
      <w:proofErr w:type="spellEnd"/>
      <w:r w:rsidRPr="007C20C8">
        <w:rPr>
          <w:rFonts w:ascii="Bookman Old Style" w:eastAsia="Times New Roman" w:hAnsi="Bookman Old Style" w:cs="Bookman Old Style"/>
          <w:bCs/>
          <w:lang w:eastAsia="pl-PL"/>
        </w:rPr>
        <w:t xml:space="preserve"> COVID-19, przed przybyciem na wizję lokalną przedstawiciel/przedstawiciele Wykonawcy powinni być wyposażeni w środki ochrony osobistej (maski, rękawice, itp.). Zamawiający zastrzega, że nie zapewnia w toku wizji lokalnej żadnych środków ochrony osobistej.</w:t>
      </w:r>
    </w:p>
    <w:bookmarkEnd w:id="6"/>
    <w:p w14:paraId="36472DC7" w14:textId="77777777" w:rsidR="00C4443A" w:rsidRPr="009508DC" w:rsidRDefault="00C4443A" w:rsidP="00EC0AF0">
      <w:pPr>
        <w:spacing w:after="0" w:line="240" w:lineRule="auto"/>
        <w:ind w:left="426" w:right="57"/>
        <w:rPr>
          <w:rFonts w:ascii="Bookman Old Style" w:eastAsia="Times New Roman" w:hAnsi="Bookman Old Style" w:cs="Bookman Old Style"/>
          <w:bCs/>
          <w:lang w:eastAsia="pl-PL"/>
        </w:rPr>
      </w:pPr>
    </w:p>
    <w:p w14:paraId="63B3ED74" w14:textId="77777777"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w:t>
      </w:r>
    </w:p>
    <w:p w14:paraId="08A963E5" w14:textId="554A3171" w:rsidR="00E85905" w:rsidRDefault="00E85905" w:rsidP="00413672">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Wymagania dotycz</w:t>
      </w:r>
      <w:r w:rsidRPr="00AC2448">
        <w:rPr>
          <w:rFonts w:ascii="Bookman Old Style" w:eastAsia="TimesNewRoman" w:hAnsi="Bookman Old Style" w:cs="Bookman Old Style"/>
          <w:b/>
          <w:lang w:eastAsia="pl-PL"/>
        </w:rPr>
        <w:t>ą</w:t>
      </w:r>
      <w:r w:rsidRPr="003210C3">
        <w:rPr>
          <w:rFonts w:ascii="Bookman Old Style" w:eastAsia="Times New Roman" w:hAnsi="Bookman Old Style" w:cs="Bookman Old Style"/>
          <w:b/>
          <w:lang w:eastAsia="pl-PL"/>
        </w:rPr>
        <w:t>ce wadium.</w:t>
      </w:r>
    </w:p>
    <w:p w14:paraId="1A57ABB2" w14:textId="77777777" w:rsidR="00413672" w:rsidRPr="009508DC" w:rsidRDefault="00413672" w:rsidP="00413672">
      <w:pPr>
        <w:autoSpaceDE w:val="0"/>
        <w:spacing w:after="0" w:line="240" w:lineRule="auto"/>
        <w:jc w:val="center"/>
        <w:rPr>
          <w:rFonts w:ascii="Bookman Old Style" w:hAnsi="Bookman Old Style"/>
        </w:rPr>
      </w:pPr>
    </w:p>
    <w:p w14:paraId="6569F91E" w14:textId="77777777" w:rsidR="00E85905" w:rsidRPr="009508DC" w:rsidRDefault="00E85905" w:rsidP="00A25AC3">
      <w:pPr>
        <w:autoSpaceDE w:val="0"/>
        <w:spacing w:after="0" w:line="240" w:lineRule="auto"/>
        <w:rPr>
          <w:rFonts w:ascii="Bookman Old Style" w:hAnsi="Bookman Old Style"/>
        </w:rPr>
      </w:pPr>
      <w:r w:rsidRPr="00AC2448">
        <w:rPr>
          <w:rFonts w:ascii="Bookman Old Style" w:eastAsia="Times New Roman" w:hAnsi="Bookman Old Style" w:cs="Bookman Old Style"/>
          <w:lang w:eastAsia="pl-PL"/>
        </w:rPr>
        <w:t>Zamawiający nie wymaga wniesienia wadium.</w:t>
      </w:r>
    </w:p>
    <w:p w14:paraId="1FAB170C" w14:textId="77777777" w:rsidR="001400C8" w:rsidRPr="00AC2448" w:rsidRDefault="001400C8" w:rsidP="00413672">
      <w:pPr>
        <w:autoSpaceDE w:val="0"/>
        <w:spacing w:after="0" w:line="240" w:lineRule="auto"/>
        <w:jc w:val="center"/>
        <w:rPr>
          <w:rFonts w:ascii="Bookman Old Style" w:eastAsia="Times New Roman" w:hAnsi="Bookman Old Style" w:cs="Bookman Old Style"/>
          <w:lang w:eastAsia="pl-PL"/>
        </w:rPr>
      </w:pPr>
    </w:p>
    <w:p w14:paraId="019FF7C3" w14:textId="5659B83D"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lastRenderedPageBreak/>
        <w:t>Rozdział XI.</w:t>
      </w:r>
    </w:p>
    <w:p w14:paraId="70F0A37E" w14:textId="23BB36DC" w:rsidR="00E85905" w:rsidRDefault="00E85905" w:rsidP="00413672">
      <w:pPr>
        <w:autoSpaceDE w:val="0"/>
        <w:spacing w:after="0" w:line="240" w:lineRule="auto"/>
        <w:jc w:val="center"/>
        <w:rPr>
          <w:rFonts w:ascii="Bookman Old Style" w:eastAsia="TimesNewRoman" w:hAnsi="Bookman Old Style" w:cs="Bookman Old Style"/>
          <w:b/>
          <w:lang w:eastAsia="pl-PL"/>
        </w:rPr>
      </w:pPr>
      <w:r w:rsidRPr="00AC2448">
        <w:rPr>
          <w:rFonts w:ascii="Bookman Old Style" w:eastAsia="Times New Roman" w:hAnsi="Bookman Old Style" w:cs="Bookman Old Style"/>
          <w:b/>
          <w:lang w:eastAsia="pl-PL"/>
        </w:rPr>
        <w:t>Termin zwi</w:t>
      </w:r>
      <w:r w:rsidRPr="00AC2448">
        <w:rPr>
          <w:rFonts w:ascii="Bookman Old Style" w:eastAsia="TimesNewRoman" w:hAnsi="Bookman Old Style" w:cs="Bookman Old Style"/>
          <w:b/>
          <w:lang w:eastAsia="pl-PL"/>
        </w:rPr>
        <w:t>ą</w:t>
      </w:r>
      <w:r w:rsidRPr="003210C3">
        <w:rPr>
          <w:rFonts w:ascii="Bookman Old Style" w:eastAsia="Times New Roman" w:hAnsi="Bookman Old Style" w:cs="Bookman Old Style"/>
          <w:b/>
          <w:lang w:eastAsia="pl-PL"/>
        </w:rPr>
        <w:t>zania ofert</w:t>
      </w:r>
      <w:r w:rsidRPr="005A54ED">
        <w:rPr>
          <w:rFonts w:ascii="Bookman Old Style" w:eastAsia="TimesNewRoman" w:hAnsi="Bookman Old Style" w:cs="Bookman Old Style"/>
          <w:b/>
          <w:lang w:eastAsia="pl-PL"/>
        </w:rPr>
        <w:t>ą.</w:t>
      </w:r>
    </w:p>
    <w:p w14:paraId="60345888" w14:textId="77777777" w:rsidR="00413672" w:rsidRPr="009508DC" w:rsidRDefault="00413672" w:rsidP="00413672">
      <w:pPr>
        <w:autoSpaceDE w:val="0"/>
        <w:spacing w:after="0" w:line="240" w:lineRule="auto"/>
        <w:jc w:val="center"/>
        <w:rPr>
          <w:rFonts w:ascii="Bookman Old Style" w:hAnsi="Bookman Old Style"/>
        </w:rPr>
      </w:pPr>
    </w:p>
    <w:p w14:paraId="5ABD06B1" w14:textId="77777777" w:rsidR="00E85905" w:rsidRPr="009508DC" w:rsidRDefault="00E85905" w:rsidP="00EC0AF0">
      <w:pPr>
        <w:numPr>
          <w:ilvl w:val="0"/>
          <w:numId w:val="9"/>
        </w:numPr>
        <w:spacing w:after="0" w:line="240" w:lineRule="auto"/>
        <w:ind w:left="284" w:hanging="284"/>
        <w:rPr>
          <w:rFonts w:ascii="Bookman Old Style" w:hAnsi="Bookman Old Style"/>
        </w:rPr>
      </w:pPr>
      <w:r w:rsidRPr="00AC2448">
        <w:rPr>
          <w:rFonts w:ascii="Bookman Old Style" w:eastAsia="Times New Roman" w:hAnsi="Bookman Old Style" w:cs="Bookman Old Style"/>
          <w:lang w:bidi="en-US"/>
        </w:rPr>
        <w:t xml:space="preserve">Wykonawca jest związany ofertą przez okres </w:t>
      </w:r>
      <w:r w:rsidRPr="003210C3">
        <w:rPr>
          <w:rFonts w:ascii="Bookman Old Style" w:eastAsia="Times New Roman" w:hAnsi="Bookman Old Style" w:cs="Bookman Old Style"/>
          <w:b/>
          <w:lang w:bidi="en-US"/>
        </w:rPr>
        <w:t>30 dni.</w:t>
      </w:r>
    </w:p>
    <w:p w14:paraId="20B6ABAA" w14:textId="77777777" w:rsidR="00E85905" w:rsidRPr="009508DC" w:rsidRDefault="00E85905" w:rsidP="00EC0AF0">
      <w:pPr>
        <w:numPr>
          <w:ilvl w:val="0"/>
          <w:numId w:val="9"/>
        </w:numPr>
        <w:spacing w:after="0" w:line="240" w:lineRule="auto"/>
        <w:ind w:left="284" w:hanging="284"/>
        <w:rPr>
          <w:rFonts w:ascii="Bookman Old Style" w:hAnsi="Bookman Old Style"/>
        </w:rPr>
      </w:pPr>
      <w:r w:rsidRPr="00AC2448">
        <w:rPr>
          <w:rFonts w:ascii="Bookman Old Style" w:eastAsia="Times New Roman" w:hAnsi="Bookman Old Style" w:cs="Bookman Old Style"/>
          <w:lang w:bidi="en-US"/>
        </w:rPr>
        <w:t>Bieg terminu związania ofertą rozpoczyna się wraz z upływem terminu składania ofert.</w:t>
      </w:r>
    </w:p>
    <w:p w14:paraId="1AE459CC" w14:textId="77777777" w:rsidR="00E85905" w:rsidRPr="009508DC" w:rsidRDefault="00E85905" w:rsidP="00EC0AF0">
      <w:pPr>
        <w:numPr>
          <w:ilvl w:val="0"/>
          <w:numId w:val="9"/>
        </w:numPr>
        <w:spacing w:after="0" w:line="240" w:lineRule="auto"/>
        <w:ind w:left="284" w:hanging="284"/>
        <w:rPr>
          <w:rFonts w:ascii="Bookman Old Style" w:hAnsi="Bookman Old Style"/>
        </w:rPr>
      </w:pPr>
      <w:r w:rsidRPr="00AC2448">
        <w:rPr>
          <w:rFonts w:ascii="Bookman Old Style" w:eastAsia="Times New Roman" w:hAnsi="Bookman Old Style" w:cs="Bookman Old Style"/>
          <w:lang w:bidi="en-US"/>
        </w:rPr>
        <w:t xml:space="preserve">Wykonawca może przedłużyć termin związania ofertą, na czas niezbędny </w:t>
      </w:r>
      <w:r w:rsidRPr="00AC2448">
        <w:rPr>
          <w:rFonts w:ascii="Bookman Old Style" w:eastAsia="Times New Roman" w:hAnsi="Bookman Old Style" w:cs="Bookman Old Style"/>
          <w:lang w:bidi="en-US"/>
        </w:rPr>
        <w:br/>
        <w:t xml:space="preserve">do zawarcia umowy, samodzielnie lub na wniosek Zamawiającego, z tym </w:t>
      </w:r>
      <w:r w:rsidRPr="00AC2448">
        <w:rPr>
          <w:rFonts w:ascii="Bookman Old Style" w:eastAsia="Times New Roman" w:hAnsi="Bookman Old Style" w:cs="Bookman Old Style"/>
          <w:lang w:bidi="en-US"/>
        </w:rPr>
        <w:br/>
        <w:t>że Zamawiający może tylko raz, co najmniej na 3 dni przed upływem terminu związania ofertą, zwrócić się do Wykonawców o wyrażenie zgody na przedłużenie tego terminu o oznaczony okres nie dłuższy jednak niż 60 dni.</w:t>
      </w:r>
    </w:p>
    <w:p w14:paraId="4555B410" w14:textId="77777777" w:rsidR="00E85905" w:rsidRPr="00AC2448" w:rsidRDefault="00E85905" w:rsidP="00413672">
      <w:pPr>
        <w:autoSpaceDE w:val="0"/>
        <w:spacing w:after="0" w:line="240" w:lineRule="auto"/>
        <w:jc w:val="center"/>
        <w:rPr>
          <w:rFonts w:ascii="Bookman Old Style" w:eastAsia="Times New Roman" w:hAnsi="Bookman Old Style" w:cs="Bookman Old Style"/>
          <w:b/>
          <w:lang w:eastAsia="pl-PL" w:bidi="en-US"/>
        </w:rPr>
      </w:pPr>
    </w:p>
    <w:p w14:paraId="03E99232" w14:textId="77777777" w:rsidR="00E85905" w:rsidRPr="009508DC" w:rsidRDefault="00E85905" w:rsidP="00413672">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XII.</w:t>
      </w:r>
    </w:p>
    <w:p w14:paraId="329A4D79" w14:textId="5335459A" w:rsidR="00E85905" w:rsidRDefault="00E85905" w:rsidP="00413672">
      <w:pPr>
        <w:autoSpaceDE w:val="0"/>
        <w:spacing w:after="0" w:line="240" w:lineRule="auto"/>
        <w:jc w:val="center"/>
        <w:rPr>
          <w:rFonts w:ascii="Bookman Old Style" w:eastAsia="Times New Roman" w:hAnsi="Bookman Old Style" w:cs="Bookman Old Style"/>
          <w:b/>
          <w:lang w:eastAsia="pl-PL"/>
        </w:rPr>
      </w:pPr>
      <w:bookmarkStart w:id="10" w:name="_Hlk52881851"/>
      <w:r w:rsidRPr="00AC2448">
        <w:rPr>
          <w:rFonts w:ascii="Bookman Old Style" w:eastAsia="Times New Roman" w:hAnsi="Bookman Old Style" w:cs="Bookman Old Style"/>
          <w:b/>
          <w:lang w:eastAsia="pl-PL"/>
        </w:rPr>
        <w:t>Opis sposobu przygotowania ofert</w:t>
      </w:r>
      <w:r w:rsidR="000E6C16">
        <w:rPr>
          <w:rFonts w:ascii="Bookman Old Style" w:eastAsia="Times New Roman" w:hAnsi="Bookman Old Style" w:cs="Bookman Old Style"/>
          <w:b/>
          <w:lang w:eastAsia="pl-PL"/>
        </w:rPr>
        <w:t xml:space="preserve"> </w:t>
      </w:r>
      <w:r w:rsidR="003D4D1E">
        <w:rPr>
          <w:rFonts w:ascii="Bookman Old Style" w:eastAsia="Times New Roman" w:hAnsi="Bookman Old Style" w:cs="Bookman Old Style"/>
          <w:b/>
          <w:lang w:eastAsia="pl-PL"/>
        </w:rPr>
        <w:t>W FORMIE PISEMNEJ</w:t>
      </w:r>
      <w:r w:rsidRPr="00AC2448">
        <w:rPr>
          <w:rFonts w:ascii="Bookman Old Style" w:eastAsia="Times New Roman" w:hAnsi="Bookman Old Style" w:cs="Bookman Old Style"/>
          <w:b/>
          <w:lang w:eastAsia="pl-PL"/>
        </w:rPr>
        <w:t>.</w:t>
      </w:r>
    </w:p>
    <w:p w14:paraId="3DBC09E0" w14:textId="77777777" w:rsidR="00413672" w:rsidRPr="009508DC" w:rsidRDefault="00413672" w:rsidP="00413672">
      <w:pPr>
        <w:autoSpaceDE w:val="0"/>
        <w:spacing w:after="0" w:line="240" w:lineRule="auto"/>
        <w:jc w:val="center"/>
        <w:rPr>
          <w:rFonts w:ascii="Bookman Old Style" w:hAnsi="Bookman Old Style"/>
        </w:rPr>
      </w:pPr>
    </w:p>
    <w:p w14:paraId="649AF578" w14:textId="77777777" w:rsidR="00E85905" w:rsidRPr="009508DC" w:rsidRDefault="00E85905" w:rsidP="00EC0AF0">
      <w:pPr>
        <w:widowControl w:val="0"/>
        <w:numPr>
          <w:ilvl w:val="0"/>
          <w:numId w:val="51"/>
        </w:numPr>
        <w:tabs>
          <w:tab w:val="clear" w:pos="720"/>
          <w:tab w:val="num" w:pos="284"/>
        </w:tabs>
        <w:spacing w:after="0" w:line="240" w:lineRule="auto"/>
        <w:ind w:left="284" w:hanging="284"/>
        <w:rPr>
          <w:rFonts w:ascii="Bookman Old Style" w:hAnsi="Bookman Old Style"/>
        </w:rPr>
      </w:pPr>
      <w:r w:rsidRPr="00AC2448">
        <w:rPr>
          <w:rFonts w:ascii="Bookman Old Style" w:hAnsi="Bookman Old Style" w:cs="Bookman Old Style"/>
          <w:kern w:val="2"/>
        </w:rPr>
        <w:t>Oferta musi zawierać następujące oświadczenia i dokumenty:</w:t>
      </w:r>
    </w:p>
    <w:p w14:paraId="27C7E69E" w14:textId="6B03E3F7" w:rsidR="00E85905" w:rsidRPr="00AD25E9" w:rsidRDefault="00E85905" w:rsidP="00EC0AF0">
      <w:pPr>
        <w:pStyle w:val="Akapitzlist"/>
        <w:widowControl w:val="0"/>
        <w:numPr>
          <w:ilvl w:val="2"/>
          <w:numId w:val="77"/>
        </w:numPr>
        <w:spacing w:after="0" w:line="240" w:lineRule="auto"/>
        <w:ind w:left="709"/>
        <w:rPr>
          <w:rFonts w:ascii="Bookman Old Style" w:hAnsi="Bookman Old Style"/>
        </w:rPr>
      </w:pPr>
      <w:r w:rsidRPr="000F42C4">
        <w:rPr>
          <w:rFonts w:ascii="Bookman Old Style" w:hAnsi="Bookman Old Style" w:cs="Bookman Old Style"/>
          <w:kern w:val="2"/>
        </w:rPr>
        <w:t xml:space="preserve">wypełniony formularz </w:t>
      </w:r>
      <w:r w:rsidRPr="00AD25E9">
        <w:rPr>
          <w:rFonts w:ascii="Bookman Old Style" w:hAnsi="Bookman Old Style" w:cs="Bookman Old Style"/>
          <w:kern w:val="2"/>
        </w:rPr>
        <w:t xml:space="preserve">ofertowy, sporządzony wg. wzoru stanowiącego </w:t>
      </w:r>
      <w:r w:rsidRPr="007C20C8">
        <w:rPr>
          <w:rFonts w:ascii="Bookman Old Style" w:hAnsi="Bookman Old Style" w:cs="Bookman Old Style"/>
          <w:b/>
          <w:kern w:val="2"/>
        </w:rPr>
        <w:t>Załącznik nr</w:t>
      </w:r>
      <w:r w:rsidRPr="007C20C8">
        <w:rPr>
          <w:rFonts w:ascii="Bookman Old Style" w:hAnsi="Bookman Old Style" w:cs="Bookman Old Style"/>
          <w:kern w:val="2"/>
        </w:rPr>
        <w:t xml:space="preserve"> </w:t>
      </w:r>
      <w:r w:rsidR="000F42C4" w:rsidRPr="007C20C8">
        <w:rPr>
          <w:rFonts w:ascii="Bookman Old Style" w:hAnsi="Bookman Old Style" w:cs="Bookman Old Style"/>
          <w:b/>
          <w:kern w:val="2"/>
        </w:rPr>
        <w:t>2</w:t>
      </w:r>
      <w:r w:rsidRPr="007C20C8">
        <w:rPr>
          <w:rFonts w:ascii="Bookman Old Style" w:hAnsi="Bookman Old Style" w:cs="Bookman Old Style"/>
          <w:b/>
          <w:kern w:val="2"/>
        </w:rPr>
        <w:t xml:space="preserve"> do SIWZ</w:t>
      </w:r>
      <w:r w:rsidRPr="00AD25E9">
        <w:rPr>
          <w:rFonts w:ascii="Bookman Old Style" w:hAnsi="Bookman Old Style" w:cs="Bookman Old Style"/>
          <w:kern w:val="2"/>
        </w:rPr>
        <w:t>;</w:t>
      </w:r>
    </w:p>
    <w:p w14:paraId="3AE71610" w14:textId="1016A4D9" w:rsidR="00E85905" w:rsidRPr="00AD25E9" w:rsidRDefault="00E85905" w:rsidP="00EC0AF0">
      <w:pPr>
        <w:pStyle w:val="Akapitzlist"/>
        <w:widowControl w:val="0"/>
        <w:numPr>
          <w:ilvl w:val="2"/>
          <w:numId w:val="77"/>
        </w:numPr>
        <w:spacing w:after="0" w:line="240" w:lineRule="auto"/>
        <w:ind w:left="709"/>
        <w:rPr>
          <w:rFonts w:ascii="Bookman Old Style" w:hAnsi="Bookman Old Style"/>
        </w:rPr>
      </w:pPr>
      <w:r w:rsidRPr="00AD25E9">
        <w:rPr>
          <w:rFonts w:ascii="Bookman Old Style" w:hAnsi="Bookman Old Style" w:cs="Bookman Old Style"/>
          <w:kern w:val="2"/>
        </w:rPr>
        <w:t>oświadczenia wskazane w Rozdziale VIII ust. 1 SIWZ</w:t>
      </w:r>
      <w:r w:rsidR="000F42C4" w:rsidRPr="00AD25E9">
        <w:rPr>
          <w:rFonts w:ascii="Bookman Old Style" w:hAnsi="Bookman Old Style" w:cs="Bookman Old Style"/>
          <w:kern w:val="2"/>
        </w:rPr>
        <w:t xml:space="preserve"> </w:t>
      </w:r>
      <w:r w:rsidR="000F42C4" w:rsidRPr="00AD25E9">
        <w:rPr>
          <w:rFonts w:ascii="Bookman Old Style" w:hAnsi="Bookman Old Style" w:cs="Bookman Old Style"/>
          <w:b/>
          <w:kern w:val="2"/>
        </w:rPr>
        <w:t xml:space="preserve">– </w:t>
      </w:r>
      <w:r w:rsidR="000F42C4" w:rsidRPr="007C20C8">
        <w:rPr>
          <w:rFonts w:ascii="Bookman Old Style" w:hAnsi="Bookman Old Style" w:cs="Bookman Old Style"/>
          <w:b/>
          <w:kern w:val="2"/>
        </w:rPr>
        <w:t>Załącznik nr</w:t>
      </w:r>
      <w:r w:rsidR="000F42C4" w:rsidRPr="007C20C8">
        <w:rPr>
          <w:rFonts w:ascii="Bookman Old Style" w:hAnsi="Bookman Old Style" w:cs="Bookman Old Style"/>
          <w:kern w:val="2"/>
        </w:rPr>
        <w:t xml:space="preserve"> </w:t>
      </w:r>
      <w:r w:rsidR="000F42C4" w:rsidRPr="007C20C8">
        <w:rPr>
          <w:rFonts w:ascii="Bookman Old Style" w:hAnsi="Bookman Old Style" w:cs="Bookman Old Style"/>
          <w:b/>
          <w:kern w:val="2"/>
        </w:rPr>
        <w:t>3 do SIWZ</w:t>
      </w:r>
      <w:r w:rsidRPr="00AD25E9">
        <w:rPr>
          <w:rFonts w:ascii="Bookman Old Style" w:hAnsi="Bookman Old Style" w:cs="Bookman Old Style"/>
          <w:kern w:val="2"/>
        </w:rPr>
        <w:t>;</w:t>
      </w:r>
    </w:p>
    <w:p w14:paraId="767BCF90" w14:textId="05C0B076" w:rsidR="00E85905" w:rsidRPr="000F42C4" w:rsidRDefault="000F42C4" w:rsidP="00EC0AF0">
      <w:pPr>
        <w:pStyle w:val="Akapitzlist"/>
        <w:widowControl w:val="0"/>
        <w:numPr>
          <w:ilvl w:val="2"/>
          <w:numId w:val="77"/>
        </w:numPr>
        <w:spacing w:after="0" w:line="240" w:lineRule="auto"/>
        <w:ind w:left="709"/>
        <w:rPr>
          <w:rFonts w:ascii="Bookman Old Style" w:hAnsi="Bookman Old Style"/>
        </w:rPr>
      </w:pPr>
      <w:r w:rsidRPr="00AD25E9">
        <w:rPr>
          <w:rFonts w:ascii="Bookman Old Style" w:hAnsi="Bookman Old Style" w:cs="Bookman Old Style"/>
          <w:kern w:val="2"/>
        </w:rPr>
        <w:t>p</w:t>
      </w:r>
      <w:r w:rsidR="00E85905" w:rsidRPr="00AD25E9">
        <w:rPr>
          <w:rFonts w:ascii="Bookman Old Style" w:hAnsi="Bookman Old Style" w:cs="Bookman Old Style"/>
          <w:kern w:val="2"/>
        </w:rPr>
        <w:t>ełnomocnictwo do reprezent</w:t>
      </w:r>
      <w:r w:rsidR="00E85905" w:rsidRPr="000F42C4">
        <w:rPr>
          <w:rFonts w:ascii="Bookman Old Style" w:hAnsi="Bookman Old Style" w:cs="Bookman Old Style"/>
          <w:kern w:val="2"/>
        </w:rPr>
        <w:t xml:space="preserve">owania wszystkich Wykonawców wspólnie ubiegających się o udzielenie zamówienia, ewentualnie umowa </w:t>
      </w:r>
      <w:r w:rsidR="00E85905" w:rsidRPr="000F42C4">
        <w:rPr>
          <w:rFonts w:ascii="Bookman Old Style" w:hAnsi="Bookman Old Style" w:cs="Bookman Old Style"/>
          <w:kern w:val="2"/>
        </w:rPr>
        <w:br/>
        <w:t xml:space="preserve">o współdziałaniu, z której będzie wynikać przedmiotowe pełnomocnictwo. Pełnomocnik może być ustanowiony do reprezentowania Wykonawców </w:t>
      </w:r>
      <w:r w:rsidR="00E85905" w:rsidRPr="000F42C4">
        <w:rPr>
          <w:rFonts w:ascii="Bookman Old Style" w:hAnsi="Bookman Old Style" w:cs="Bookman Old Style"/>
          <w:kern w:val="2"/>
        </w:rPr>
        <w:br/>
        <w:t>w postępowaniu albo do reprezentowania w postępowaniu i zawarcia umowy. Pełnomocnictwo winno być załączone w formie oryginału lub notarialnie poświadczonej kopii;</w:t>
      </w:r>
    </w:p>
    <w:p w14:paraId="06D6C007" w14:textId="4C3E6287" w:rsidR="00E85905" w:rsidRPr="000F42C4" w:rsidRDefault="00E85905" w:rsidP="00EC0AF0">
      <w:pPr>
        <w:pStyle w:val="Akapitzlist"/>
        <w:widowControl w:val="0"/>
        <w:numPr>
          <w:ilvl w:val="2"/>
          <w:numId w:val="77"/>
        </w:numPr>
        <w:spacing w:after="0" w:line="240" w:lineRule="auto"/>
        <w:ind w:left="709"/>
        <w:rPr>
          <w:rFonts w:ascii="Bookman Old Style" w:hAnsi="Bookman Old Style"/>
        </w:rPr>
      </w:pPr>
      <w:r w:rsidRPr="000F42C4">
        <w:rPr>
          <w:rFonts w:ascii="Bookman Old Style" w:hAnsi="Bookman Old Style" w:cs="Bookman Old Style"/>
          <w:kern w:val="2"/>
        </w:rPr>
        <w:t>pełnomocnictwo do podpisania oferty (o ile umocowanie do dokonania przedmiotowej czynności nie wynika z dokumentów rejestrowych), złożone w formie oryginału lub kopii potwierdzonej za zgodność z oryginałem przez notariusza;</w:t>
      </w:r>
    </w:p>
    <w:p w14:paraId="7B0074FD" w14:textId="77777777" w:rsidR="00F95DA1" w:rsidRPr="00C267E2" w:rsidRDefault="00E85905" w:rsidP="00EC0AF0">
      <w:pPr>
        <w:pStyle w:val="Akapitzlist"/>
        <w:widowControl w:val="0"/>
        <w:numPr>
          <w:ilvl w:val="2"/>
          <w:numId w:val="77"/>
        </w:numPr>
        <w:tabs>
          <w:tab w:val="left" w:pos="855"/>
        </w:tabs>
        <w:spacing w:after="0" w:line="240" w:lineRule="auto"/>
        <w:ind w:left="709"/>
        <w:rPr>
          <w:rFonts w:ascii="Bookman Old Style" w:hAnsi="Bookman Old Style"/>
        </w:rPr>
      </w:pPr>
      <w:r w:rsidRPr="000F42C4">
        <w:rPr>
          <w:rFonts w:ascii="Bookman Old Style" w:hAnsi="Bookman Old Style" w:cs="Bookman Old Style"/>
          <w:kern w:val="2"/>
        </w:rPr>
        <w:t>zobowiązanie innego podmiotu – jeżeli Wykonawca polega na zdolnościach</w:t>
      </w:r>
      <w:r w:rsidRPr="000F42C4">
        <w:rPr>
          <w:rFonts w:ascii="Bookman Old Style" w:eastAsia="Bookman Old Style" w:hAnsi="Bookman Old Style" w:cs="Bookman Old Style"/>
          <w:kern w:val="2"/>
        </w:rPr>
        <w:t xml:space="preserve"> </w:t>
      </w:r>
      <w:r w:rsidRPr="000F42C4">
        <w:rPr>
          <w:rFonts w:ascii="Bookman Old Style" w:hAnsi="Bookman Old Style" w:cs="Bookman Old Style"/>
          <w:kern w:val="2"/>
        </w:rPr>
        <w:t xml:space="preserve">innego podmiotu na zasadach określonych w art. 22a ustawy </w:t>
      </w:r>
      <w:proofErr w:type="spellStart"/>
      <w:r w:rsidRPr="000F42C4">
        <w:rPr>
          <w:rFonts w:ascii="Bookman Old Style" w:hAnsi="Bookman Old Style" w:cs="Bookman Old Style"/>
          <w:kern w:val="2"/>
        </w:rPr>
        <w:t>Pzp</w:t>
      </w:r>
      <w:proofErr w:type="spellEnd"/>
      <w:r w:rsidR="000F42C4">
        <w:rPr>
          <w:rFonts w:ascii="Bookman Old Style" w:hAnsi="Bookman Old Style" w:cs="Bookman Old Style"/>
          <w:kern w:val="2"/>
        </w:rPr>
        <w:t xml:space="preserve"> (jeżeli dotyczy)</w:t>
      </w:r>
      <w:r w:rsidR="00F95DA1">
        <w:rPr>
          <w:rFonts w:ascii="Bookman Old Style" w:hAnsi="Bookman Old Style" w:cs="Bookman Old Style"/>
          <w:kern w:val="2"/>
        </w:rPr>
        <w:t>;</w:t>
      </w:r>
    </w:p>
    <w:p w14:paraId="5B95124F" w14:textId="5E4DF7BD" w:rsidR="00F95DA1" w:rsidRPr="006948E3" w:rsidRDefault="00F95DA1" w:rsidP="00EC0AF0">
      <w:pPr>
        <w:pStyle w:val="Akapitzlist"/>
        <w:widowControl w:val="0"/>
        <w:numPr>
          <w:ilvl w:val="2"/>
          <w:numId w:val="77"/>
        </w:numPr>
        <w:tabs>
          <w:tab w:val="left" w:pos="855"/>
        </w:tabs>
        <w:spacing w:after="0" w:line="240" w:lineRule="auto"/>
        <w:ind w:left="709"/>
        <w:rPr>
          <w:rFonts w:ascii="Bookman Old Style" w:hAnsi="Bookman Old Style"/>
        </w:rPr>
      </w:pPr>
      <w:r w:rsidRPr="006948E3">
        <w:rPr>
          <w:rFonts w:ascii="Bookman Old Style" w:hAnsi="Bookman Old Style"/>
        </w:rPr>
        <w:t>uzasadnienie Wykonawcy, że informacje wskazane w ofercie stanowią tajemnicę przedsiębiorstwa w rozumieniu przepisów o zwalczaniu nieuczciwej konkurencji (jeśli dotyczy).</w:t>
      </w:r>
    </w:p>
    <w:p w14:paraId="21C12A52" w14:textId="77777777" w:rsidR="00E85905" w:rsidRPr="009508DC" w:rsidRDefault="00E85905" w:rsidP="00EC0AF0">
      <w:pPr>
        <w:widowControl w:val="0"/>
        <w:numPr>
          <w:ilvl w:val="0"/>
          <w:numId w:val="51"/>
        </w:numPr>
        <w:tabs>
          <w:tab w:val="clear" w:pos="720"/>
          <w:tab w:val="num" w:pos="284"/>
        </w:tabs>
        <w:spacing w:after="0" w:line="240" w:lineRule="auto"/>
        <w:ind w:left="284" w:hanging="284"/>
        <w:rPr>
          <w:rFonts w:ascii="Bookman Old Style" w:hAnsi="Bookman Old Style"/>
        </w:rPr>
      </w:pPr>
      <w:r w:rsidRPr="00AC2448">
        <w:rPr>
          <w:rFonts w:ascii="Bookman Old Style" w:hAnsi="Bookman Old Style" w:cs="Bookman Old Style"/>
          <w:kern w:val="2"/>
        </w:rPr>
        <w:t>Oferta</w:t>
      </w:r>
      <w:r w:rsidRPr="00AC2448">
        <w:rPr>
          <w:rFonts w:ascii="Bookman Old Style" w:hAnsi="Bookman Old Style" w:cs="Bookman Old Style"/>
        </w:rPr>
        <w:t xml:space="preserve"> musi być napisana w języku polskim, na maszynie do pisania, komputerze lub inną trwałą i czytelną techniką oraz oferta musi być podpisana zgodnie z art. 78 </w:t>
      </w:r>
      <w:proofErr w:type="spellStart"/>
      <w:r w:rsidRPr="00AC2448">
        <w:rPr>
          <w:rFonts w:ascii="Bookman Old Style" w:hAnsi="Bookman Old Style" w:cs="Bookman Old Style"/>
        </w:rPr>
        <w:t>Kc</w:t>
      </w:r>
      <w:proofErr w:type="spellEnd"/>
      <w:r w:rsidRPr="00AC2448">
        <w:rPr>
          <w:rFonts w:ascii="Bookman Old Style" w:hAnsi="Bookman Old Style" w:cs="Bookman Old Style"/>
        </w:rPr>
        <w:t>, czyli musi być opatrzona własnoręcznym podpisem Wykonawcy lub osoby przez niego upoważnionej do reprezentowania Wykonawcy na zewnątrz i</w:t>
      </w:r>
      <w:r w:rsidR="00314E51">
        <w:rPr>
          <w:rFonts w:ascii="Bookman Old Style" w:hAnsi="Bookman Old Style" w:cs="Bookman Old Style"/>
        </w:rPr>
        <w:t> </w:t>
      </w:r>
      <w:r w:rsidRPr="00AC2448">
        <w:rPr>
          <w:rFonts w:ascii="Bookman Old Style" w:hAnsi="Bookman Old Style" w:cs="Bookman Old Style"/>
        </w:rPr>
        <w:t>zaciągania zobowiązań w wysokości odpowiadającej cenie oferty. Podpis musi być czytelny, pozwalający na</w:t>
      </w:r>
      <w:r w:rsidRPr="003210C3">
        <w:rPr>
          <w:rFonts w:ascii="Bookman Old Style" w:hAnsi="Bookman Old Style" w:cs="Bookman Old Style"/>
        </w:rPr>
        <w:t xml:space="preserve"> identyfikację osoby podpisującej ofertę. Obok złożonego nieczytelnego podpisu p</w:t>
      </w:r>
      <w:r w:rsidRPr="005A54ED">
        <w:rPr>
          <w:rFonts w:ascii="Bookman Old Style" w:hAnsi="Bookman Old Style" w:cs="Bookman Old Style"/>
        </w:rPr>
        <w:t>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0A8156F2" w14:textId="77777777" w:rsidR="001400C8" w:rsidRPr="00E554BB" w:rsidRDefault="00E85905" w:rsidP="00EC0AF0">
      <w:pPr>
        <w:numPr>
          <w:ilvl w:val="0"/>
          <w:numId w:val="51"/>
        </w:numPr>
        <w:tabs>
          <w:tab w:val="left" w:pos="284"/>
        </w:tabs>
        <w:spacing w:after="0" w:line="240" w:lineRule="auto"/>
        <w:ind w:left="284" w:right="9" w:hanging="284"/>
        <w:rPr>
          <w:rFonts w:ascii="Bookman Old Style" w:hAnsi="Bookman Old Style"/>
        </w:rPr>
      </w:pPr>
      <w:r w:rsidRPr="00E554BB">
        <w:rPr>
          <w:rFonts w:ascii="Bookman Old Style" w:hAnsi="Bookman Old Style" w:cs="Bookman Old Style"/>
        </w:rPr>
        <w:t xml:space="preserve">Ofertę należy złożyć w formie pisemnej. </w:t>
      </w:r>
    </w:p>
    <w:p w14:paraId="1EF13C83" w14:textId="77777777" w:rsidR="00E85905" w:rsidRPr="00D66685" w:rsidRDefault="00E85905" w:rsidP="00EC0AF0">
      <w:pPr>
        <w:numPr>
          <w:ilvl w:val="0"/>
          <w:numId w:val="51"/>
        </w:numPr>
        <w:tabs>
          <w:tab w:val="left" w:pos="284"/>
        </w:tabs>
        <w:spacing w:after="0" w:line="240" w:lineRule="auto"/>
        <w:ind w:left="284" w:right="9" w:hanging="284"/>
        <w:rPr>
          <w:rFonts w:ascii="Bookman Old Style" w:hAnsi="Bookman Old Style"/>
        </w:rPr>
      </w:pPr>
      <w:r w:rsidRPr="00E554BB">
        <w:rPr>
          <w:rFonts w:ascii="Bookman Old Style" w:hAnsi="Bookman Old Style" w:cs="Bookman Old Style"/>
        </w:rPr>
        <w:t>Wykonaw</w:t>
      </w:r>
      <w:r w:rsidRPr="00001343">
        <w:rPr>
          <w:rFonts w:ascii="Bookman Old Style" w:hAnsi="Bookman Old Style" w:cs="Bookman Old Style"/>
        </w:rPr>
        <w:t>ca ma prawo złożyć tylko jedną ofertę, zawierającą jedną, jednoznacznie opisaną propozycję. Złożenie większej liczby ofert spowoduje odrzucenie wszystkich ofert złożonych przez danego Wykonawcę.</w:t>
      </w:r>
    </w:p>
    <w:p w14:paraId="27AB22B7" w14:textId="77777777" w:rsidR="00E85905" w:rsidRPr="009508DC" w:rsidRDefault="00E85905" w:rsidP="00EC0AF0">
      <w:pPr>
        <w:numPr>
          <w:ilvl w:val="0"/>
          <w:numId w:val="51"/>
        </w:numPr>
        <w:tabs>
          <w:tab w:val="left" w:pos="284"/>
        </w:tabs>
        <w:spacing w:after="0" w:line="240" w:lineRule="auto"/>
        <w:ind w:left="426" w:right="9" w:hanging="426"/>
        <w:rPr>
          <w:rFonts w:ascii="Bookman Old Style" w:hAnsi="Bookman Old Style"/>
        </w:rPr>
      </w:pPr>
      <w:r w:rsidRPr="00AC2448">
        <w:rPr>
          <w:rFonts w:ascii="Bookman Old Style" w:hAnsi="Bookman Old Style" w:cs="Bookman Old Style"/>
        </w:rPr>
        <w:t>Treść złożonej oferty musi odpowiadać treści SIWZ.</w:t>
      </w:r>
    </w:p>
    <w:p w14:paraId="6B5F9800" w14:textId="77777777" w:rsidR="00E85905" w:rsidRPr="009508DC" w:rsidRDefault="00E85905" w:rsidP="00EC0AF0">
      <w:pPr>
        <w:numPr>
          <w:ilvl w:val="0"/>
          <w:numId w:val="51"/>
        </w:numPr>
        <w:tabs>
          <w:tab w:val="left" w:pos="284"/>
        </w:tabs>
        <w:spacing w:after="0" w:line="240" w:lineRule="auto"/>
        <w:ind w:left="284" w:right="9" w:hanging="284"/>
        <w:rPr>
          <w:rFonts w:ascii="Bookman Old Style" w:hAnsi="Bookman Old Style"/>
        </w:rPr>
      </w:pPr>
      <w:r w:rsidRPr="00AC2448">
        <w:rPr>
          <w:rFonts w:ascii="Bookman Old Style" w:hAnsi="Bookman Old Style" w:cs="Bookman Old Style"/>
        </w:rPr>
        <w:t>Wykonawca poniesie wszelkie koszty związane z przygotowaniem i złożeniem oferty, Zamawiający nie przewiduje zwrotu kosztów udziału w postępowaniu.</w:t>
      </w:r>
    </w:p>
    <w:p w14:paraId="4D5729D1" w14:textId="77777777" w:rsidR="00E85905" w:rsidRPr="009508DC" w:rsidRDefault="00E85905" w:rsidP="00EC0AF0">
      <w:pPr>
        <w:numPr>
          <w:ilvl w:val="0"/>
          <w:numId w:val="51"/>
        </w:numPr>
        <w:tabs>
          <w:tab w:val="left" w:pos="284"/>
        </w:tabs>
        <w:spacing w:after="0" w:line="240" w:lineRule="auto"/>
        <w:ind w:left="284" w:right="9" w:hanging="284"/>
        <w:rPr>
          <w:rFonts w:ascii="Bookman Old Style" w:hAnsi="Bookman Old Style"/>
        </w:rPr>
      </w:pPr>
      <w:r w:rsidRPr="00AC2448">
        <w:rPr>
          <w:rFonts w:ascii="Bookman Old Style" w:hAnsi="Bookman Old Style" w:cs="Bookman Old Style"/>
        </w:rPr>
        <w:lastRenderedPageBreak/>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3EC0D78" w14:textId="2154CF0E" w:rsidR="00E85905" w:rsidRPr="009A7459" w:rsidRDefault="00E85905" w:rsidP="00EC0AF0">
      <w:pPr>
        <w:numPr>
          <w:ilvl w:val="0"/>
          <w:numId w:val="51"/>
        </w:numPr>
        <w:tabs>
          <w:tab w:val="left" w:pos="284"/>
        </w:tabs>
        <w:spacing w:after="0" w:line="240" w:lineRule="auto"/>
        <w:ind w:left="284" w:right="9" w:hanging="284"/>
        <w:rPr>
          <w:rFonts w:ascii="Bookman Old Style" w:hAnsi="Bookman Old Style"/>
        </w:rPr>
      </w:pPr>
      <w:r w:rsidRPr="00AC2448">
        <w:rPr>
          <w:rFonts w:ascii="Bookman Old Style" w:hAnsi="Bookman Old Style" w:cs="Bookman Old Style"/>
        </w:rPr>
        <w:t xml:space="preserve">Ofertę należy złożyć w zamkniętej </w:t>
      </w:r>
      <w:r w:rsidRPr="009A7459">
        <w:rPr>
          <w:rFonts w:ascii="Bookman Old Style" w:hAnsi="Bookman Old Style" w:cs="Bookman Old Style"/>
        </w:rPr>
        <w:t xml:space="preserve">kopercie </w:t>
      </w:r>
      <w:r w:rsidRPr="009A7459">
        <w:rPr>
          <w:rFonts w:ascii="Bookman Old Style" w:hAnsi="Bookman Old Style" w:cs="Bookman Old Style"/>
          <w:b/>
        </w:rPr>
        <w:t xml:space="preserve">do dnia </w:t>
      </w:r>
      <w:r w:rsidR="009A7459" w:rsidRPr="009A7459">
        <w:rPr>
          <w:rFonts w:ascii="Bookman Old Style" w:hAnsi="Bookman Old Style" w:cs="Times New Roman"/>
          <w:b/>
          <w:lang w:eastAsia="pl-PL"/>
        </w:rPr>
        <w:t>25</w:t>
      </w:r>
      <w:r w:rsidR="00F53484" w:rsidRPr="009A7459">
        <w:rPr>
          <w:rFonts w:ascii="Bookman Old Style" w:hAnsi="Bookman Old Style" w:cs="Times New Roman"/>
          <w:b/>
          <w:lang w:eastAsia="pl-PL"/>
        </w:rPr>
        <w:t>.</w:t>
      </w:r>
      <w:r w:rsidR="00AD25E9" w:rsidRPr="009A7459">
        <w:rPr>
          <w:rFonts w:ascii="Bookman Old Style" w:hAnsi="Bookman Old Style" w:cs="Times New Roman"/>
          <w:b/>
          <w:lang w:eastAsia="pl-PL"/>
        </w:rPr>
        <w:t>11</w:t>
      </w:r>
      <w:r w:rsidR="00F53484" w:rsidRPr="009A7459">
        <w:rPr>
          <w:rFonts w:ascii="Bookman Old Style" w:hAnsi="Bookman Old Style" w:cs="Times New Roman"/>
          <w:b/>
          <w:lang w:eastAsia="pl-PL"/>
        </w:rPr>
        <w:t>.2020 r.</w:t>
      </w:r>
      <w:r w:rsidRPr="009A7459">
        <w:rPr>
          <w:rFonts w:ascii="Bookman Old Style" w:hAnsi="Bookman Old Style" w:cs="Bookman Old Style"/>
        </w:rPr>
        <w:t xml:space="preserve"> do godz. 1</w:t>
      </w:r>
      <w:r w:rsidR="00D9538A" w:rsidRPr="009A7459">
        <w:rPr>
          <w:rFonts w:ascii="Bookman Old Style" w:hAnsi="Bookman Old Style" w:cs="Bookman Old Style"/>
        </w:rPr>
        <w:t>0</w:t>
      </w:r>
      <w:r w:rsidRPr="009A7459">
        <w:rPr>
          <w:rFonts w:ascii="Bookman Old Style" w:hAnsi="Bookman Old Style" w:cs="Bookman Old Style"/>
        </w:rPr>
        <w:t>.00 na adres:</w:t>
      </w:r>
    </w:p>
    <w:p w14:paraId="31CD8691" w14:textId="7E49B15A" w:rsidR="00E85905" w:rsidRPr="009A7459" w:rsidRDefault="00E85905" w:rsidP="00EC0AF0">
      <w:pPr>
        <w:spacing w:after="0" w:line="240" w:lineRule="auto"/>
        <w:ind w:left="426" w:right="154"/>
        <w:rPr>
          <w:rFonts w:ascii="Bookman Old Style" w:hAnsi="Bookman Old Style"/>
        </w:rPr>
      </w:pPr>
      <w:r w:rsidRPr="009A7459">
        <w:rPr>
          <w:rFonts w:ascii="Bookman Old Style" w:hAnsi="Bookman Old Style" w:cs="Bookman Old Style"/>
          <w:b/>
        </w:rPr>
        <w:t>Polska Akademia Nauk (Zespół Zamówień Publicznych)</w:t>
      </w:r>
      <w:r w:rsidR="009A7459">
        <w:rPr>
          <w:rFonts w:ascii="Bookman Old Style" w:hAnsi="Bookman Old Style" w:cs="Bookman Old Style"/>
          <w:b/>
        </w:rPr>
        <w:t xml:space="preserve"> –</w:t>
      </w:r>
      <w:r w:rsidRPr="009A7459">
        <w:rPr>
          <w:rFonts w:ascii="Bookman Old Style" w:hAnsi="Bookman Old Style" w:cs="Bookman Old Style"/>
          <w:b/>
        </w:rPr>
        <w:t xml:space="preserve"> piętro 25, pok. 2516 PKiN </w:t>
      </w:r>
      <w:r w:rsidR="00F53484" w:rsidRPr="009A7459">
        <w:rPr>
          <w:rFonts w:ascii="Bookman Old Style" w:hAnsi="Bookman Old Style" w:cs="Bookman Old Style"/>
          <w:b/>
        </w:rPr>
        <w:t>pl.</w:t>
      </w:r>
      <w:r w:rsidRPr="009A7459">
        <w:rPr>
          <w:rFonts w:ascii="Bookman Old Style" w:hAnsi="Bookman Old Style" w:cs="Bookman Old Style"/>
          <w:b/>
        </w:rPr>
        <w:t xml:space="preserve"> Defilad 1, 00-901 Warszawa.</w:t>
      </w:r>
    </w:p>
    <w:p w14:paraId="34B03794" w14:textId="77777777" w:rsidR="00E85905" w:rsidRPr="009A7459" w:rsidRDefault="00E85905" w:rsidP="00EC0AF0">
      <w:pPr>
        <w:numPr>
          <w:ilvl w:val="0"/>
          <w:numId w:val="51"/>
        </w:numPr>
        <w:tabs>
          <w:tab w:val="left" w:pos="284"/>
        </w:tabs>
        <w:spacing w:after="0" w:line="240" w:lineRule="auto"/>
        <w:ind w:left="284" w:right="9" w:hanging="284"/>
        <w:rPr>
          <w:rFonts w:ascii="Bookman Old Style" w:hAnsi="Bookman Old Style"/>
        </w:rPr>
      </w:pPr>
      <w:r w:rsidRPr="009A7459">
        <w:rPr>
          <w:rFonts w:ascii="Bookman Old Style" w:hAnsi="Bookman Old Style" w:cs="Bookman Old Style"/>
        </w:rPr>
        <w:t xml:space="preserve">Koperta musi być zapieczętowana w sposób gwarantujący zachowanie </w:t>
      </w:r>
      <w:r w:rsidRPr="009A7459">
        <w:rPr>
          <w:rFonts w:ascii="Bookman Old Style" w:hAnsi="Bookman Old Style" w:cs="Bookman Old Style"/>
        </w:rPr>
        <w:br/>
        <w:t>poufności oferty oraz powinna zabezpieczać jej nienaruszalność do terminu otwarcia ofert. Kopertę należy zaadresować wg wzoru:</w:t>
      </w:r>
    </w:p>
    <w:p w14:paraId="6750E681" w14:textId="77777777" w:rsidR="00E85905" w:rsidRPr="009A7459" w:rsidRDefault="00E85905" w:rsidP="009342B2">
      <w:pPr>
        <w:spacing w:after="0" w:line="240" w:lineRule="auto"/>
        <w:ind w:left="426" w:right="9"/>
        <w:jc w:val="both"/>
        <w:rPr>
          <w:rFonts w:ascii="Bookman Old Style" w:hAnsi="Bookman Old Style" w:cs="Bookman Old Style"/>
          <w:sz w:val="10"/>
          <w:szCs w:val="10"/>
        </w:rPr>
      </w:pPr>
    </w:p>
    <w:tbl>
      <w:tblPr>
        <w:tblStyle w:val="Tabela-Siatka"/>
        <w:tblW w:w="0" w:type="auto"/>
        <w:tblLayout w:type="fixed"/>
        <w:tblLook w:val="0000" w:firstRow="0" w:lastRow="0" w:firstColumn="0" w:lastColumn="0" w:noHBand="0" w:noVBand="0"/>
      </w:tblPr>
      <w:tblGrid>
        <w:gridCol w:w="9239"/>
      </w:tblGrid>
      <w:tr w:rsidR="00E85905" w:rsidRPr="00AA79BE" w14:paraId="3EFE91B8" w14:textId="77777777" w:rsidTr="00C267E2">
        <w:trPr>
          <w:trHeight w:val="1802"/>
        </w:trPr>
        <w:tc>
          <w:tcPr>
            <w:tcW w:w="9239" w:type="dxa"/>
          </w:tcPr>
          <w:p w14:paraId="25A7D67B" w14:textId="77777777" w:rsidR="00260CFD" w:rsidRPr="009A7459" w:rsidRDefault="00E85905" w:rsidP="00EC0AF0">
            <w:pPr>
              <w:spacing w:after="0" w:line="240" w:lineRule="auto"/>
              <w:ind w:left="-120" w:right="-83"/>
              <w:jc w:val="center"/>
              <w:rPr>
                <w:rFonts w:ascii="Bookman Old Style" w:eastAsia="Times New Roman" w:hAnsi="Bookman Old Style" w:cs="Bookman Old Style"/>
                <w:b/>
              </w:rPr>
            </w:pPr>
            <w:r w:rsidRPr="009A7459">
              <w:rPr>
                <w:rFonts w:ascii="Bookman Old Style" w:eastAsia="Times New Roman" w:hAnsi="Bookman Old Style" w:cs="Bookman Old Style"/>
                <w:b/>
              </w:rPr>
              <w:t>OFERTA NA:</w:t>
            </w:r>
          </w:p>
          <w:p w14:paraId="32DBEA93" w14:textId="567E4EE3" w:rsidR="00E85905" w:rsidRPr="009A7459" w:rsidRDefault="00260CFD" w:rsidP="00EC0AF0">
            <w:pPr>
              <w:spacing w:after="0" w:line="240" w:lineRule="auto"/>
              <w:ind w:left="-120" w:right="-83"/>
              <w:jc w:val="center"/>
              <w:rPr>
                <w:rFonts w:ascii="Bookman Old Style" w:hAnsi="Bookman Old Style"/>
              </w:rPr>
            </w:pPr>
            <w:r w:rsidRPr="009A7459">
              <w:rPr>
                <w:rFonts w:ascii="Bookman Old Style" w:hAnsi="Bookman Old Style" w:cs="Bookman Old Style"/>
                <w:b/>
              </w:rPr>
              <w:t>„</w:t>
            </w:r>
            <w:r w:rsidR="00F53484" w:rsidRPr="009A7459">
              <w:rPr>
                <w:rFonts w:ascii="Bookman Old Style" w:hAnsi="Bookman Old Style" w:cs="Bookman Old Style"/>
                <w:b/>
              </w:rPr>
              <w:t xml:space="preserve">Usługa dostępu do Internetu przez łącze symetryczne o przepustowości 10 </w:t>
            </w:r>
            <w:proofErr w:type="spellStart"/>
            <w:r w:rsidR="00F53484" w:rsidRPr="009A7459">
              <w:rPr>
                <w:rFonts w:ascii="Bookman Old Style" w:hAnsi="Bookman Old Style" w:cs="Bookman Old Style"/>
                <w:b/>
              </w:rPr>
              <w:t>Gbps</w:t>
            </w:r>
            <w:proofErr w:type="spellEnd"/>
            <w:r w:rsidR="00F53484" w:rsidRPr="009A7459">
              <w:rPr>
                <w:rFonts w:ascii="Bookman Old Style" w:hAnsi="Bookman Old Style" w:cs="Bookman Old Style"/>
                <w:b/>
              </w:rPr>
              <w:t xml:space="preserve"> na rzecz Polskiej Akademii Nauk w Warszawie</w:t>
            </w:r>
            <w:r w:rsidRPr="009A7459">
              <w:rPr>
                <w:rFonts w:ascii="Bookman Old Style" w:hAnsi="Bookman Old Style" w:cs="Bookman Old Style"/>
                <w:b/>
              </w:rPr>
              <w:t>”</w:t>
            </w:r>
            <w:r w:rsidR="00E85905" w:rsidRPr="009A7459">
              <w:rPr>
                <w:rFonts w:ascii="Bookman Old Style" w:eastAsia="Times New Roman" w:hAnsi="Bookman Old Style" w:cs="Bookman Old Style"/>
                <w:b/>
                <w:sz w:val="24"/>
                <w:szCs w:val="24"/>
                <w:lang w:bidi="en-US"/>
              </w:rPr>
              <w:t xml:space="preserve"> </w:t>
            </w:r>
            <w:r w:rsidR="00E85905" w:rsidRPr="009A7459">
              <w:rPr>
                <w:rFonts w:ascii="Bookman Old Style" w:eastAsia="Times New Roman" w:hAnsi="Bookman Old Style" w:cs="Bookman Old Style"/>
                <w:b/>
              </w:rPr>
              <w:t xml:space="preserve">- znak sprawy nr </w:t>
            </w:r>
            <w:r w:rsidR="00E85905" w:rsidRPr="009A7459">
              <w:rPr>
                <w:rFonts w:ascii="Bookman Old Style" w:eastAsia="Times New Roman" w:hAnsi="Bookman Old Style" w:cs="Bookman Old Style"/>
                <w:b/>
                <w:lang w:bidi="en-US"/>
              </w:rPr>
              <w:t>ZZP.</w:t>
            </w:r>
            <w:r w:rsidR="00A14901" w:rsidRPr="009A7459">
              <w:rPr>
                <w:rFonts w:ascii="Bookman Old Style" w:eastAsia="Times New Roman" w:hAnsi="Bookman Old Style" w:cs="Bookman Old Style"/>
                <w:b/>
                <w:lang w:bidi="en-US"/>
              </w:rPr>
              <w:t>261</w:t>
            </w:r>
            <w:r w:rsidR="0047161B" w:rsidRPr="009A7459">
              <w:rPr>
                <w:rFonts w:ascii="Bookman Old Style" w:eastAsia="Times New Roman" w:hAnsi="Bookman Old Style" w:cs="Bookman Old Style"/>
                <w:b/>
                <w:lang w:bidi="en-US"/>
              </w:rPr>
              <w:t>.16</w:t>
            </w:r>
            <w:r w:rsidR="00A14901" w:rsidRPr="009A7459">
              <w:rPr>
                <w:rFonts w:ascii="Bookman Old Style" w:eastAsia="Times New Roman" w:hAnsi="Bookman Old Style" w:cs="Bookman Old Style"/>
                <w:b/>
                <w:lang w:bidi="en-US"/>
              </w:rPr>
              <w:t>.</w:t>
            </w:r>
            <w:r w:rsidR="00E85905" w:rsidRPr="009A7459">
              <w:rPr>
                <w:rFonts w:ascii="Bookman Old Style" w:eastAsia="Times New Roman" w:hAnsi="Bookman Old Style" w:cs="Bookman Old Style"/>
                <w:b/>
                <w:lang w:bidi="en-US"/>
              </w:rPr>
              <w:t>2020</w:t>
            </w:r>
          </w:p>
          <w:p w14:paraId="39C2E497" w14:textId="77777777" w:rsidR="00E85905" w:rsidRPr="009A7459" w:rsidRDefault="00E85905" w:rsidP="00EC0AF0">
            <w:pPr>
              <w:spacing w:after="0" w:line="240" w:lineRule="auto"/>
              <w:ind w:left="-120" w:right="-83"/>
              <w:jc w:val="center"/>
              <w:rPr>
                <w:rFonts w:ascii="Bookman Old Style" w:eastAsia="Times New Roman" w:hAnsi="Bookman Old Style" w:cs="Bookman Old Style"/>
                <w:b/>
              </w:rPr>
            </w:pPr>
          </w:p>
          <w:p w14:paraId="04C850DF" w14:textId="02DDB2DA" w:rsidR="00E85905" w:rsidRPr="009A7459" w:rsidRDefault="00E85905" w:rsidP="00EC0AF0">
            <w:pPr>
              <w:spacing w:after="0" w:line="240" w:lineRule="auto"/>
              <w:ind w:left="-120" w:right="-83"/>
              <w:jc w:val="center"/>
              <w:rPr>
                <w:rFonts w:ascii="Bookman Old Style" w:hAnsi="Bookman Old Style"/>
              </w:rPr>
            </w:pPr>
            <w:r w:rsidRPr="009A7459">
              <w:rPr>
                <w:rFonts w:ascii="Bookman Old Style" w:eastAsia="Times New Roman" w:hAnsi="Bookman Old Style" w:cs="Bookman Old Style"/>
                <w:b/>
              </w:rPr>
              <w:t xml:space="preserve">Polska Akademia Nauk (Zespół Zamówień Publicznych) </w:t>
            </w:r>
            <w:r w:rsidRPr="009A7459">
              <w:rPr>
                <w:rFonts w:ascii="Bookman Old Style" w:eastAsia="Times New Roman" w:hAnsi="Bookman Old Style" w:cs="Bookman Old Style"/>
                <w:b/>
              </w:rPr>
              <w:br/>
              <w:t xml:space="preserve">PKiN </w:t>
            </w:r>
            <w:r w:rsidR="00F53484" w:rsidRPr="009A7459">
              <w:rPr>
                <w:rFonts w:ascii="Bookman Old Style" w:eastAsia="Times New Roman" w:hAnsi="Bookman Old Style" w:cs="Bookman Old Style"/>
                <w:b/>
              </w:rPr>
              <w:t>pl.</w:t>
            </w:r>
            <w:r w:rsidRPr="009A7459">
              <w:rPr>
                <w:rFonts w:ascii="Bookman Old Style" w:eastAsia="Times New Roman" w:hAnsi="Bookman Old Style" w:cs="Bookman Old Style"/>
                <w:b/>
              </w:rPr>
              <w:t xml:space="preserve"> Defilad 1, 00-901 Warszawa</w:t>
            </w:r>
          </w:p>
          <w:p w14:paraId="13D33097" w14:textId="77777777" w:rsidR="00E85905" w:rsidRPr="009A7459" w:rsidRDefault="00E85905" w:rsidP="00EC0AF0">
            <w:pPr>
              <w:tabs>
                <w:tab w:val="center" w:pos="5458"/>
              </w:tabs>
              <w:spacing w:after="0" w:line="240" w:lineRule="auto"/>
              <w:ind w:left="-120" w:right="-83"/>
              <w:jc w:val="center"/>
              <w:rPr>
                <w:rFonts w:ascii="Bookman Old Style" w:eastAsia="Times New Roman" w:hAnsi="Bookman Old Style" w:cs="Bookman Old Style"/>
                <w:b/>
              </w:rPr>
            </w:pPr>
          </w:p>
          <w:p w14:paraId="27FBBF76" w14:textId="7D4983A7" w:rsidR="00E85905" w:rsidRPr="009A7459" w:rsidRDefault="00E85905" w:rsidP="00EC0AF0">
            <w:pPr>
              <w:tabs>
                <w:tab w:val="center" w:pos="5458"/>
              </w:tabs>
              <w:spacing w:after="0" w:line="240" w:lineRule="auto"/>
              <w:ind w:left="-120" w:right="-83"/>
              <w:jc w:val="center"/>
              <w:rPr>
                <w:rFonts w:ascii="Bookman Old Style" w:hAnsi="Bookman Old Style"/>
              </w:rPr>
            </w:pPr>
            <w:r w:rsidRPr="009A7459">
              <w:rPr>
                <w:rFonts w:ascii="Bookman Old Style" w:eastAsia="Times New Roman" w:hAnsi="Bookman Old Style" w:cs="Bookman Old Style"/>
                <w:b/>
              </w:rPr>
              <w:t>NIE OTWIERAĆ PRZED DNIEM</w:t>
            </w:r>
            <w:r w:rsidRPr="009A7459">
              <w:rPr>
                <w:rFonts w:ascii="Bookman Old Style" w:eastAsia="Times New Roman" w:hAnsi="Bookman Old Style" w:cs="Bookman Old Style"/>
                <w:b/>
                <w:color w:val="FF0000"/>
              </w:rPr>
              <w:t xml:space="preserve"> </w:t>
            </w:r>
            <w:r w:rsidR="009A7459" w:rsidRPr="009A7459">
              <w:rPr>
                <w:rFonts w:ascii="Bookman Old Style" w:hAnsi="Bookman Old Style" w:cs="Times New Roman"/>
                <w:b/>
                <w:lang w:eastAsia="pl-PL"/>
              </w:rPr>
              <w:t>25</w:t>
            </w:r>
            <w:r w:rsidR="00F53484" w:rsidRPr="009A7459">
              <w:rPr>
                <w:rFonts w:ascii="Bookman Old Style" w:hAnsi="Bookman Old Style" w:cs="Times New Roman"/>
                <w:b/>
                <w:lang w:eastAsia="pl-PL"/>
              </w:rPr>
              <w:t>.</w:t>
            </w:r>
            <w:r w:rsidR="00AD25E9" w:rsidRPr="009A7459">
              <w:rPr>
                <w:rFonts w:ascii="Bookman Old Style" w:hAnsi="Bookman Old Style" w:cs="Times New Roman"/>
                <w:b/>
                <w:lang w:eastAsia="pl-PL"/>
              </w:rPr>
              <w:t>11</w:t>
            </w:r>
            <w:r w:rsidR="00F53484" w:rsidRPr="009A7459">
              <w:rPr>
                <w:rFonts w:ascii="Bookman Old Style" w:hAnsi="Bookman Old Style" w:cs="Times New Roman"/>
                <w:b/>
                <w:lang w:eastAsia="pl-PL"/>
              </w:rPr>
              <w:t>.2020 r.</w:t>
            </w:r>
          </w:p>
          <w:p w14:paraId="7FECEAF4" w14:textId="0A786157" w:rsidR="00E85905" w:rsidRPr="009508DC" w:rsidRDefault="00E85905" w:rsidP="00EC0AF0">
            <w:pPr>
              <w:tabs>
                <w:tab w:val="center" w:pos="5458"/>
              </w:tabs>
              <w:spacing w:after="0" w:line="240" w:lineRule="auto"/>
              <w:ind w:left="-120" w:right="-83"/>
              <w:jc w:val="center"/>
              <w:rPr>
                <w:rFonts w:ascii="Bookman Old Style" w:hAnsi="Bookman Old Style"/>
              </w:rPr>
            </w:pPr>
            <w:r w:rsidRPr="009A7459">
              <w:rPr>
                <w:rFonts w:ascii="Bookman Old Style" w:eastAsia="Times New Roman" w:hAnsi="Bookman Old Style" w:cs="Bookman Old Style"/>
                <w:b/>
              </w:rPr>
              <w:t>PRZED GODZ.</w:t>
            </w:r>
            <w:r w:rsidRPr="009A7459">
              <w:rPr>
                <w:rFonts w:ascii="Bookman Old Style" w:eastAsia="Times New Roman" w:hAnsi="Bookman Old Style" w:cs="Bookman Old Style"/>
                <w:b/>
                <w:lang w:bidi="en-US"/>
              </w:rPr>
              <w:t xml:space="preserve"> </w:t>
            </w:r>
            <w:r w:rsidRPr="009A7459">
              <w:rPr>
                <w:rFonts w:ascii="Bookman Old Style" w:hAnsi="Bookman Old Style" w:cs="Bookman Old Style"/>
                <w:b/>
              </w:rPr>
              <w:t>1</w:t>
            </w:r>
            <w:r w:rsidR="00D9538A" w:rsidRPr="009A7459">
              <w:rPr>
                <w:rFonts w:ascii="Bookman Old Style" w:hAnsi="Bookman Old Style" w:cs="Bookman Old Style"/>
                <w:b/>
              </w:rPr>
              <w:t>0</w:t>
            </w:r>
            <w:r w:rsidRPr="009A7459">
              <w:rPr>
                <w:rFonts w:ascii="Bookman Old Style" w:hAnsi="Bookman Old Style" w:cs="Bookman Old Style"/>
                <w:b/>
              </w:rPr>
              <w:t>.30</w:t>
            </w:r>
          </w:p>
        </w:tc>
      </w:tr>
    </w:tbl>
    <w:p w14:paraId="47291C15" w14:textId="77777777" w:rsidR="00E85905" w:rsidRPr="00C267E2" w:rsidRDefault="00E85905" w:rsidP="00EC0AF0">
      <w:pPr>
        <w:spacing w:after="0" w:line="240" w:lineRule="auto"/>
        <w:ind w:left="426" w:right="9"/>
        <w:rPr>
          <w:rFonts w:ascii="Bookman Old Style" w:hAnsi="Bookman Old Style" w:cs="Bookman Old Style"/>
          <w:sz w:val="10"/>
          <w:szCs w:val="10"/>
        </w:rPr>
      </w:pPr>
    </w:p>
    <w:p w14:paraId="6BF1C664" w14:textId="77777777" w:rsidR="0039258D" w:rsidRPr="006948E3" w:rsidRDefault="0039258D" w:rsidP="00EC0AF0">
      <w:pPr>
        <w:spacing w:after="0" w:line="240" w:lineRule="auto"/>
        <w:ind w:left="709" w:right="9"/>
        <w:rPr>
          <w:rFonts w:ascii="Bookman Old Style" w:hAnsi="Bookman Old Style" w:cs="Bookman Old Style"/>
        </w:rPr>
      </w:pPr>
      <w:r w:rsidRPr="006948E3">
        <w:rPr>
          <w:rFonts w:ascii="Bookman Old Style" w:hAnsi="Bookman Old Style" w:cs="Bookman Old Style"/>
          <w:b/>
        </w:rPr>
        <w:t xml:space="preserve">UWAGA: </w:t>
      </w:r>
      <w:r w:rsidRPr="006948E3">
        <w:rPr>
          <w:rFonts w:ascii="Bookman Old Style" w:hAnsi="Bookman Old Style" w:cs="Bookman Old Style"/>
        </w:rPr>
        <w:t>Zamawiający nie ponosi odpowiedzialności za otwarcie oferty przed terminem w przypadku nieprawidłowego oznaczenia koperty.</w:t>
      </w:r>
    </w:p>
    <w:p w14:paraId="64E2CD7B" w14:textId="77777777" w:rsidR="0039258D" w:rsidRPr="00C267E2" w:rsidRDefault="0039258D" w:rsidP="00EC0AF0">
      <w:pPr>
        <w:tabs>
          <w:tab w:val="left" w:pos="426"/>
        </w:tabs>
        <w:spacing w:after="0" w:line="240" w:lineRule="auto"/>
        <w:ind w:left="426" w:right="9"/>
        <w:rPr>
          <w:rFonts w:ascii="Bookman Old Style" w:hAnsi="Bookman Old Style"/>
        </w:rPr>
      </w:pPr>
    </w:p>
    <w:p w14:paraId="0F271C1C" w14:textId="12BC8263"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A79BE">
        <w:rPr>
          <w:rFonts w:ascii="Bookman Old Style" w:hAnsi="Bookman Old Style" w:cs="Bookman Old Style"/>
        </w:rPr>
        <w:t>Koperta, oprócz opisu jak wyżej, musi być opatrzona nazwą i adresem Wykonawcy (dopuszcza się odcisk pieczęci).</w:t>
      </w:r>
    </w:p>
    <w:p w14:paraId="6A6E26C6"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t>
      </w:r>
      <w:r w:rsidRPr="00AC2448">
        <w:rPr>
          <w:rFonts w:ascii="Bookman Old Style" w:hAnsi="Bookman Old Style" w:cs="Bookman Old Style"/>
        </w:rPr>
        <w:br/>
        <w:t xml:space="preserve">w zamkniętej kopercie zaadresowanej do Zamawiającego i oznakowanej </w:t>
      </w:r>
      <w:r w:rsidRPr="00AC2448">
        <w:rPr>
          <w:rFonts w:ascii="Bookman Old Style" w:hAnsi="Bookman Old Style" w:cs="Bookman Old Style"/>
        </w:rPr>
        <w:br/>
        <w:t>w sposób określony w ust. 9 i 10, dodatkowo oznakowanej dopiskiem „ZMIANA” lub „WYCOFANIE”. Do oświ</w:t>
      </w:r>
      <w:r w:rsidRPr="003210C3">
        <w:rPr>
          <w:rFonts w:ascii="Bookman Old Style" w:hAnsi="Bookman Old Style" w:cs="Bookman Old Style"/>
        </w:rPr>
        <w:t>adczenia o zmianie lub wycofaniu oferty Wykonawca dołączy stosowne dokumenty, po</w:t>
      </w:r>
      <w:r w:rsidRPr="005A54ED">
        <w:rPr>
          <w:rFonts w:ascii="Bookman Old Style" w:hAnsi="Bookman Old Style" w:cs="Bookman Old Style"/>
        </w:rPr>
        <w:t>twierdzające, że oświadczenie to zostało podpisane przez osobę uprawnioną do reprezentowania Wykonawcy.</w:t>
      </w:r>
    </w:p>
    <w:p w14:paraId="1ED27A82"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14:paraId="0BB29B61"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w:t>
      </w:r>
      <w:r w:rsidR="002E144D">
        <w:rPr>
          <w:rFonts w:ascii="Bookman Old Style" w:hAnsi="Bookman Old Style" w:cs="Bookman Old Style"/>
        </w:rPr>
        <w:t> </w:t>
      </w:r>
      <w:r w:rsidRPr="003210C3">
        <w:rPr>
          <w:rFonts w:ascii="Bookman Old Style" w:hAnsi="Bookman Old Style" w:cs="Bookman Old Style"/>
        </w:rPr>
        <w:t>postaci kopii poświadczonej notarialnie.</w:t>
      </w:r>
    </w:p>
    <w:p w14:paraId="5DFF9D05"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 xml:space="preserve">Jeżeli upoważnienie do podpisywania oferty, oświadczeń, reprezentowania Wykonawcy/ Wykonawców w postępowaniu i zaciągania zobowiązań </w:t>
      </w:r>
      <w:r w:rsidRPr="00AC2448">
        <w:rPr>
          <w:rFonts w:ascii="Bookman Old Style" w:hAnsi="Bookman Old Style" w:cs="Bookman Old Style"/>
        </w:rPr>
        <w:br/>
        <w:t>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w:t>
      </w:r>
    </w:p>
    <w:p w14:paraId="3237BF47"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Wymagane w SIWZ dokumenty sporządzone w języku obcym muszą być złożone wraz z tłumaczeniem na język polski.</w:t>
      </w:r>
    </w:p>
    <w:p w14:paraId="1FB1E74E"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Wszelkie poprawki w treści oferty muszą być parafowane przez osobę podpisującą Ofertę.</w:t>
      </w:r>
    </w:p>
    <w:p w14:paraId="07034D04"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lastRenderedPageBreak/>
        <w:t>W ofercie Wykonawca określi cenę za realizację zamówienia wg treści Formularza Oferty.</w:t>
      </w:r>
    </w:p>
    <w:p w14:paraId="24AE5657"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Wykonawca wskaże w ofercie te części zamówienia, których wykonanie zamierza powierzyć podwykonawcom i poda firmy podwykonawców.</w:t>
      </w:r>
    </w:p>
    <w:p w14:paraId="4F3310CF"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 xml:space="preserve">Elementy oferty, które Wykonawca zamierza zastrzec jako tajemnicę przedsiębiorstwa w rozumieniu art. 11 ust. 2 ustawy z dnia 16 kwietnia 1993 r. o zwalczaniu nieuczciwej konkurencji (tj. Dz. U. z 2019 r. poz. 1010 z </w:t>
      </w:r>
      <w:proofErr w:type="spellStart"/>
      <w:r w:rsidRPr="00AC2448">
        <w:rPr>
          <w:rFonts w:ascii="Bookman Old Style" w:hAnsi="Bookman Old Style" w:cs="Bookman Old Style"/>
        </w:rPr>
        <w:t>późn</w:t>
      </w:r>
      <w:proofErr w:type="spellEnd"/>
      <w:r w:rsidRPr="00AC2448">
        <w:rPr>
          <w:rFonts w:ascii="Bookman Old Style" w:hAnsi="Bookman Old Style" w:cs="Bookman Old Style"/>
        </w:rPr>
        <w:t xml:space="preserve">. zm.) powinny zostać umieszczone w odrębnej, zaklejonej kopercie, opisanej </w:t>
      </w:r>
      <w:r w:rsidRPr="003210C3">
        <w:rPr>
          <w:rFonts w:ascii="Bookman Old Style" w:hAnsi="Bookman Old Style" w:cs="Bookman Old Style"/>
          <w:i/>
        </w:rPr>
        <w:t>„tajemnica przedsiębiorstwa”</w:t>
      </w:r>
      <w:r w:rsidRPr="005A54ED">
        <w:rPr>
          <w:rFonts w:ascii="Bookman Old Style" w:hAnsi="Bookman Old Style" w:cs="Bookman Old Style"/>
        </w:rPr>
        <w:t xml:space="preserve"> dołączonej do oryginału oferty. Wykonawca w</w:t>
      </w:r>
      <w:r w:rsidR="002E144D">
        <w:rPr>
          <w:rFonts w:ascii="Bookman Old Style" w:hAnsi="Bookman Old Style" w:cs="Bookman Old Style"/>
        </w:rPr>
        <w:t> </w:t>
      </w:r>
      <w:r w:rsidRPr="005A54ED">
        <w:rPr>
          <w:rFonts w:ascii="Bookman Old Style" w:hAnsi="Bookman Old Style" w:cs="Bookman Old Style"/>
        </w:rPr>
        <w:t xml:space="preserve">treści oferty, powinien umieścić, we właściwym dla zastrzeżonego dokumentu miejscu, informację, że jest on zastrzeżony oraz wykazać, że zastrzeżony dokument stanowi tajemnicę przedsiębiorstwa (art. 8 ust. 3 ustawy </w:t>
      </w:r>
      <w:proofErr w:type="spellStart"/>
      <w:r w:rsidRPr="005A54ED">
        <w:rPr>
          <w:rFonts w:ascii="Bookman Old Style" w:hAnsi="Bookman Old Style" w:cs="Bookman Old Style"/>
        </w:rPr>
        <w:t>Pzp</w:t>
      </w:r>
      <w:proofErr w:type="spellEnd"/>
      <w:r w:rsidRPr="005A54ED">
        <w:rPr>
          <w:rFonts w:ascii="Bookman Old Style" w:hAnsi="Bookman Old Style" w:cs="Bookman Old Style"/>
        </w:rPr>
        <w:t>). Stosownie do powyższego, jeśli Wykonawca nie dopełni ww. obowiązków wynikających z ustawy, Zamawiający będz</w:t>
      </w:r>
      <w:r w:rsidRPr="00017819">
        <w:rPr>
          <w:rFonts w:ascii="Bookman Old Style" w:hAnsi="Bookman Old Style" w:cs="Bookman Old Style"/>
        </w:rPr>
        <w:t>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7518C0CB"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 xml:space="preserve">Zastrzeżenie informacji, które nie stanowią tajemnicy przedsiębiorstwa </w:t>
      </w:r>
      <w:r w:rsidRPr="00AC2448">
        <w:rPr>
          <w:rFonts w:ascii="Bookman Old Style" w:hAnsi="Bookman Old Style" w:cs="Bookman Old Style"/>
        </w:rPr>
        <w:br/>
        <w:t>w rozumieniu ustawy o zwalczaniu nieuczciwej konkurencji będzie traktowane jako bezskuteczne i skutkować będzie zgodnie z uchwałą SN z 20 października 2005 (sygn. III CZP 74/05) ich odtajnieniem.</w:t>
      </w:r>
    </w:p>
    <w:p w14:paraId="51A925A7"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 xml:space="preserve">Do przeliczenia na PLN wartości wskazanej w dokumentach złożonych </w:t>
      </w:r>
      <w:r w:rsidRPr="00AC2448">
        <w:rPr>
          <w:rFonts w:ascii="Bookman Old Style" w:hAnsi="Bookman Old Style" w:cs="Bookman Old Style"/>
        </w:rPr>
        <w:br/>
        <w:t xml:space="preserve">na potwierdzenie spełniania warunków udziału w postępowaniu, wyrażonej </w:t>
      </w:r>
      <w:r w:rsidRPr="00AC2448">
        <w:rPr>
          <w:rFonts w:ascii="Bookman Old Style" w:hAnsi="Bookman Old Style" w:cs="Bookman Old Style"/>
        </w:rPr>
        <w:br/>
        <w:t>w walutach innych niż PLN, Zamawiający przyjmie średni kurs publikowany przez Narodowy Bank Polski z dnia wszczęcia postępowania.</w:t>
      </w:r>
    </w:p>
    <w:p w14:paraId="611665E3" w14:textId="137CC121"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 xml:space="preserve">Oferta, której treść nie będzie odpowiadać treści SIWZ, z zastrzeżeniem art. 87 ust. 2 pkt 3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zostanie odrzucona (art. 89 ust. 1 pkt 2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Wszelkie niejasności i obiekcje dotyczące treści zapisów w SIWZ należy zatem wyjaśnić z Zamawiającym przed terminem składania ofert w trybie przewidzianym </w:t>
      </w:r>
      <w:r w:rsidR="00F53484" w:rsidRPr="00F53484">
        <w:rPr>
          <w:rFonts w:ascii="Bookman Old Style" w:hAnsi="Bookman Old Style" w:cs="Bookman Old Style"/>
        </w:rPr>
        <w:t>w Rozdziale IX. lub Rozdziale IX’. SIWZ</w:t>
      </w:r>
      <w:r w:rsidRPr="00AC2448">
        <w:rPr>
          <w:rFonts w:ascii="Bookman Old Style" w:hAnsi="Bookman Old Style" w:cs="Bookman Old Style"/>
        </w:rPr>
        <w:t xml:space="preserve">, gdyż przepisy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nie przewidują negocjacji warunków udzielenia zamówienia, w tym zapisów projektu umow</w:t>
      </w:r>
      <w:r w:rsidRPr="003210C3">
        <w:rPr>
          <w:rFonts w:ascii="Bookman Old Style" w:hAnsi="Bookman Old Style" w:cs="Bookman Old Style"/>
        </w:rPr>
        <w:t>y, po terminie otwarcia ofert.</w:t>
      </w:r>
    </w:p>
    <w:p w14:paraId="334F96B9" w14:textId="77777777" w:rsidR="00E85905" w:rsidRPr="009508DC" w:rsidRDefault="00E85905" w:rsidP="00EC0AF0">
      <w:pPr>
        <w:numPr>
          <w:ilvl w:val="0"/>
          <w:numId w:val="51"/>
        </w:numPr>
        <w:tabs>
          <w:tab w:val="left" w:pos="426"/>
        </w:tabs>
        <w:spacing w:after="0" w:line="240" w:lineRule="auto"/>
        <w:ind w:left="426" w:right="9" w:hanging="426"/>
        <w:rPr>
          <w:rFonts w:ascii="Bookman Old Style" w:hAnsi="Bookman Old Style"/>
        </w:rPr>
      </w:pPr>
      <w:r w:rsidRPr="00AC2448">
        <w:rPr>
          <w:rFonts w:ascii="Bookman Old Style" w:hAnsi="Bookman Old Style" w:cs="Bookman Old Style"/>
        </w:rPr>
        <w:t xml:space="preserve">Zgodnie z art. 91 ust. 3a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Wykonawca składając ofertę, informuje Zamawiającego, czy wybór oferty będzie prowadzić do powstania </w:t>
      </w:r>
      <w:r w:rsidRPr="00AC2448">
        <w:rPr>
          <w:rFonts w:ascii="Bookman Old Style" w:hAnsi="Bookman Old Style" w:cs="Bookman Old Style"/>
        </w:rPr>
        <w:br/>
        <w:t>u Zamawiającego obowiązku podatkowego, wskazując nazwę (rodzaj) towaru lub usługi, których dostawa lub świadczenie będzie prowadzić do jego powstania, oraz wskazując ich wartość bez kwoty podatku.</w:t>
      </w:r>
    </w:p>
    <w:p w14:paraId="0F560835" w14:textId="77777777" w:rsidR="00E85905" w:rsidRPr="00AC2448" w:rsidRDefault="00E85905" w:rsidP="00131C81">
      <w:pPr>
        <w:autoSpaceDE w:val="0"/>
        <w:spacing w:after="0" w:line="240" w:lineRule="auto"/>
        <w:jc w:val="center"/>
        <w:rPr>
          <w:rFonts w:ascii="Bookman Old Style" w:eastAsia="Times New Roman" w:hAnsi="Bookman Old Style" w:cs="Bookman Old Style"/>
          <w:b/>
          <w:lang w:eastAsia="pl-PL"/>
        </w:rPr>
      </w:pPr>
    </w:p>
    <w:p w14:paraId="72859A4A" w14:textId="77777777" w:rsidR="000E6C16" w:rsidRPr="00F50E2F" w:rsidRDefault="000E6C16" w:rsidP="00131C81">
      <w:pPr>
        <w:autoSpaceDE w:val="0"/>
        <w:spacing w:after="0" w:line="240" w:lineRule="auto"/>
        <w:jc w:val="center"/>
        <w:rPr>
          <w:rFonts w:ascii="Bookman Old Style" w:hAnsi="Bookman Old Style"/>
        </w:rPr>
      </w:pPr>
      <w:r w:rsidRPr="00F50E2F">
        <w:rPr>
          <w:rFonts w:ascii="Bookman Old Style" w:eastAsia="Times New Roman" w:hAnsi="Bookman Old Style" w:cs="Bookman Old Style"/>
          <w:b/>
          <w:lang w:eastAsia="pl-PL"/>
        </w:rPr>
        <w:t>Rozdział XII.</w:t>
      </w:r>
      <w:r>
        <w:rPr>
          <w:rFonts w:ascii="Bookman Old Style" w:eastAsia="Times New Roman" w:hAnsi="Bookman Old Style" w:cs="Bookman Old Style"/>
          <w:b/>
          <w:lang w:eastAsia="pl-PL"/>
        </w:rPr>
        <w:t>’</w:t>
      </w:r>
    </w:p>
    <w:p w14:paraId="0A7CFC33" w14:textId="77777777" w:rsidR="000E6C16" w:rsidRDefault="000E6C16" w:rsidP="00131C81">
      <w:pPr>
        <w:autoSpaceDE w:val="0"/>
        <w:spacing w:after="0" w:line="240" w:lineRule="auto"/>
        <w:jc w:val="center"/>
        <w:rPr>
          <w:rFonts w:ascii="Bookman Old Style" w:eastAsia="Times New Roman" w:hAnsi="Bookman Old Style" w:cs="Bookman Old Style"/>
          <w:b/>
          <w:lang w:eastAsia="pl-PL"/>
        </w:rPr>
      </w:pPr>
      <w:r w:rsidRPr="00F50E2F">
        <w:rPr>
          <w:rFonts w:ascii="Bookman Old Style" w:eastAsia="Times New Roman" w:hAnsi="Bookman Old Style" w:cs="Bookman Old Style"/>
          <w:b/>
          <w:lang w:eastAsia="pl-PL"/>
        </w:rPr>
        <w:t>Opis sposobu przygotowania ofert</w:t>
      </w:r>
      <w:r>
        <w:rPr>
          <w:rFonts w:ascii="Bookman Old Style" w:eastAsia="Times New Roman" w:hAnsi="Bookman Old Style" w:cs="Bookman Old Style"/>
          <w:b/>
          <w:lang w:eastAsia="pl-PL"/>
        </w:rPr>
        <w:t xml:space="preserve"> W </w:t>
      </w:r>
      <w:r w:rsidR="004F6C7C">
        <w:rPr>
          <w:rFonts w:ascii="Bookman Old Style" w:eastAsia="Times New Roman" w:hAnsi="Bookman Old Style" w:cs="Bookman Old Style"/>
          <w:b/>
          <w:lang w:eastAsia="pl-PL"/>
        </w:rPr>
        <w:t>FORMIE</w:t>
      </w:r>
      <w:r>
        <w:rPr>
          <w:rFonts w:ascii="Bookman Old Style" w:eastAsia="Times New Roman" w:hAnsi="Bookman Old Style" w:cs="Bookman Old Style"/>
          <w:b/>
          <w:lang w:eastAsia="pl-PL"/>
        </w:rPr>
        <w:t xml:space="preserve"> ELEKTRONICZNEJ</w:t>
      </w:r>
      <w:r w:rsidRPr="00F50E2F">
        <w:rPr>
          <w:rFonts w:ascii="Bookman Old Style" w:eastAsia="Times New Roman" w:hAnsi="Bookman Old Style" w:cs="Bookman Old Style"/>
          <w:b/>
          <w:lang w:eastAsia="pl-PL"/>
        </w:rPr>
        <w:t>.</w:t>
      </w:r>
    </w:p>
    <w:p w14:paraId="77E3F8FB" w14:textId="77777777" w:rsidR="000E6C16" w:rsidRPr="009508DC" w:rsidRDefault="000E6C16" w:rsidP="00131C81">
      <w:pPr>
        <w:autoSpaceDE w:val="0"/>
        <w:spacing w:after="0" w:line="240" w:lineRule="auto"/>
        <w:jc w:val="center"/>
        <w:rPr>
          <w:rFonts w:ascii="Bookman Old Style" w:eastAsia="Times New Roman" w:hAnsi="Bookman Old Style" w:cs="Bookman Old Style"/>
          <w:lang w:eastAsia="pl-PL"/>
        </w:rPr>
      </w:pPr>
    </w:p>
    <w:p w14:paraId="7FD3A7D2" w14:textId="77777777" w:rsidR="003210C3" w:rsidRPr="00656FF2" w:rsidRDefault="003210C3" w:rsidP="00EC0AF0">
      <w:pPr>
        <w:widowControl w:val="0"/>
        <w:numPr>
          <w:ilvl w:val="0"/>
          <w:numId w:val="80"/>
        </w:numPr>
        <w:spacing w:after="0" w:line="240" w:lineRule="auto"/>
        <w:ind w:left="426" w:hanging="426"/>
        <w:contextualSpacing/>
        <w:rPr>
          <w:rFonts w:ascii="Bookman Old Style" w:hAnsi="Bookman Old Style"/>
        </w:rPr>
      </w:pPr>
      <w:r w:rsidRPr="004A28C9">
        <w:rPr>
          <w:rFonts w:ascii="Bookman Old Style" w:hAnsi="Bookman Old Style" w:cs="Bookman Old Style"/>
          <w:kern w:val="2"/>
        </w:rPr>
        <w:t xml:space="preserve">Oferta musi zawierać następujące </w:t>
      </w:r>
      <w:r w:rsidRPr="00F87B09">
        <w:rPr>
          <w:rFonts w:ascii="Bookman Old Style" w:hAnsi="Bookman Old Style" w:cs="Bookman Old Style"/>
          <w:kern w:val="2"/>
        </w:rPr>
        <w:t>oświadczenia i dokumenty:</w:t>
      </w:r>
    </w:p>
    <w:p w14:paraId="70C36E40" w14:textId="77777777" w:rsidR="00F53484" w:rsidRPr="00AD25E9" w:rsidRDefault="00F53484" w:rsidP="00EC0AF0">
      <w:pPr>
        <w:pStyle w:val="Akapitzlist"/>
        <w:widowControl w:val="0"/>
        <w:numPr>
          <w:ilvl w:val="2"/>
          <w:numId w:val="80"/>
        </w:numPr>
        <w:spacing w:after="0" w:line="240" w:lineRule="auto"/>
        <w:ind w:left="851"/>
        <w:rPr>
          <w:rFonts w:ascii="Bookman Old Style" w:hAnsi="Bookman Old Style"/>
        </w:rPr>
      </w:pPr>
      <w:r w:rsidRPr="00F53484">
        <w:rPr>
          <w:rFonts w:ascii="Bookman Old Style" w:hAnsi="Bookman Old Style" w:cs="Bookman Old Style"/>
          <w:kern w:val="2"/>
        </w:rPr>
        <w:t xml:space="preserve">wypełniony formularz </w:t>
      </w:r>
      <w:r w:rsidRPr="00AD25E9">
        <w:rPr>
          <w:rFonts w:ascii="Bookman Old Style" w:hAnsi="Bookman Old Style" w:cs="Bookman Old Style"/>
          <w:kern w:val="2"/>
        </w:rPr>
        <w:t xml:space="preserve">ofertowy, sporządzony wg. wzoru stanowiącego </w:t>
      </w:r>
      <w:r w:rsidRPr="00D9538A">
        <w:rPr>
          <w:rFonts w:ascii="Bookman Old Style" w:hAnsi="Bookman Old Style" w:cs="Bookman Old Style"/>
          <w:b/>
          <w:kern w:val="2"/>
        </w:rPr>
        <w:t>Załącznik nr</w:t>
      </w:r>
      <w:r w:rsidRPr="00D9538A">
        <w:rPr>
          <w:rFonts w:ascii="Bookman Old Style" w:hAnsi="Bookman Old Style" w:cs="Bookman Old Style"/>
          <w:kern w:val="2"/>
        </w:rPr>
        <w:t xml:space="preserve"> </w:t>
      </w:r>
      <w:r w:rsidRPr="00D9538A">
        <w:rPr>
          <w:rFonts w:ascii="Bookman Old Style" w:hAnsi="Bookman Old Style" w:cs="Bookman Old Style"/>
          <w:b/>
          <w:kern w:val="2"/>
        </w:rPr>
        <w:t>2 do SIWZ</w:t>
      </w:r>
      <w:r w:rsidRPr="00AD25E9">
        <w:rPr>
          <w:rFonts w:ascii="Bookman Old Style" w:hAnsi="Bookman Old Style" w:cs="Bookman Old Style"/>
          <w:kern w:val="2"/>
        </w:rPr>
        <w:t>;</w:t>
      </w:r>
    </w:p>
    <w:p w14:paraId="4C11F036" w14:textId="0D28C969" w:rsidR="003210C3" w:rsidRPr="00AD25E9" w:rsidRDefault="00F53484" w:rsidP="00EC0AF0">
      <w:pPr>
        <w:pStyle w:val="Akapitzlist"/>
        <w:widowControl w:val="0"/>
        <w:numPr>
          <w:ilvl w:val="2"/>
          <w:numId w:val="80"/>
        </w:numPr>
        <w:spacing w:after="0" w:line="240" w:lineRule="auto"/>
        <w:ind w:left="851"/>
        <w:rPr>
          <w:rFonts w:ascii="Bookman Old Style" w:hAnsi="Bookman Old Style"/>
        </w:rPr>
      </w:pPr>
      <w:r w:rsidRPr="00AD25E9">
        <w:rPr>
          <w:rFonts w:ascii="Bookman Old Style" w:hAnsi="Bookman Old Style" w:cs="Bookman Old Style"/>
          <w:kern w:val="2"/>
        </w:rPr>
        <w:t xml:space="preserve">oświadczenia wskazane w Rozdziale VIII ust. 1 SIWZ </w:t>
      </w:r>
      <w:r w:rsidRPr="00AD25E9">
        <w:rPr>
          <w:rFonts w:ascii="Bookman Old Style" w:hAnsi="Bookman Old Style" w:cs="Bookman Old Style"/>
          <w:b/>
          <w:kern w:val="2"/>
        </w:rPr>
        <w:t xml:space="preserve">– </w:t>
      </w:r>
      <w:r w:rsidRPr="00D9538A">
        <w:rPr>
          <w:rFonts w:ascii="Bookman Old Style" w:hAnsi="Bookman Old Style" w:cs="Bookman Old Style"/>
          <w:b/>
          <w:kern w:val="2"/>
        </w:rPr>
        <w:t>Załącznik nr</w:t>
      </w:r>
      <w:r w:rsidRPr="00D9538A">
        <w:rPr>
          <w:rFonts w:ascii="Bookman Old Style" w:hAnsi="Bookman Old Style" w:cs="Bookman Old Style"/>
          <w:kern w:val="2"/>
        </w:rPr>
        <w:t xml:space="preserve"> </w:t>
      </w:r>
      <w:r w:rsidRPr="00D9538A">
        <w:rPr>
          <w:rFonts w:ascii="Bookman Old Style" w:hAnsi="Bookman Old Style" w:cs="Bookman Old Style"/>
          <w:b/>
          <w:kern w:val="2"/>
        </w:rPr>
        <w:t>3 do SIWZ</w:t>
      </w:r>
      <w:r w:rsidRPr="00AD25E9">
        <w:rPr>
          <w:rFonts w:ascii="Bookman Old Style" w:hAnsi="Bookman Old Style" w:cs="Bookman Old Style"/>
          <w:kern w:val="2"/>
        </w:rPr>
        <w:t>;</w:t>
      </w:r>
    </w:p>
    <w:p w14:paraId="152FDDE7" w14:textId="0DA7A7E5" w:rsidR="003210C3" w:rsidRPr="00F53484" w:rsidRDefault="003210C3" w:rsidP="00EC0AF0">
      <w:pPr>
        <w:pStyle w:val="Akapitzlist"/>
        <w:widowControl w:val="0"/>
        <w:numPr>
          <w:ilvl w:val="2"/>
          <w:numId w:val="80"/>
        </w:numPr>
        <w:spacing w:after="0" w:line="240" w:lineRule="auto"/>
        <w:ind w:left="851"/>
        <w:contextualSpacing/>
        <w:rPr>
          <w:rFonts w:ascii="Bookman Old Style" w:hAnsi="Bookman Old Style"/>
        </w:rPr>
      </w:pPr>
      <w:r w:rsidRPr="00AD25E9">
        <w:rPr>
          <w:rFonts w:ascii="Bookman Old Style" w:hAnsi="Bookman Old Style" w:cs="Bookman Old Style"/>
          <w:kern w:val="2"/>
        </w:rPr>
        <w:t>pełnomocnictwo do reprezentowania</w:t>
      </w:r>
      <w:r w:rsidRPr="00F53484">
        <w:rPr>
          <w:rFonts w:ascii="Bookman Old Style" w:hAnsi="Bookman Old Style" w:cs="Bookman Old Style"/>
          <w:kern w:val="2"/>
        </w:rPr>
        <w:t xml:space="preserve"> wszystkich Wykonawców wspólnie ubiegających się o udzielenie zamówienia, ewentualnie umowa </w:t>
      </w:r>
      <w:r w:rsidRPr="00F53484">
        <w:rPr>
          <w:rFonts w:ascii="Bookman Old Style" w:hAnsi="Bookman Old Style" w:cs="Bookman Old Style"/>
          <w:kern w:val="2"/>
        </w:rPr>
        <w:br/>
        <w:t xml:space="preserve">o współdziałaniu, z której będzie wynikać przedmiotowe pełnomocnictwo. Pełnomocnik może być ustanowiony do reprezentowania Wykonawców </w:t>
      </w:r>
      <w:r w:rsidRPr="00F53484">
        <w:rPr>
          <w:rFonts w:ascii="Bookman Old Style" w:hAnsi="Bookman Old Style" w:cs="Bookman Old Style"/>
          <w:kern w:val="2"/>
        </w:rPr>
        <w:br/>
        <w:t>w postępowaniu albo do reprezentowania w postępowaniu i zawarcia umowy. Pełnomocnictwo winno być załączone w formie oryginału lub notarialnie poświadczonej kopii;</w:t>
      </w:r>
    </w:p>
    <w:p w14:paraId="6860B06C" w14:textId="0857049E" w:rsidR="003210C3" w:rsidRPr="00F53484" w:rsidRDefault="003210C3" w:rsidP="00EC0AF0">
      <w:pPr>
        <w:pStyle w:val="Akapitzlist"/>
        <w:widowControl w:val="0"/>
        <w:numPr>
          <w:ilvl w:val="2"/>
          <w:numId w:val="80"/>
        </w:numPr>
        <w:spacing w:after="0" w:line="240" w:lineRule="auto"/>
        <w:ind w:left="851"/>
        <w:contextualSpacing/>
        <w:rPr>
          <w:rFonts w:ascii="Bookman Old Style" w:hAnsi="Bookman Old Style"/>
        </w:rPr>
      </w:pPr>
      <w:r w:rsidRPr="00F53484">
        <w:rPr>
          <w:rFonts w:ascii="Bookman Old Style" w:hAnsi="Bookman Old Style" w:cs="Bookman Old Style"/>
          <w:kern w:val="2"/>
        </w:rPr>
        <w:t xml:space="preserve">pełnomocnictwo do podpisania oferty (o ile umocowanie do dokonania </w:t>
      </w:r>
      <w:r w:rsidRPr="00F53484">
        <w:rPr>
          <w:rFonts w:ascii="Bookman Old Style" w:hAnsi="Bookman Old Style" w:cs="Bookman Old Style"/>
          <w:kern w:val="2"/>
        </w:rPr>
        <w:lastRenderedPageBreak/>
        <w:t xml:space="preserve">przedmiotowej czynności nie wynika z dokumentów rejestrowych), złożone w formie oryginału lub kopii potwierdzonej za zgodność </w:t>
      </w:r>
      <w:r w:rsidRPr="00F53484">
        <w:rPr>
          <w:rFonts w:ascii="Bookman Old Style" w:hAnsi="Bookman Old Style" w:cs="Bookman Old Style"/>
          <w:kern w:val="2"/>
        </w:rPr>
        <w:br/>
        <w:t>z oryginałem przez notariusza;</w:t>
      </w:r>
    </w:p>
    <w:p w14:paraId="361D0DCE" w14:textId="7EE44592" w:rsidR="00697062" w:rsidRPr="00C267E2" w:rsidRDefault="003210C3" w:rsidP="00EC0AF0">
      <w:pPr>
        <w:pStyle w:val="Akapitzlist"/>
        <w:widowControl w:val="0"/>
        <w:numPr>
          <w:ilvl w:val="2"/>
          <w:numId w:val="80"/>
        </w:numPr>
        <w:spacing w:after="0" w:line="240" w:lineRule="auto"/>
        <w:ind w:left="851"/>
        <w:contextualSpacing/>
        <w:rPr>
          <w:rFonts w:ascii="Bookman Old Style" w:hAnsi="Bookman Old Style"/>
        </w:rPr>
      </w:pPr>
      <w:r w:rsidRPr="00F53484">
        <w:rPr>
          <w:rFonts w:ascii="Bookman Old Style" w:hAnsi="Bookman Old Style" w:cs="Bookman Old Style"/>
          <w:kern w:val="2"/>
        </w:rPr>
        <w:t>zobowiązanie innego podmiotu – jeżeli Wykonawca polega na zdolnościach</w:t>
      </w:r>
      <w:r w:rsidRPr="00F53484">
        <w:rPr>
          <w:rFonts w:ascii="Bookman Old Style" w:eastAsia="Bookman Old Style" w:hAnsi="Bookman Old Style" w:cs="Bookman Old Style"/>
          <w:kern w:val="2"/>
        </w:rPr>
        <w:t xml:space="preserve"> </w:t>
      </w:r>
      <w:r w:rsidRPr="00F53484">
        <w:rPr>
          <w:rFonts w:ascii="Bookman Old Style" w:hAnsi="Bookman Old Style" w:cs="Bookman Old Style"/>
          <w:kern w:val="2"/>
        </w:rPr>
        <w:t xml:space="preserve">innego podmiotu na zasadach określonych w art. 22a ustawy </w:t>
      </w:r>
      <w:proofErr w:type="spellStart"/>
      <w:r w:rsidRPr="00C267E2">
        <w:rPr>
          <w:rFonts w:ascii="Bookman Old Style" w:hAnsi="Bookman Old Style" w:cs="Bookman Old Style"/>
          <w:kern w:val="2"/>
        </w:rPr>
        <w:t>Pzp</w:t>
      </w:r>
      <w:proofErr w:type="spellEnd"/>
      <w:r w:rsidR="00697062" w:rsidRPr="00C267E2">
        <w:rPr>
          <w:rFonts w:ascii="Bookman Old Style" w:hAnsi="Bookman Old Style" w:cs="Bookman Old Style"/>
          <w:kern w:val="2"/>
        </w:rPr>
        <w:t>;</w:t>
      </w:r>
    </w:p>
    <w:p w14:paraId="13A7677D" w14:textId="77777777" w:rsidR="00697062" w:rsidRPr="006948E3" w:rsidRDefault="00697062" w:rsidP="00EC0AF0">
      <w:pPr>
        <w:pStyle w:val="Akapitzlist"/>
        <w:widowControl w:val="0"/>
        <w:numPr>
          <w:ilvl w:val="2"/>
          <w:numId w:val="80"/>
        </w:numPr>
        <w:spacing w:after="0" w:line="240" w:lineRule="auto"/>
        <w:ind w:left="851"/>
        <w:contextualSpacing/>
        <w:rPr>
          <w:rFonts w:ascii="Bookman Old Style" w:hAnsi="Bookman Old Style"/>
        </w:rPr>
      </w:pPr>
      <w:r w:rsidRPr="006948E3">
        <w:rPr>
          <w:rFonts w:ascii="Bookman Old Style" w:hAnsi="Bookman Old Style"/>
        </w:rPr>
        <w:t>uzasadnienie Wykonawcy, że informacje wskazane w ofercie stanowią tajemnicę przedsiębiorstwa w rozumieniu przepisów o zwalczaniu nieuczciwej konkurencji (jeśli dotyczy).</w:t>
      </w:r>
    </w:p>
    <w:p w14:paraId="605D0057" w14:textId="46A542FD" w:rsidR="003210C3" w:rsidRPr="00C267E2" w:rsidRDefault="003210C3" w:rsidP="00EC0AF0">
      <w:pPr>
        <w:pStyle w:val="Akapitzlist"/>
        <w:widowControl w:val="0"/>
        <w:spacing w:after="0" w:line="240" w:lineRule="auto"/>
        <w:ind w:left="851"/>
        <w:contextualSpacing/>
        <w:rPr>
          <w:rFonts w:ascii="Bookman Old Style" w:hAnsi="Bookman Old Style"/>
        </w:rPr>
      </w:pPr>
    </w:p>
    <w:p w14:paraId="6AE2F307" w14:textId="77777777" w:rsidR="006220D7" w:rsidRDefault="000E6C16" w:rsidP="00EC0AF0">
      <w:pPr>
        <w:numPr>
          <w:ilvl w:val="3"/>
          <w:numId w:val="81"/>
        </w:numPr>
        <w:spacing w:line="240" w:lineRule="auto"/>
        <w:ind w:left="426" w:hanging="426"/>
        <w:contextualSpacing/>
        <w:rPr>
          <w:rFonts w:ascii="Bookman Old Style" w:hAnsi="Bookman Old Style"/>
        </w:rPr>
      </w:pPr>
      <w:r w:rsidRPr="00F21E92">
        <w:rPr>
          <w:rFonts w:ascii="Bookman Old Style" w:hAnsi="Bookman Old Style"/>
        </w:rPr>
        <w:t xml:space="preserve">Ofertę należy złożyć w </w:t>
      </w:r>
      <w:r w:rsidR="00CD5C15">
        <w:rPr>
          <w:rFonts w:ascii="Bookman Old Style" w:hAnsi="Bookman Old Style"/>
        </w:rPr>
        <w:t>formie</w:t>
      </w:r>
      <w:r w:rsidR="001D3FCB" w:rsidRPr="00CD5C15">
        <w:rPr>
          <w:rFonts w:ascii="Bookman Old Style" w:hAnsi="Bookman Old Style"/>
        </w:rPr>
        <w:t xml:space="preserve"> </w:t>
      </w:r>
      <w:r w:rsidRPr="00CD5C15">
        <w:rPr>
          <w:rFonts w:ascii="Bookman Old Style" w:hAnsi="Bookman Old Style"/>
        </w:rPr>
        <w:t>elektroniczn</w:t>
      </w:r>
      <w:r w:rsidR="001D3FCB" w:rsidRPr="00CD5C15">
        <w:rPr>
          <w:rFonts w:ascii="Bookman Old Style" w:hAnsi="Bookman Old Style"/>
        </w:rPr>
        <w:t>ej</w:t>
      </w:r>
      <w:r w:rsidRPr="00CD5C15">
        <w:rPr>
          <w:rFonts w:ascii="Bookman Old Style" w:hAnsi="Bookman Old Style"/>
        </w:rPr>
        <w:t xml:space="preserve">, w języku polskim </w:t>
      </w:r>
      <w:r w:rsidR="001D3FCB" w:rsidRPr="00CD5C15">
        <w:rPr>
          <w:rFonts w:ascii="Bookman Old Style" w:hAnsi="Bookman Old Style"/>
        </w:rPr>
        <w:t>opatrzonej</w:t>
      </w:r>
      <w:r w:rsidRPr="000E6C16">
        <w:rPr>
          <w:rFonts w:ascii="Bookman Old Style" w:hAnsi="Bookman Old Style"/>
        </w:rPr>
        <w:t xml:space="preserve"> kwalifikowanym podpisem elektronicznym.</w:t>
      </w:r>
    </w:p>
    <w:p w14:paraId="1F924330" w14:textId="52989231" w:rsidR="003210C3" w:rsidRPr="009508DC" w:rsidRDefault="003210C3" w:rsidP="00EC0AF0">
      <w:pPr>
        <w:numPr>
          <w:ilvl w:val="3"/>
          <w:numId w:val="81"/>
        </w:numPr>
        <w:spacing w:line="240" w:lineRule="auto"/>
        <w:ind w:left="426" w:hanging="426"/>
        <w:contextualSpacing/>
        <w:rPr>
          <w:rFonts w:ascii="Bookman Old Style" w:hAnsi="Bookman Old Style"/>
        </w:rPr>
      </w:pPr>
      <w:r w:rsidRPr="00AC2448">
        <w:rPr>
          <w:rFonts w:ascii="Bookman Old Style" w:hAnsi="Bookman Old Style" w:cs="Bookman Old Style"/>
        </w:rPr>
        <w:t xml:space="preserve">Ofertę należy złożyć </w:t>
      </w:r>
      <w:r w:rsidRPr="00AC2448">
        <w:rPr>
          <w:rFonts w:ascii="Bookman Old Style" w:hAnsi="Bookman Old Style" w:cs="Bookman Old Style"/>
          <w:b/>
        </w:rPr>
        <w:t xml:space="preserve">do </w:t>
      </w:r>
      <w:r w:rsidRPr="009A7459">
        <w:rPr>
          <w:rFonts w:ascii="Bookman Old Style" w:hAnsi="Bookman Old Style" w:cs="Bookman Old Style"/>
          <w:b/>
        </w:rPr>
        <w:t xml:space="preserve">dnia </w:t>
      </w:r>
      <w:r w:rsidR="009A7459" w:rsidRPr="009A7459">
        <w:rPr>
          <w:rFonts w:ascii="Bookman Old Style" w:hAnsi="Bookman Old Style" w:cs="Times New Roman"/>
          <w:b/>
          <w:lang w:eastAsia="pl-PL"/>
        </w:rPr>
        <w:t>25</w:t>
      </w:r>
      <w:r w:rsidR="00F53484" w:rsidRPr="009A7459">
        <w:rPr>
          <w:rFonts w:ascii="Bookman Old Style" w:hAnsi="Bookman Old Style" w:cs="Times New Roman"/>
          <w:b/>
          <w:lang w:eastAsia="pl-PL"/>
        </w:rPr>
        <w:t>.</w:t>
      </w:r>
      <w:r w:rsidR="00AD25E9" w:rsidRPr="009A7459">
        <w:rPr>
          <w:rFonts w:ascii="Bookman Old Style" w:hAnsi="Bookman Old Style" w:cs="Times New Roman"/>
          <w:b/>
          <w:lang w:eastAsia="pl-PL"/>
        </w:rPr>
        <w:t>11</w:t>
      </w:r>
      <w:r w:rsidR="00F53484" w:rsidRPr="009A7459">
        <w:rPr>
          <w:rFonts w:ascii="Bookman Old Style" w:hAnsi="Bookman Old Style" w:cs="Times New Roman"/>
          <w:b/>
          <w:lang w:eastAsia="pl-PL"/>
        </w:rPr>
        <w:t>.2020 r.</w:t>
      </w:r>
      <w:r w:rsidR="00F53484" w:rsidRPr="009A7459">
        <w:rPr>
          <w:rFonts w:ascii="Bookman Old Style" w:hAnsi="Bookman Old Style" w:cs="Times New Roman"/>
          <w:lang w:eastAsia="pl-PL"/>
        </w:rPr>
        <w:t xml:space="preserve"> </w:t>
      </w:r>
      <w:r w:rsidRPr="009A7459">
        <w:rPr>
          <w:rFonts w:ascii="Bookman Old Style" w:hAnsi="Bookman Old Style" w:cs="Bookman Old Style"/>
        </w:rPr>
        <w:t xml:space="preserve"> do godz. 1</w:t>
      </w:r>
      <w:r w:rsidR="00D9538A" w:rsidRPr="009A7459">
        <w:rPr>
          <w:rFonts w:ascii="Bookman Old Style" w:hAnsi="Bookman Old Style" w:cs="Bookman Old Style"/>
        </w:rPr>
        <w:t>0</w:t>
      </w:r>
      <w:r w:rsidRPr="009A7459">
        <w:rPr>
          <w:rFonts w:ascii="Bookman Old Style" w:hAnsi="Bookman Old Style" w:cs="Bookman Old Style"/>
        </w:rPr>
        <w:t>.00</w:t>
      </w:r>
      <w:r w:rsidR="008C000E" w:rsidRPr="009A7459">
        <w:rPr>
          <w:rFonts w:ascii="Bookman Old Style" w:hAnsi="Bookman Old Style" w:cs="Bookman Old Style"/>
        </w:rPr>
        <w:t xml:space="preserve"> za pośrednictwem </w:t>
      </w:r>
      <w:r w:rsidR="00682A39" w:rsidRPr="009A7459">
        <w:rPr>
          <w:rFonts w:ascii="Bookman Old Style" w:hAnsi="Bookman Old Style" w:cs="Bookman Old Style"/>
        </w:rPr>
        <w:t>k</w:t>
      </w:r>
      <w:r w:rsidR="008C000E" w:rsidRPr="009A7459">
        <w:rPr>
          <w:rFonts w:ascii="Bookman Old Style" w:hAnsi="Bookman Old Style"/>
          <w:color w:val="000000"/>
        </w:rPr>
        <w:t>anał</w:t>
      </w:r>
      <w:r w:rsidR="00682A39" w:rsidRPr="009A7459">
        <w:rPr>
          <w:rFonts w:ascii="Bookman Old Style" w:hAnsi="Bookman Old Style"/>
          <w:color w:val="000000"/>
        </w:rPr>
        <w:t>u do</w:t>
      </w:r>
      <w:r w:rsidR="008C000E" w:rsidRPr="009A7459">
        <w:rPr>
          <w:rFonts w:ascii="Bookman Old Style" w:hAnsi="Bookman Old Style"/>
          <w:color w:val="000000"/>
        </w:rPr>
        <w:t xml:space="preserve"> komunikacji elektronicznej</w:t>
      </w:r>
      <w:r w:rsidR="00F807E6">
        <w:rPr>
          <w:rFonts w:ascii="Bookman Old Style" w:hAnsi="Bookman Old Style"/>
          <w:color w:val="000000"/>
        </w:rPr>
        <w:t xml:space="preserve">: </w:t>
      </w:r>
      <w:hyperlink r:id="rId23" w:history="1">
        <w:r w:rsidR="00F807E6" w:rsidRPr="00F807E6">
          <w:rPr>
            <w:rStyle w:val="Hipercze"/>
            <w:rFonts w:ascii="Bookman Old Style" w:hAnsi="Bookman Old Style"/>
          </w:rPr>
          <w:t>platforma EPZ</w:t>
        </w:r>
      </w:hyperlink>
      <w:r w:rsidR="00F807E6">
        <w:rPr>
          <w:rFonts w:ascii="Bookman Old Style" w:hAnsi="Bookman Old Style"/>
          <w:color w:val="000000"/>
        </w:rPr>
        <w:t>.</w:t>
      </w:r>
    </w:p>
    <w:p w14:paraId="492854CA" w14:textId="3F4346B0" w:rsidR="003210C3" w:rsidRPr="005A54ED" w:rsidRDefault="003210C3" w:rsidP="00EC0AF0">
      <w:pPr>
        <w:numPr>
          <w:ilvl w:val="3"/>
          <w:numId w:val="81"/>
        </w:numPr>
        <w:spacing w:line="240" w:lineRule="auto"/>
        <w:ind w:left="426" w:hanging="426"/>
        <w:contextualSpacing/>
        <w:rPr>
          <w:rFonts w:ascii="Bookman Old Style" w:hAnsi="Bookman Old Style"/>
        </w:rPr>
      </w:pPr>
      <w:r>
        <w:rPr>
          <w:rFonts w:ascii="Bookman Old Style" w:hAnsi="Bookman Old Style"/>
        </w:rPr>
        <w:t xml:space="preserve">Zamawiający zaleca opisanie pliku z ofertą w następujący sposób: </w:t>
      </w:r>
      <w:r w:rsidRPr="009508DC">
        <w:rPr>
          <w:rFonts w:ascii="Bookman Old Style" w:hAnsi="Bookman Old Style"/>
          <w:b/>
        </w:rPr>
        <w:t>„</w:t>
      </w:r>
      <w:r w:rsidRPr="005A54ED">
        <w:rPr>
          <w:rFonts w:ascii="Bookman Old Style" w:eastAsia="Times New Roman" w:hAnsi="Bookman Old Style" w:cs="Bookman Old Style"/>
          <w:b/>
        </w:rPr>
        <w:t xml:space="preserve">Oferta </w:t>
      </w:r>
      <w:r w:rsidR="00CC4CDD">
        <w:rPr>
          <w:rFonts w:ascii="Bookman Old Style" w:eastAsia="Times New Roman" w:hAnsi="Bookman Old Style" w:cs="Bookman Old Style"/>
          <w:b/>
        </w:rPr>
        <w:t>(</w:t>
      </w:r>
      <w:r w:rsidR="00CC4CDD" w:rsidRPr="009508DC">
        <w:rPr>
          <w:rFonts w:ascii="Bookman Old Style" w:eastAsia="Times New Roman" w:hAnsi="Bookman Old Style" w:cs="Bookman Old Style"/>
          <w:i/>
        </w:rPr>
        <w:t>nazwa Wykonawcy</w:t>
      </w:r>
      <w:r w:rsidR="00CC4CDD">
        <w:rPr>
          <w:rFonts w:ascii="Bookman Old Style" w:eastAsia="Times New Roman" w:hAnsi="Bookman Old Style" w:cs="Bookman Old Style"/>
          <w:b/>
        </w:rPr>
        <w:t>)</w:t>
      </w:r>
      <w:r w:rsidR="00CD7BB2">
        <w:rPr>
          <w:rFonts w:ascii="Bookman Old Style" w:eastAsia="Times New Roman" w:hAnsi="Bookman Old Style" w:cs="Bookman Old Style"/>
          <w:b/>
        </w:rPr>
        <w:t xml:space="preserve"> </w:t>
      </w:r>
      <w:r w:rsidRPr="00CE74F2">
        <w:rPr>
          <w:rFonts w:ascii="Bookman Old Style" w:eastAsia="Times New Roman" w:hAnsi="Bookman Old Style" w:cs="Bookman Old Style"/>
          <w:b/>
          <w:lang w:bidi="en-US"/>
        </w:rPr>
        <w:t>ZZP.</w:t>
      </w:r>
      <w:r w:rsidR="00A14901" w:rsidRPr="00CE74F2">
        <w:rPr>
          <w:rFonts w:ascii="Bookman Old Style" w:eastAsia="Times New Roman" w:hAnsi="Bookman Old Style" w:cs="Bookman Old Style"/>
          <w:b/>
          <w:lang w:bidi="en-US"/>
        </w:rPr>
        <w:t>261</w:t>
      </w:r>
      <w:r w:rsidR="0047161B" w:rsidRPr="00CE74F2">
        <w:rPr>
          <w:rFonts w:ascii="Bookman Old Style" w:eastAsia="Times New Roman" w:hAnsi="Bookman Old Style" w:cs="Bookman Old Style"/>
          <w:b/>
          <w:lang w:bidi="en-US"/>
        </w:rPr>
        <w:t>.16</w:t>
      </w:r>
      <w:r w:rsidR="00A14901" w:rsidRPr="00CE74F2">
        <w:rPr>
          <w:rFonts w:ascii="Bookman Old Style" w:eastAsia="Times New Roman" w:hAnsi="Bookman Old Style" w:cs="Bookman Old Style"/>
          <w:b/>
          <w:lang w:bidi="en-US"/>
        </w:rPr>
        <w:t>.</w:t>
      </w:r>
      <w:r w:rsidRPr="00CE74F2">
        <w:rPr>
          <w:rFonts w:ascii="Bookman Old Style" w:eastAsia="Times New Roman" w:hAnsi="Bookman Old Style" w:cs="Bookman Old Style"/>
          <w:b/>
          <w:lang w:bidi="en-US"/>
        </w:rPr>
        <w:t>2020”</w:t>
      </w:r>
      <w:r w:rsidRPr="009508DC">
        <w:rPr>
          <w:rFonts w:ascii="Bookman Old Style" w:eastAsia="Times New Roman" w:hAnsi="Bookman Old Style" w:cs="Bookman Old Style"/>
          <w:b/>
          <w:lang w:bidi="en-US"/>
        </w:rPr>
        <w:t>.</w:t>
      </w:r>
    </w:p>
    <w:p w14:paraId="2B49A6BF" w14:textId="77777777" w:rsidR="006220D7" w:rsidRDefault="000E6C16" w:rsidP="00EC0AF0">
      <w:pPr>
        <w:numPr>
          <w:ilvl w:val="3"/>
          <w:numId w:val="81"/>
        </w:numPr>
        <w:spacing w:after="0" w:line="240" w:lineRule="auto"/>
        <w:ind w:left="426" w:hanging="426"/>
        <w:contextualSpacing/>
        <w:rPr>
          <w:rFonts w:ascii="Bookman Old Style" w:hAnsi="Bookman Old Style"/>
        </w:rPr>
      </w:pPr>
      <w:r w:rsidRPr="00AC2448">
        <w:rPr>
          <w:rFonts w:ascii="Bookman Old Style" w:hAnsi="Bookman Old Style"/>
        </w:rPr>
        <w:t>Pełnomocnictwo składa się w formie oryginału podpisanego przez Wykonawcę kwalifikowanym podpisem elektronicznym lub kopii elektronicznej opatrzonej kwalifikowanym podpisem elektronicznym notariusza:</w:t>
      </w:r>
    </w:p>
    <w:p w14:paraId="438EAD4D" w14:textId="77777777" w:rsidR="006220D7" w:rsidRDefault="003210C3" w:rsidP="00EC0AF0">
      <w:pPr>
        <w:numPr>
          <w:ilvl w:val="1"/>
          <w:numId w:val="78"/>
        </w:numPr>
        <w:tabs>
          <w:tab w:val="clear" w:pos="0"/>
          <w:tab w:val="left" w:pos="851"/>
        </w:tabs>
        <w:spacing w:after="0" w:line="240" w:lineRule="auto"/>
        <w:ind w:left="851"/>
        <w:contextualSpacing/>
        <w:rPr>
          <w:rFonts w:ascii="Bookman Old Style" w:hAnsi="Bookman Old Style"/>
        </w:rPr>
      </w:pPr>
      <w:r w:rsidRPr="00AC2448">
        <w:rPr>
          <w:rFonts w:ascii="Bookman Old Style" w:hAnsi="Bookman Old Style"/>
        </w:rPr>
        <w:t xml:space="preserve">dla ustanowionego pełnomocnika, do reprezentowania w postępowaniu albo do reprezentowania w postępowaniu i zawarcia umowy </w:t>
      </w:r>
      <w:r>
        <w:rPr>
          <w:rFonts w:ascii="Bookman Old Style" w:hAnsi="Bookman Old Style"/>
        </w:rPr>
        <w:t xml:space="preserve">– </w:t>
      </w:r>
      <w:r w:rsidR="000E6C16" w:rsidRPr="00AC2448">
        <w:rPr>
          <w:rFonts w:ascii="Bookman Old Style" w:hAnsi="Bookman Old Style"/>
        </w:rPr>
        <w:t>dla osoby/osób podpisującej/</w:t>
      </w:r>
      <w:proofErr w:type="spellStart"/>
      <w:r w:rsidR="000E6C16" w:rsidRPr="00AC2448">
        <w:rPr>
          <w:rFonts w:ascii="Bookman Old Style" w:hAnsi="Bookman Old Style"/>
        </w:rPr>
        <w:t>cych</w:t>
      </w:r>
      <w:proofErr w:type="spellEnd"/>
      <w:r w:rsidR="000E6C16" w:rsidRPr="00AC2448">
        <w:rPr>
          <w:rFonts w:ascii="Bookman Old Style" w:hAnsi="Bookman Old Style"/>
        </w:rPr>
        <w:t xml:space="preserve"> ofertę do podejmowania zobowiązań w imieniu </w:t>
      </w:r>
      <w:r>
        <w:rPr>
          <w:rFonts w:ascii="Bookman Old Style" w:hAnsi="Bookman Old Style"/>
        </w:rPr>
        <w:t>W</w:t>
      </w:r>
      <w:r w:rsidR="000E6C16" w:rsidRPr="00AC2448">
        <w:rPr>
          <w:rFonts w:ascii="Bookman Old Style" w:hAnsi="Bookman Old Style"/>
        </w:rPr>
        <w:t>ykonawcy składającego ofertę, gdy prawo do podpisania oferty nie wynika z odpisu z właściwego rejestru</w:t>
      </w:r>
      <w:r w:rsidR="000E6C16" w:rsidRPr="005A54ED">
        <w:rPr>
          <w:rFonts w:ascii="Bookman Old Style" w:hAnsi="Bookman Old Style"/>
        </w:rPr>
        <w:t>.</w:t>
      </w:r>
    </w:p>
    <w:p w14:paraId="539B3A7D" w14:textId="77777777" w:rsidR="006220D7" w:rsidRDefault="000E6C16" w:rsidP="00EC0AF0">
      <w:pPr>
        <w:numPr>
          <w:ilvl w:val="1"/>
          <w:numId w:val="78"/>
        </w:numPr>
        <w:tabs>
          <w:tab w:val="clear" w:pos="0"/>
          <w:tab w:val="left" w:pos="851"/>
        </w:tabs>
        <w:spacing w:line="240" w:lineRule="auto"/>
        <w:ind w:left="851"/>
        <w:contextualSpacing/>
        <w:rPr>
          <w:rFonts w:ascii="Bookman Old Style" w:hAnsi="Bookman Old Style"/>
        </w:rPr>
      </w:pPr>
      <w:r w:rsidRPr="00AC2448">
        <w:rPr>
          <w:rFonts w:ascii="Bookman Old Style" w:hAnsi="Bookman Old Style"/>
        </w:rPr>
        <w:t xml:space="preserve">dla ustanowionego pełnomocnika, do reprezentowania w postępowaniu albo do reprezentowania w postępowaniu i zawarcia umowy – dotyczy </w:t>
      </w:r>
      <w:r w:rsidR="003210C3">
        <w:rPr>
          <w:rFonts w:ascii="Bookman Old Style" w:hAnsi="Bookman Old Style"/>
        </w:rPr>
        <w:t>W</w:t>
      </w:r>
      <w:r w:rsidRPr="00AC2448">
        <w:rPr>
          <w:rFonts w:ascii="Bookman Old Style" w:hAnsi="Bookman Old Style"/>
        </w:rPr>
        <w:t>ykonawców wspólnie ubiegających się o udzielenie zamówienia.</w:t>
      </w:r>
    </w:p>
    <w:p w14:paraId="051FAD3F" w14:textId="77777777" w:rsidR="006220D7" w:rsidRDefault="000E6C16" w:rsidP="00EC0AF0">
      <w:pPr>
        <w:numPr>
          <w:ilvl w:val="0"/>
          <w:numId w:val="79"/>
        </w:numPr>
        <w:spacing w:line="240" w:lineRule="auto"/>
        <w:ind w:left="426" w:hanging="426"/>
        <w:contextualSpacing/>
        <w:rPr>
          <w:rFonts w:ascii="Bookman Old Style" w:hAnsi="Bookman Old Style"/>
        </w:rPr>
      </w:pPr>
      <w:r w:rsidRPr="00AC2448">
        <w:rPr>
          <w:rFonts w:ascii="Bookman Old Style" w:hAnsi="Bookman Old Style"/>
        </w:rPr>
        <w:t xml:space="preserve">Oferta, oświadczenia, wyjaśnienia i uzupełnienia (z wyjątkiem dokumentów wydanych w oryginale jako dokumenty elektroniczne) muszą być podpisane przez Wykonawcę kwalifikowanym podpisem elektronicznym zgodnie </w:t>
      </w:r>
      <w:r w:rsidR="003210C3">
        <w:rPr>
          <w:rFonts w:ascii="Bookman Old Style" w:hAnsi="Bookman Old Style"/>
        </w:rPr>
        <w:br/>
      </w:r>
      <w:r w:rsidRPr="00AC2448">
        <w:rPr>
          <w:rFonts w:ascii="Bookman Old Style" w:hAnsi="Bookman Old Style"/>
        </w:rPr>
        <w:t xml:space="preserve">z zasadami wynikającymi z ustawy </w:t>
      </w:r>
      <w:proofErr w:type="spellStart"/>
      <w:r w:rsidRPr="00AC2448">
        <w:rPr>
          <w:rFonts w:ascii="Bookman Old Style" w:hAnsi="Bookman Old Style"/>
        </w:rPr>
        <w:t>Pzp</w:t>
      </w:r>
      <w:proofErr w:type="spellEnd"/>
      <w:r w:rsidRPr="00AC2448">
        <w:rPr>
          <w:rFonts w:ascii="Bookman Old Style" w:hAnsi="Bookman Old Style"/>
        </w:rPr>
        <w:t xml:space="preserve"> oraz rozporządzenia w sprawie dokumentów.</w:t>
      </w:r>
    </w:p>
    <w:p w14:paraId="2B460994" w14:textId="77777777" w:rsidR="003210C3" w:rsidRPr="00FF4D9B" w:rsidRDefault="003210C3" w:rsidP="00EC0AF0">
      <w:pPr>
        <w:numPr>
          <w:ilvl w:val="0"/>
          <w:numId w:val="79"/>
        </w:numPr>
        <w:tabs>
          <w:tab w:val="clear" w:pos="0"/>
          <w:tab w:val="left" w:pos="426"/>
        </w:tabs>
        <w:spacing w:after="120" w:line="240" w:lineRule="auto"/>
        <w:ind w:left="425" w:right="9" w:hanging="425"/>
        <w:contextualSpacing/>
        <w:rPr>
          <w:rFonts w:ascii="Bookman Old Style" w:hAnsi="Bookman Old Style"/>
        </w:rPr>
      </w:pPr>
      <w:r w:rsidRPr="00AC2448">
        <w:rPr>
          <w:rFonts w:ascii="Bookman Old Style" w:hAnsi="Bookman Old Style" w:cs="Bookman Old Style"/>
        </w:rPr>
        <w:t>Wykonawca ma prawo złożyć tylko jedną ofertę, zawierającą jedną, jednoznacznie opisaną propozycję. Złożenie większej liczby ofert spowoduje odrzucenie wszystkich ofert złożonych przez danego Wykonawcę.</w:t>
      </w:r>
    </w:p>
    <w:p w14:paraId="38EA3561" w14:textId="4641D600" w:rsidR="003210C3" w:rsidRPr="00FF4D9B" w:rsidRDefault="003210C3" w:rsidP="00EC0AF0">
      <w:pPr>
        <w:numPr>
          <w:ilvl w:val="0"/>
          <w:numId w:val="79"/>
        </w:numPr>
        <w:tabs>
          <w:tab w:val="clear" w:pos="0"/>
          <w:tab w:val="left" w:pos="426"/>
        </w:tabs>
        <w:spacing w:after="120" w:line="240" w:lineRule="auto"/>
        <w:ind w:left="425" w:right="9" w:hanging="425"/>
        <w:contextualSpacing/>
        <w:rPr>
          <w:rFonts w:ascii="Bookman Old Style" w:hAnsi="Bookman Old Style"/>
        </w:rPr>
      </w:pPr>
      <w:r w:rsidRPr="00AC2448">
        <w:rPr>
          <w:rFonts w:ascii="Bookman Old Style" w:hAnsi="Bookman Old Style" w:cs="Bookman Old Style"/>
        </w:rPr>
        <w:t>Treść złożonej oferty musi odpowiadać treści SIWZ.</w:t>
      </w:r>
      <w:r>
        <w:rPr>
          <w:rFonts w:ascii="Bookman Old Style" w:hAnsi="Bookman Old Style" w:cs="Bookman Old Style"/>
        </w:rPr>
        <w:t xml:space="preserve"> </w:t>
      </w:r>
      <w:r w:rsidRPr="00AC2448">
        <w:rPr>
          <w:rFonts w:ascii="Bookman Old Style" w:hAnsi="Bookman Old Style" w:cs="Bookman Old Style"/>
        </w:rPr>
        <w:t xml:space="preserve">Oferta, której treść nie będzie odpowiadać treści SIWZ, z zastrzeżeniem art. 87 ust. 2 pkt 3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zostanie odrzucona (art. 89 ust. 1 pkt 2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Wszelkie niejasności i</w:t>
      </w:r>
      <w:r w:rsidR="00A4633B">
        <w:rPr>
          <w:rFonts w:ascii="Bookman Old Style" w:hAnsi="Bookman Old Style" w:cs="Bookman Old Style"/>
        </w:rPr>
        <w:t> </w:t>
      </w:r>
      <w:r w:rsidRPr="00AC2448">
        <w:rPr>
          <w:rFonts w:ascii="Bookman Old Style" w:hAnsi="Bookman Old Style" w:cs="Bookman Old Style"/>
        </w:rPr>
        <w:t>obiekcje dotyczące treści zapisów w SIWZ należy zatem wyjaśnić z</w:t>
      </w:r>
      <w:r w:rsidR="00A4633B">
        <w:rPr>
          <w:rFonts w:ascii="Bookman Old Style" w:hAnsi="Bookman Old Style" w:cs="Bookman Old Style"/>
        </w:rPr>
        <w:t> </w:t>
      </w:r>
      <w:r w:rsidRPr="00AC2448">
        <w:rPr>
          <w:rFonts w:ascii="Bookman Old Style" w:hAnsi="Bookman Old Style" w:cs="Bookman Old Style"/>
        </w:rPr>
        <w:t xml:space="preserve">Zamawiającym przed terminem składania ofert w trybie przewidzianym </w:t>
      </w:r>
      <w:r w:rsidR="00F53484" w:rsidRPr="00F53484">
        <w:rPr>
          <w:rFonts w:ascii="Bookman Old Style" w:hAnsi="Bookman Old Style" w:cs="Times New Roman"/>
          <w:lang w:eastAsia="pl-PL"/>
        </w:rPr>
        <w:t>w Rozdziale IX. lub Rozdziale IX’. SIWZ</w:t>
      </w:r>
      <w:r w:rsidRPr="00AC2448">
        <w:rPr>
          <w:rFonts w:ascii="Bookman Old Style" w:hAnsi="Bookman Old Style" w:cs="Bookman Old Style"/>
        </w:rPr>
        <w:t xml:space="preserve">, gdyż przepisy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nie przewidują negocjacji warunków udzielenia zamówienia, w tym zapisów projektu umow</w:t>
      </w:r>
      <w:r w:rsidRPr="003210C3">
        <w:rPr>
          <w:rFonts w:ascii="Bookman Old Style" w:hAnsi="Bookman Old Style" w:cs="Bookman Old Style"/>
        </w:rPr>
        <w:t>y, po terminie otwarcia ofert.</w:t>
      </w:r>
    </w:p>
    <w:p w14:paraId="0C0E9013" w14:textId="77777777" w:rsidR="003210C3" w:rsidRPr="005A54ED" w:rsidRDefault="003210C3" w:rsidP="00EC0AF0">
      <w:pPr>
        <w:numPr>
          <w:ilvl w:val="0"/>
          <w:numId w:val="79"/>
        </w:numPr>
        <w:tabs>
          <w:tab w:val="clear" w:pos="0"/>
          <w:tab w:val="left" w:pos="426"/>
        </w:tabs>
        <w:spacing w:after="120" w:line="240" w:lineRule="auto"/>
        <w:ind w:left="425" w:hanging="425"/>
        <w:contextualSpacing/>
        <w:rPr>
          <w:rFonts w:ascii="Bookman Old Style" w:hAnsi="Bookman Old Style"/>
        </w:rPr>
      </w:pPr>
      <w:r w:rsidRPr="00AC2448">
        <w:rPr>
          <w:rFonts w:ascii="Bookman Old Style" w:hAnsi="Bookman Old Style" w:cs="Bookman Old Style"/>
        </w:rPr>
        <w:t>Wykonawca poniesie wszelkie koszty związane z przygotowaniem i złożeniem oferty, Zamawiający nie przewiduje zwrotu kosztów udziału w postępowaniu.</w:t>
      </w:r>
    </w:p>
    <w:p w14:paraId="25B9E778" w14:textId="77777777" w:rsidR="003210C3" w:rsidRDefault="000E6C16" w:rsidP="00EC0AF0">
      <w:pPr>
        <w:numPr>
          <w:ilvl w:val="0"/>
          <w:numId w:val="79"/>
        </w:numPr>
        <w:tabs>
          <w:tab w:val="clear" w:pos="0"/>
          <w:tab w:val="left" w:pos="426"/>
        </w:tabs>
        <w:spacing w:line="240" w:lineRule="auto"/>
        <w:ind w:left="426" w:hanging="426"/>
        <w:contextualSpacing/>
        <w:rPr>
          <w:rFonts w:ascii="Bookman Old Style" w:hAnsi="Bookman Old Style"/>
        </w:rPr>
      </w:pPr>
      <w:r w:rsidRPr="00AC2448">
        <w:rPr>
          <w:rFonts w:ascii="Bookman Old Style" w:hAnsi="Bookman Old Style"/>
        </w:rPr>
        <w:t>Zaleca się sporządzenie oferty i oświadcze</w:t>
      </w:r>
      <w:r w:rsidR="003210C3">
        <w:rPr>
          <w:rFonts w:ascii="Bookman Old Style" w:hAnsi="Bookman Old Style"/>
        </w:rPr>
        <w:t>ń</w:t>
      </w:r>
      <w:r w:rsidRPr="00AC2448">
        <w:rPr>
          <w:rFonts w:ascii="Bookman Old Style" w:hAnsi="Bookman Old Style"/>
        </w:rPr>
        <w:t xml:space="preserve"> </w:t>
      </w:r>
      <w:r w:rsidR="003210C3" w:rsidRPr="00AC2448">
        <w:rPr>
          <w:rFonts w:ascii="Bookman Old Style" w:hAnsi="Bookman Old Style" w:cs="Bookman Old Style"/>
          <w:kern w:val="2"/>
        </w:rPr>
        <w:t>wskazan</w:t>
      </w:r>
      <w:r w:rsidR="003210C3">
        <w:rPr>
          <w:rFonts w:ascii="Bookman Old Style" w:hAnsi="Bookman Old Style" w:cs="Bookman Old Style"/>
          <w:kern w:val="2"/>
        </w:rPr>
        <w:t>ych</w:t>
      </w:r>
      <w:r w:rsidR="003210C3" w:rsidRPr="00AC2448">
        <w:rPr>
          <w:rFonts w:ascii="Bookman Old Style" w:hAnsi="Bookman Old Style" w:cs="Bookman Old Style"/>
          <w:kern w:val="2"/>
        </w:rPr>
        <w:t xml:space="preserve"> w Rozdziale VIII ust. 1 SIWZ</w:t>
      </w:r>
      <w:r w:rsidR="003210C3" w:rsidRPr="00AC2448">
        <w:rPr>
          <w:rFonts w:ascii="Bookman Old Style" w:hAnsi="Bookman Old Style"/>
        </w:rPr>
        <w:t xml:space="preserve"> </w:t>
      </w:r>
      <w:r w:rsidRPr="00AC2448">
        <w:rPr>
          <w:rFonts w:ascii="Bookman Old Style" w:hAnsi="Bookman Old Style"/>
        </w:rPr>
        <w:t xml:space="preserve">w formacie PDF i </w:t>
      </w:r>
      <w:r w:rsidR="00361D54">
        <w:rPr>
          <w:rFonts w:ascii="Bookman Old Style" w:hAnsi="Bookman Old Style"/>
        </w:rPr>
        <w:t>opatrzeni</w:t>
      </w:r>
      <w:r w:rsidR="000174AA">
        <w:rPr>
          <w:rFonts w:ascii="Bookman Old Style" w:hAnsi="Bookman Old Style"/>
        </w:rPr>
        <w:t xml:space="preserve">e </w:t>
      </w:r>
      <w:r w:rsidRPr="00AC2448">
        <w:rPr>
          <w:rFonts w:ascii="Bookman Old Style" w:hAnsi="Bookman Old Style"/>
        </w:rPr>
        <w:t>kwalifikowanym</w:t>
      </w:r>
      <w:r w:rsidR="000174AA">
        <w:rPr>
          <w:rFonts w:ascii="Bookman Old Style" w:hAnsi="Bookman Old Style"/>
        </w:rPr>
        <w:t xml:space="preserve"> podpisem </w:t>
      </w:r>
      <w:r w:rsidR="00A4633B">
        <w:rPr>
          <w:rFonts w:ascii="Bookman Old Style" w:hAnsi="Bookman Old Style"/>
        </w:rPr>
        <w:t>ele</w:t>
      </w:r>
      <w:r w:rsidR="000174AA">
        <w:rPr>
          <w:rFonts w:ascii="Bookman Old Style" w:hAnsi="Bookman Old Style"/>
        </w:rPr>
        <w:t>ktronicznym</w:t>
      </w:r>
      <w:r w:rsidRPr="00AC2448">
        <w:rPr>
          <w:rFonts w:ascii="Bookman Old Style" w:hAnsi="Bookman Old Style"/>
        </w:rPr>
        <w:t xml:space="preserve"> w</w:t>
      </w:r>
      <w:r w:rsidR="00A4633B">
        <w:rPr>
          <w:rFonts w:ascii="Bookman Old Style" w:hAnsi="Bookman Old Style"/>
        </w:rPr>
        <w:t> </w:t>
      </w:r>
      <w:r w:rsidRPr="00AC2448">
        <w:rPr>
          <w:rFonts w:ascii="Bookman Old Style" w:hAnsi="Bookman Old Style"/>
        </w:rPr>
        <w:t xml:space="preserve">formacie </w:t>
      </w:r>
      <w:proofErr w:type="spellStart"/>
      <w:r w:rsidRPr="00AC2448">
        <w:rPr>
          <w:rFonts w:ascii="Bookman Old Style" w:hAnsi="Bookman Old Style"/>
        </w:rPr>
        <w:t>PAdES</w:t>
      </w:r>
      <w:proofErr w:type="spellEnd"/>
      <w:r w:rsidRPr="00AC2448">
        <w:rPr>
          <w:rFonts w:ascii="Bookman Old Style" w:hAnsi="Bookman Old Style"/>
        </w:rPr>
        <w:t>.</w:t>
      </w:r>
    </w:p>
    <w:p w14:paraId="67F1B3C5" w14:textId="77777777" w:rsidR="003210C3" w:rsidRPr="005A54ED" w:rsidRDefault="003210C3" w:rsidP="00EC0AF0">
      <w:pPr>
        <w:numPr>
          <w:ilvl w:val="0"/>
          <w:numId w:val="79"/>
        </w:numPr>
        <w:tabs>
          <w:tab w:val="clear" w:pos="0"/>
          <w:tab w:val="left" w:pos="426"/>
        </w:tabs>
        <w:spacing w:line="240" w:lineRule="auto"/>
        <w:ind w:left="426" w:hanging="426"/>
        <w:contextualSpacing/>
        <w:rPr>
          <w:rFonts w:ascii="Bookman Old Style" w:hAnsi="Bookman Old Style"/>
        </w:rPr>
      </w:pPr>
      <w:r w:rsidRPr="005A54ED">
        <w:rPr>
          <w:rFonts w:ascii="Bookman Old Style" w:hAnsi="Bookman Old Style"/>
        </w:rPr>
        <w:t>Oferta mo</w:t>
      </w:r>
      <w:r>
        <w:rPr>
          <w:rFonts w:ascii="Bookman Old Style" w:hAnsi="Bookman Old Style"/>
        </w:rPr>
        <w:t>że</w:t>
      </w:r>
      <w:r w:rsidRPr="005A54ED">
        <w:rPr>
          <w:rFonts w:ascii="Bookman Old Style" w:hAnsi="Bookman Old Style"/>
        </w:rPr>
        <w:t xml:space="preserve"> być wycofan</w:t>
      </w:r>
      <w:r>
        <w:rPr>
          <w:rFonts w:ascii="Bookman Old Style" w:hAnsi="Bookman Old Style"/>
        </w:rPr>
        <w:t>a</w:t>
      </w:r>
      <w:r w:rsidRPr="005A54ED">
        <w:rPr>
          <w:rFonts w:ascii="Bookman Old Style" w:hAnsi="Bookman Old Style"/>
        </w:rPr>
        <w:t xml:space="preserve"> i złożon</w:t>
      </w:r>
      <w:r>
        <w:rPr>
          <w:rFonts w:ascii="Bookman Old Style" w:hAnsi="Bookman Old Style"/>
        </w:rPr>
        <w:t>a</w:t>
      </w:r>
      <w:r w:rsidRPr="005A54ED">
        <w:rPr>
          <w:rFonts w:ascii="Bookman Old Style" w:hAnsi="Bookman Old Style"/>
        </w:rPr>
        <w:t xml:space="preserve"> przez </w:t>
      </w:r>
      <w:r>
        <w:rPr>
          <w:rFonts w:ascii="Bookman Old Style" w:hAnsi="Bookman Old Style"/>
        </w:rPr>
        <w:t>W</w:t>
      </w:r>
      <w:r w:rsidRPr="005A54ED">
        <w:rPr>
          <w:rFonts w:ascii="Bookman Old Style" w:hAnsi="Bookman Old Style"/>
        </w:rPr>
        <w:t>ykonawcę ponownie przed upływem wyznaczonego terminu składania ofert.</w:t>
      </w:r>
    </w:p>
    <w:p w14:paraId="3E8A69DA" w14:textId="77777777" w:rsidR="003210C3" w:rsidRDefault="003210C3" w:rsidP="00EC0AF0">
      <w:pPr>
        <w:numPr>
          <w:ilvl w:val="0"/>
          <w:numId w:val="79"/>
        </w:numPr>
        <w:tabs>
          <w:tab w:val="clear" w:pos="0"/>
        </w:tabs>
        <w:spacing w:line="240" w:lineRule="auto"/>
        <w:ind w:left="426" w:hanging="426"/>
        <w:contextualSpacing/>
        <w:rPr>
          <w:rFonts w:ascii="Bookman Old Style" w:hAnsi="Bookman Old Style"/>
        </w:rPr>
      </w:pPr>
      <w:r w:rsidRPr="003210C3">
        <w:rPr>
          <w:rFonts w:ascii="Bookman Old Style" w:hAnsi="Bookman Old Style"/>
        </w:rPr>
        <w:t>Po upływie terminu składania ofert nie będzie możliwe wycofanie lub zmiana złożonej oferty.</w:t>
      </w:r>
    </w:p>
    <w:p w14:paraId="5F0BAF81" w14:textId="77777777" w:rsidR="006220D7" w:rsidRDefault="003210C3" w:rsidP="00EC0AF0">
      <w:pPr>
        <w:numPr>
          <w:ilvl w:val="0"/>
          <w:numId w:val="79"/>
        </w:numPr>
        <w:tabs>
          <w:tab w:val="clear" w:pos="0"/>
        </w:tabs>
        <w:spacing w:line="240" w:lineRule="auto"/>
        <w:ind w:left="426" w:hanging="426"/>
        <w:contextualSpacing/>
        <w:rPr>
          <w:rFonts w:ascii="Bookman Old Style" w:hAnsi="Bookman Old Style"/>
        </w:rPr>
      </w:pPr>
      <w:r w:rsidRPr="005A54ED">
        <w:rPr>
          <w:rFonts w:ascii="Bookman Old Style" w:hAnsi="Bookman Old Style"/>
        </w:rPr>
        <w:t xml:space="preserve">Do upływu terminu otwarcia ofert Zamawiający nie ma dostępu do złożonych dokumentów. </w:t>
      </w:r>
      <w:r w:rsidR="000E6C16" w:rsidRPr="005A54ED">
        <w:rPr>
          <w:rFonts w:ascii="Bookman Old Style" w:hAnsi="Bookman Old Style"/>
        </w:rPr>
        <w:t>Wykonawca nie powinien szyfrować przekazywanych plików.</w:t>
      </w:r>
    </w:p>
    <w:p w14:paraId="5E58C380" w14:textId="77777777" w:rsidR="003210C3" w:rsidRPr="005A54ED" w:rsidRDefault="003210C3" w:rsidP="00EC0AF0">
      <w:pPr>
        <w:numPr>
          <w:ilvl w:val="0"/>
          <w:numId w:val="79"/>
        </w:numPr>
        <w:tabs>
          <w:tab w:val="clear" w:pos="0"/>
        </w:tabs>
        <w:spacing w:line="240" w:lineRule="auto"/>
        <w:ind w:left="426" w:hanging="426"/>
        <w:contextualSpacing/>
        <w:rPr>
          <w:rFonts w:ascii="Bookman Old Style" w:hAnsi="Bookman Old Style"/>
        </w:rPr>
      </w:pPr>
      <w:r w:rsidRPr="003210C3">
        <w:rPr>
          <w:rFonts w:ascii="Bookman Old Style" w:hAnsi="Bookman Old Style"/>
        </w:rPr>
        <w:t>Zamawiający nie ujawni informacji stanowiących tajemnicę przedsiębiorstwa w</w:t>
      </w:r>
      <w:r w:rsidR="00A4633B">
        <w:rPr>
          <w:rFonts w:ascii="Bookman Old Style" w:hAnsi="Bookman Old Style"/>
        </w:rPr>
        <w:t> </w:t>
      </w:r>
      <w:r w:rsidRPr="003210C3">
        <w:rPr>
          <w:rFonts w:ascii="Bookman Old Style" w:hAnsi="Bookman Old Style"/>
        </w:rPr>
        <w:t xml:space="preserve">rozumieniu przepisów o zwalczaniu nieuczciwej konkurencji, jeżeli </w:t>
      </w:r>
      <w:r w:rsidRPr="003210C3">
        <w:rPr>
          <w:rFonts w:ascii="Bookman Old Style" w:hAnsi="Bookman Old Style"/>
        </w:rPr>
        <w:lastRenderedPageBreak/>
        <w:t>wykonawca nie później niż w terminie składania ofert zastrzeże, że nie mogą one być udostępnione oraz wykaże, że zastrzeżone informacje stanowią tajemnicę przedsiębiorstwa. Podczas załączania przez Wykonawcę takich plików do oferty należy skorzystać z opcji „dodania pliku z tajemnicą przedsiębiorstwa”. W</w:t>
      </w:r>
      <w:r w:rsidR="00A4633B">
        <w:rPr>
          <w:rFonts w:ascii="Bookman Old Style" w:hAnsi="Bookman Old Style"/>
        </w:rPr>
        <w:t> </w:t>
      </w:r>
      <w:r w:rsidRPr="003210C3">
        <w:rPr>
          <w:rFonts w:ascii="Bookman Old Style" w:hAnsi="Bookman Old Style"/>
        </w:rPr>
        <w:t>przypadku</w:t>
      </w:r>
      <w:r w:rsidR="00A4633B">
        <w:rPr>
          <w:rFonts w:ascii="Bookman Old Style" w:hAnsi="Bookman Old Style"/>
        </w:rPr>
        <w:t xml:space="preserve">, </w:t>
      </w:r>
      <w:r w:rsidRPr="003210C3">
        <w:rPr>
          <w:rFonts w:ascii="Bookman Old Style" w:hAnsi="Bookman Old Style"/>
        </w:rPr>
        <w:t>gdy wykonawca nie wyodrębni i nie zabezpieczy w ten sposób poufności informacji, Zamawiający nie bierze odpowiedzialności za ewentualne ujawnienie ich treści razem z informacjami jawnymi. Wykonawca nie może zastrzec informacji, o których mowa w art. 86 ust. 4 ustawy.</w:t>
      </w:r>
    </w:p>
    <w:p w14:paraId="0E50E4F6" w14:textId="77777777" w:rsidR="006220D7" w:rsidRDefault="000E6C16" w:rsidP="00EC0AF0">
      <w:pPr>
        <w:numPr>
          <w:ilvl w:val="0"/>
          <w:numId w:val="79"/>
        </w:numPr>
        <w:tabs>
          <w:tab w:val="clear" w:pos="0"/>
        </w:tabs>
        <w:spacing w:line="240" w:lineRule="auto"/>
        <w:ind w:left="426" w:hanging="426"/>
        <w:contextualSpacing/>
        <w:rPr>
          <w:rFonts w:ascii="Bookman Old Style" w:hAnsi="Bookman Old Style"/>
        </w:rPr>
      </w:pPr>
      <w:r w:rsidRPr="00AC2448">
        <w:rPr>
          <w:rFonts w:ascii="Bookman Old Style" w:hAnsi="Bookman Old Style"/>
        </w:rPr>
        <w:t xml:space="preserve">Nie zaleca się grupowania </w:t>
      </w:r>
      <w:r w:rsidRPr="00AC2448">
        <w:rPr>
          <w:rFonts w:ascii="Bookman Old Style" w:hAnsi="Bookman Old Style"/>
          <w:u w:val="single"/>
        </w:rPr>
        <w:t>niepodpisanych</w:t>
      </w:r>
      <w:r w:rsidRPr="003210C3">
        <w:rPr>
          <w:rFonts w:ascii="Bookman Old Style" w:hAnsi="Bookman Old Style"/>
        </w:rPr>
        <w:t xml:space="preserve"> plików do jednego folderu </w:t>
      </w:r>
      <w:r w:rsidR="003210C3">
        <w:rPr>
          <w:rFonts w:ascii="Bookman Old Style" w:hAnsi="Bookman Old Style"/>
        </w:rPr>
        <w:br/>
      </w:r>
      <w:r w:rsidRPr="003210C3">
        <w:rPr>
          <w:rFonts w:ascii="Bookman Old Style" w:hAnsi="Bookman Old Style"/>
        </w:rPr>
        <w:t>i podpisywania ich podpisem kwalifikowanym jako plików poddanych kompresji danych przez zapisanie ich jako plik archiwum. Prawo uznaje taką operację tylko jako potwierdzenie za zgodność z oryginałem.</w:t>
      </w:r>
    </w:p>
    <w:p w14:paraId="506C7494" w14:textId="77777777" w:rsidR="006220D7" w:rsidRDefault="000E6C16" w:rsidP="00EC0AF0">
      <w:pPr>
        <w:numPr>
          <w:ilvl w:val="0"/>
          <w:numId w:val="79"/>
        </w:numPr>
        <w:tabs>
          <w:tab w:val="clear" w:pos="0"/>
        </w:tabs>
        <w:spacing w:line="240" w:lineRule="auto"/>
        <w:ind w:left="426" w:hanging="426"/>
        <w:contextualSpacing/>
        <w:rPr>
          <w:rFonts w:ascii="Bookman Old Style" w:hAnsi="Bookman Old Style"/>
        </w:rPr>
      </w:pPr>
      <w:r w:rsidRPr="00AC2448">
        <w:rPr>
          <w:rFonts w:ascii="Bookman Old Style" w:hAnsi="Bookman Old Style"/>
        </w:rPr>
        <w:t>Nie zaleca się stosowania podpisu zewnętrznego XADES (2 pliki do przekazania)</w:t>
      </w:r>
      <w:r w:rsidR="006220D7">
        <w:rPr>
          <w:rFonts w:ascii="Bookman Old Style" w:hAnsi="Bookman Old Style"/>
        </w:rPr>
        <w:t>.</w:t>
      </w:r>
    </w:p>
    <w:p w14:paraId="6BC128FB" w14:textId="77777777" w:rsidR="000E6C16" w:rsidRDefault="000E6C16" w:rsidP="00EC0AF0">
      <w:pPr>
        <w:numPr>
          <w:ilvl w:val="0"/>
          <w:numId w:val="79"/>
        </w:numPr>
        <w:tabs>
          <w:tab w:val="clear" w:pos="0"/>
        </w:tabs>
        <w:spacing w:line="240" w:lineRule="auto"/>
        <w:ind w:left="426" w:hanging="426"/>
        <w:contextualSpacing/>
        <w:rPr>
          <w:rFonts w:ascii="Bookman Old Style" w:hAnsi="Bookman Old Style"/>
        </w:rPr>
      </w:pPr>
      <w:r w:rsidRPr="00AC2448">
        <w:rPr>
          <w:rFonts w:ascii="Bookman Old Style" w:hAnsi="Bookman Old Style"/>
        </w:rPr>
        <w:t>Sposób sporządzenia dokumentów elektronicznych, oświadczeń lub elektronicznych kopii dokumentów lub oświadczeń musi być zgod</w:t>
      </w:r>
      <w:r w:rsidR="00A4633B">
        <w:rPr>
          <w:rFonts w:ascii="Bookman Old Style" w:hAnsi="Bookman Old Style"/>
        </w:rPr>
        <w:t>n</w:t>
      </w:r>
      <w:r w:rsidRPr="00AC2448">
        <w:rPr>
          <w:rFonts w:ascii="Bookman Old Style" w:hAnsi="Bookman Old Style"/>
        </w:rPr>
        <w:t xml:space="preserve">y </w:t>
      </w:r>
      <w:r w:rsidR="003210C3">
        <w:rPr>
          <w:rFonts w:ascii="Bookman Old Style" w:hAnsi="Bookman Old Style"/>
        </w:rPr>
        <w:br/>
      </w:r>
      <w:r w:rsidRPr="00AC2448">
        <w:rPr>
          <w:rFonts w:ascii="Bookman Old Style" w:hAnsi="Bookman Old Style"/>
        </w:rPr>
        <w:t xml:space="preserve">z wymaganiami określonymi w rozporządzeniu Prezesa Rady Ministrów z dnia </w:t>
      </w:r>
      <w:r w:rsidR="003210C3">
        <w:rPr>
          <w:rFonts w:ascii="Bookman Old Style" w:hAnsi="Bookman Old Style"/>
        </w:rPr>
        <w:br/>
      </w:r>
      <w:r w:rsidRPr="00AC2448">
        <w:rPr>
          <w:rFonts w:ascii="Bookman Old Style" w:hAnsi="Bookman Old Style"/>
        </w:rPr>
        <w:t xml:space="preserve">27 czerwca 2017 r. w sprawie użycia środków komunikacji elektronicznej </w:t>
      </w:r>
      <w:r w:rsidR="003210C3">
        <w:rPr>
          <w:rFonts w:ascii="Bookman Old Style" w:hAnsi="Bookman Old Style"/>
        </w:rPr>
        <w:br/>
      </w:r>
      <w:r w:rsidRPr="00AC2448">
        <w:rPr>
          <w:rFonts w:ascii="Bookman Old Style" w:hAnsi="Bookman Old Style"/>
        </w:rPr>
        <w:t xml:space="preserve">w postępowaniu o udzielenie zamówienia publicznego oraz udostępniania </w:t>
      </w:r>
      <w:r w:rsidR="003210C3">
        <w:rPr>
          <w:rFonts w:ascii="Bookman Old Style" w:hAnsi="Bookman Old Style"/>
        </w:rPr>
        <w:br/>
      </w:r>
      <w:r w:rsidRPr="00AC2448">
        <w:rPr>
          <w:rFonts w:ascii="Bookman Old Style" w:hAnsi="Bookman Old Style"/>
        </w:rPr>
        <w:t>i przechowywania dok</w:t>
      </w:r>
      <w:r w:rsidRPr="003210C3">
        <w:rPr>
          <w:rFonts w:ascii="Bookman Old Style" w:hAnsi="Bookman Old Style"/>
        </w:rPr>
        <w:t>umentów elektronicznych</w:t>
      </w:r>
      <w:r w:rsidR="00A4633B">
        <w:rPr>
          <w:rFonts w:ascii="Bookman Old Style" w:hAnsi="Bookman Old Style"/>
        </w:rPr>
        <w:t xml:space="preserve"> (Dz. U. z 2020 r., poz. 1261) </w:t>
      </w:r>
      <w:r w:rsidRPr="003210C3">
        <w:rPr>
          <w:rFonts w:ascii="Bookman Old Style" w:hAnsi="Bookman Old Style"/>
        </w:rPr>
        <w:t xml:space="preserve"> oraz rozporządzeniu Ministra Rozwoju z dnia 26 lipca 201</w:t>
      </w:r>
      <w:r w:rsidRPr="005A54ED">
        <w:rPr>
          <w:rFonts w:ascii="Bookman Old Style" w:hAnsi="Bookman Old Style"/>
        </w:rPr>
        <w:t>6 r. w sprawie rodzajów dokumentów, jakich może żądać zamawiający od wykonawcy w</w:t>
      </w:r>
      <w:r w:rsidR="00A4633B">
        <w:rPr>
          <w:rFonts w:ascii="Bookman Old Style" w:hAnsi="Bookman Old Style"/>
        </w:rPr>
        <w:t> </w:t>
      </w:r>
      <w:r w:rsidRPr="005A54ED">
        <w:rPr>
          <w:rFonts w:ascii="Bookman Old Style" w:hAnsi="Bookman Old Style"/>
        </w:rPr>
        <w:t xml:space="preserve">postępowaniu o udzielenie zamówienia, </w:t>
      </w:r>
      <w:r w:rsidR="00A4633B">
        <w:rPr>
          <w:rFonts w:ascii="Bookman Old Style" w:hAnsi="Bookman Old Style"/>
        </w:rPr>
        <w:t>(Dz. U. z 2020 r., poz. 1282).</w:t>
      </w:r>
      <w:r w:rsidRPr="00AC2448">
        <w:rPr>
          <w:rFonts w:ascii="Bookman Old Style" w:hAnsi="Bookman Old Style"/>
        </w:rPr>
        <w:t xml:space="preserve"> </w:t>
      </w:r>
    </w:p>
    <w:p w14:paraId="6C4E0F81" w14:textId="77777777" w:rsidR="003210C3" w:rsidRPr="00FF4D9B" w:rsidRDefault="003210C3" w:rsidP="00EC0AF0">
      <w:pPr>
        <w:numPr>
          <w:ilvl w:val="0"/>
          <w:numId w:val="79"/>
        </w:numPr>
        <w:tabs>
          <w:tab w:val="left" w:pos="426"/>
        </w:tabs>
        <w:spacing w:after="0" w:line="240" w:lineRule="auto"/>
        <w:ind w:left="426" w:right="9" w:hanging="426"/>
        <w:contextualSpacing/>
        <w:rPr>
          <w:rFonts w:ascii="Bookman Old Style" w:hAnsi="Bookman Old Style"/>
        </w:rPr>
      </w:pPr>
      <w:r w:rsidRPr="00AC2448">
        <w:rPr>
          <w:rFonts w:ascii="Bookman Old Style" w:hAnsi="Bookman Old Style" w:cs="Bookman Old Style"/>
        </w:rPr>
        <w:t>Wymagane w SIWZ dokumenty sporządzone w języku obcym muszą być złożone wraz z tłumaczeniem na język polski.</w:t>
      </w:r>
    </w:p>
    <w:p w14:paraId="09B5BE7A" w14:textId="77777777" w:rsidR="003210C3" w:rsidRPr="00FF4D9B" w:rsidRDefault="003210C3" w:rsidP="00EC0AF0">
      <w:pPr>
        <w:numPr>
          <w:ilvl w:val="0"/>
          <w:numId w:val="79"/>
        </w:numPr>
        <w:tabs>
          <w:tab w:val="left" w:pos="426"/>
        </w:tabs>
        <w:spacing w:after="0" w:line="240" w:lineRule="auto"/>
        <w:ind w:left="426" w:right="9" w:hanging="426"/>
        <w:contextualSpacing/>
        <w:rPr>
          <w:rFonts w:ascii="Bookman Old Style" w:hAnsi="Bookman Old Style"/>
        </w:rPr>
      </w:pPr>
      <w:r w:rsidRPr="00AC2448">
        <w:rPr>
          <w:rFonts w:ascii="Bookman Old Style" w:hAnsi="Bookman Old Style" w:cs="Bookman Old Style"/>
        </w:rPr>
        <w:t>W ofercie Wykonawca określi cenę za realizację zamówienia wg treści Formularza Oferty.</w:t>
      </w:r>
    </w:p>
    <w:p w14:paraId="1C59167B" w14:textId="77777777" w:rsidR="003210C3" w:rsidRPr="005A54ED" w:rsidRDefault="003210C3" w:rsidP="00EC0AF0">
      <w:pPr>
        <w:numPr>
          <w:ilvl w:val="0"/>
          <w:numId w:val="79"/>
        </w:numPr>
        <w:spacing w:line="240" w:lineRule="auto"/>
        <w:ind w:left="426" w:hanging="426"/>
        <w:contextualSpacing/>
        <w:rPr>
          <w:rFonts w:ascii="Bookman Old Style" w:hAnsi="Bookman Old Style"/>
        </w:rPr>
      </w:pPr>
      <w:r w:rsidRPr="00AC2448">
        <w:rPr>
          <w:rFonts w:ascii="Bookman Old Style" w:hAnsi="Bookman Old Style" w:cs="Bookman Old Style"/>
        </w:rPr>
        <w:t>Wykonawca wskaże w ofercie te części zamówienia, których wykonanie zamierza powierzyć podwykonawcom i poda firmy podwykonawców.</w:t>
      </w:r>
    </w:p>
    <w:p w14:paraId="20C01D17" w14:textId="77777777" w:rsidR="003210C3" w:rsidRPr="009508DC" w:rsidRDefault="003210C3" w:rsidP="00EC0AF0">
      <w:pPr>
        <w:numPr>
          <w:ilvl w:val="0"/>
          <w:numId w:val="79"/>
        </w:numPr>
        <w:spacing w:line="240" w:lineRule="auto"/>
        <w:ind w:left="426" w:hanging="426"/>
        <w:contextualSpacing/>
        <w:rPr>
          <w:rFonts w:ascii="Bookman Old Style" w:hAnsi="Bookman Old Style"/>
        </w:rPr>
      </w:pPr>
      <w:r w:rsidRPr="00AC2448">
        <w:rPr>
          <w:rFonts w:ascii="Bookman Old Style" w:hAnsi="Bookman Old Style" w:cs="Bookman Old Style"/>
        </w:rPr>
        <w:t xml:space="preserve">Zgodnie z art. 91 ust. 3a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xml:space="preserve"> Wykonawca składając ofertę, informuje Zamawiającego, czy wybór oferty będzie prowadzić do powstania </w:t>
      </w:r>
      <w:r w:rsidRPr="00AC2448">
        <w:rPr>
          <w:rFonts w:ascii="Bookman Old Style" w:hAnsi="Bookman Old Style" w:cs="Bookman Old Style"/>
        </w:rPr>
        <w:br/>
        <w:t>u Zamawiającego obowiązku podatkowego, wskazując nazwę (rodzaj) towaru lub usługi, których dostawa lub świadczenie będzie prowadzić do jego powstania, oraz wskazując ich wartość bez kwoty podatku.</w:t>
      </w:r>
    </w:p>
    <w:bookmarkEnd w:id="10"/>
    <w:p w14:paraId="0528BBDF" w14:textId="77777777" w:rsidR="000E6C16" w:rsidRPr="009508DC" w:rsidRDefault="000E6C16" w:rsidP="00131C81">
      <w:pPr>
        <w:autoSpaceDE w:val="0"/>
        <w:spacing w:after="0" w:line="240" w:lineRule="auto"/>
        <w:jc w:val="center"/>
        <w:rPr>
          <w:rFonts w:ascii="Bookman Old Style" w:eastAsia="Times New Roman" w:hAnsi="Bookman Old Style" w:cs="Bookman Old Style"/>
          <w:lang w:eastAsia="pl-PL"/>
        </w:rPr>
      </w:pPr>
    </w:p>
    <w:p w14:paraId="06BC1C8D" w14:textId="77777777" w:rsidR="00E85905" w:rsidRPr="009508DC" w:rsidRDefault="00E85905" w:rsidP="00131C81">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XIII.</w:t>
      </w:r>
    </w:p>
    <w:p w14:paraId="79A00C16" w14:textId="77777777" w:rsidR="00E85905" w:rsidRDefault="00E85905" w:rsidP="00131C81">
      <w:pPr>
        <w:autoSpaceDE w:val="0"/>
        <w:spacing w:after="0" w:line="240" w:lineRule="auto"/>
        <w:jc w:val="center"/>
        <w:rPr>
          <w:rFonts w:ascii="Bookman Old Style" w:eastAsia="Times New Roman" w:hAnsi="Bookman Old Style" w:cs="Bookman Old Style"/>
          <w:b/>
          <w:lang w:eastAsia="pl-PL"/>
        </w:rPr>
      </w:pPr>
      <w:bookmarkStart w:id="11" w:name="_Hlk52882751"/>
      <w:r w:rsidRPr="00AC2448">
        <w:rPr>
          <w:rFonts w:ascii="Bookman Old Style" w:eastAsia="Times New Roman" w:hAnsi="Bookman Old Style" w:cs="Bookman Old Style"/>
          <w:b/>
          <w:lang w:eastAsia="pl-PL"/>
        </w:rPr>
        <w:t>Miejsce oraz termin składania i otwarcia ofert</w:t>
      </w:r>
      <w:r w:rsidR="002D7983">
        <w:rPr>
          <w:rFonts w:ascii="Bookman Old Style" w:eastAsia="Times New Roman" w:hAnsi="Bookman Old Style" w:cs="Bookman Old Style"/>
          <w:b/>
          <w:lang w:eastAsia="pl-PL"/>
        </w:rPr>
        <w:t xml:space="preserve"> W </w:t>
      </w:r>
      <w:r w:rsidR="00CD5C15">
        <w:rPr>
          <w:rFonts w:ascii="Bookman Old Style" w:eastAsia="Times New Roman" w:hAnsi="Bookman Old Style" w:cs="Bookman Old Style"/>
          <w:b/>
          <w:lang w:eastAsia="pl-PL"/>
        </w:rPr>
        <w:t>FORMIE PISEMNEJ</w:t>
      </w:r>
      <w:r w:rsidRPr="00AC2448">
        <w:rPr>
          <w:rFonts w:ascii="Bookman Old Style" w:eastAsia="Times New Roman" w:hAnsi="Bookman Old Style" w:cs="Bookman Old Style"/>
          <w:b/>
          <w:lang w:eastAsia="pl-PL"/>
        </w:rPr>
        <w:t>.</w:t>
      </w:r>
    </w:p>
    <w:p w14:paraId="0BFC910C" w14:textId="77777777" w:rsidR="00A216EA" w:rsidRPr="009508DC" w:rsidRDefault="00A216EA" w:rsidP="00131C81">
      <w:pPr>
        <w:autoSpaceDE w:val="0"/>
        <w:spacing w:after="0" w:line="240" w:lineRule="auto"/>
        <w:jc w:val="center"/>
        <w:rPr>
          <w:rFonts w:ascii="Bookman Old Style" w:hAnsi="Bookman Old Style"/>
        </w:rPr>
      </w:pPr>
    </w:p>
    <w:p w14:paraId="73551FF2" w14:textId="3C2BB18B" w:rsidR="00E85905" w:rsidRPr="00001343" w:rsidRDefault="00E85905" w:rsidP="00EC0AF0">
      <w:pPr>
        <w:numPr>
          <w:ilvl w:val="0"/>
          <w:numId w:val="43"/>
        </w:numPr>
        <w:tabs>
          <w:tab w:val="clear" w:pos="0"/>
          <w:tab w:val="num" w:pos="426"/>
        </w:tabs>
        <w:spacing w:after="0" w:line="240" w:lineRule="auto"/>
        <w:ind w:left="426" w:hanging="426"/>
        <w:rPr>
          <w:rFonts w:ascii="Bookman Old Style" w:hAnsi="Bookman Old Style"/>
        </w:rPr>
      </w:pPr>
      <w:r w:rsidRPr="00AC2448">
        <w:rPr>
          <w:rFonts w:ascii="Bookman Old Style" w:eastAsia="Times New Roman" w:hAnsi="Bookman Old Style" w:cs="Bookman Old Style"/>
          <w:lang w:eastAsia="pl-PL"/>
        </w:rPr>
        <w:t xml:space="preserve">Miejsce składania ofert – </w:t>
      </w:r>
      <w:r w:rsidRPr="00AC2448">
        <w:rPr>
          <w:rFonts w:ascii="Bookman Old Style" w:eastAsia="Times New Roman" w:hAnsi="Bookman Old Style" w:cs="Bookman Old Style"/>
          <w:b/>
          <w:lang w:bidi="en-US"/>
        </w:rPr>
        <w:t xml:space="preserve">Polska Akademia Nauk, </w:t>
      </w:r>
      <w:r w:rsidR="00FE7D82">
        <w:rPr>
          <w:rFonts w:ascii="Bookman Old Style" w:eastAsia="Times New Roman" w:hAnsi="Bookman Old Style" w:cs="Bookman Old Style"/>
          <w:b/>
          <w:spacing w:val="-8"/>
          <w:lang w:bidi="en-US"/>
        </w:rPr>
        <w:t>pl.</w:t>
      </w:r>
      <w:r w:rsidRPr="003210C3">
        <w:rPr>
          <w:rFonts w:ascii="Bookman Old Style" w:eastAsia="Times New Roman" w:hAnsi="Bookman Old Style" w:cs="Bookman Old Style"/>
          <w:b/>
          <w:spacing w:val="-8"/>
          <w:lang w:bidi="en-US"/>
        </w:rPr>
        <w:t xml:space="preserve"> Defilad 1, </w:t>
      </w:r>
      <w:r w:rsidRPr="003210C3">
        <w:rPr>
          <w:rFonts w:ascii="Bookman Old Style" w:eastAsia="Times New Roman" w:hAnsi="Bookman Old Style" w:cs="Bookman Old Style"/>
          <w:b/>
          <w:spacing w:val="-8"/>
          <w:lang w:bidi="en-US"/>
        </w:rPr>
        <w:br/>
        <w:t>00-901 Warszawa,</w:t>
      </w:r>
      <w:r w:rsidRPr="005A54ED">
        <w:rPr>
          <w:rFonts w:ascii="Bookman Old Style" w:eastAsia="Times New Roman" w:hAnsi="Bookman Old Style" w:cs="Bookman Old Style"/>
          <w:spacing w:val="-8"/>
          <w:lang w:bidi="en-US"/>
        </w:rPr>
        <w:t xml:space="preserve"> </w:t>
      </w:r>
      <w:r w:rsidRPr="005A54ED">
        <w:rPr>
          <w:rFonts w:ascii="Bookman Old Style" w:eastAsia="Times New Roman" w:hAnsi="Bookman Old Style" w:cs="Bookman Old Style"/>
          <w:b/>
          <w:spacing w:val="-8"/>
          <w:lang w:bidi="en-US"/>
        </w:rPr>
        <w:t>PKiN, piętro 25 pok</w:t>
      </w:r>
      <w:r w:rsidRPr="00E554BB">
        <w:rPr>
          <w:rFonts w:ascii="Bookman Old Style" w:eastAsia="Times New Roman" w:hAnsi="Bookman Old Style" w:cs="Bookman Old Style"/>
          <w:b/>
          <w:spacing w:val="-8"/>
          <w:lang w:bidi="en-US"/>
        </w:rPr>
        <w:t>. 2516.</w:t>
      </w:r>
    </w:p>
    <w:p w14:paraId="23B775A9" w14:textId="130C6377" w:rsidR="00E85905" w:rsidRPr="009A7459" w:rsidRDefault="00E85905" w:rsidP="00EC0AF0">
      <w:pPr>
        <w:numPr>
          <w:ilvl w:val="0"/>
          <w:numId w:val="43"/>
        </w:numPr>
        <w:tabs>
          <w:tab w:val="num" w:pos="426"/>
        </w:tabs>
        <w:spacing w:after="0" w:line="240" w:lineRule="auto"/>
        <w:ind w:left="426" w:hanging="426"/>
        <w:rPr>
          <w:rFonts w:ascii="Bookman Old Style" w:hAnsi="Bookman Old Style"/>
        </w:rPr>
      </w:pPr>
      <w:r w:rsidRPr="00D66685">
        <w:rPr>
          <w:rFonts w:ascii="Bookman Old Style" w:eastAsia="Times New Roman" w:hAnsi="Bookman Old Style" w:cs="Bookman Old Style"/>
          <w:bCs/>
          <w:lang w:eastAsia="pl-PL"/>
        </w:rPr>
        <w:t xml:space="preserve">Termin składania ofert upływa w </w:t>
      </w:r>
      <w:r w:rsidRPr="009A7459">
        <w:rPr>
          <w:rFonts w:ascii="Bookman Old Style" w:eastAsia="Times New Roman" w:hAnsi="Bookman Old Style" w:cs="Bookman Old Style"/>
          <w:bCs/>
          <w:lang w:eastAsia="pl-PL"/>
        </w:rPr>
        <w:t xml:space="preserve">dniu </w:t>
      </w:r>
      <w:r w:rsidR="009A7459" w:rsidRPr="009A7459">
        <w:rPr>
          <w:rFonts w:ascii="Bookman Old Style" w:hAnsi="Bookman Old Style" w:cs="Times New Roman"/>
          <w:b/>
          <w:lang w:eastAsia="pl-PL"/>
        </w:rPr>
        <w:t>25</w:t>
      </w:r>
      <w:r w:rsidR="00FE7D82" w:rsidRPr="009A7459">
        <w:rPr>
          <w:rFonts w:ascii="Bookman Old Style" w:hAnsi="Bookman Old Style" w:cs="Times New Roman"/>
          <w:b/>
          <w:lang w:eastAsia="pl-PL"/>
        </w:rPr>
        <w:t>.</w:t>
      </w:r>
      <w:r w:rsidR="00AD25E9" w:rsidRPr="009A7459">
        <w:rPr>
          <w:rFonts w:ascii="Bookman Old Style" w:hAnsi="Bookman Old Style" w:cs="Times New Roman"/>
          <w:b/>
          <w:lang w:eastAsia="pl-PL"/>
        </w:rPr>
        <w:t>11</w:t>
      </w:r>
      <w:r w:rsidR="00FE7D82" w:rsidRPr="009A7459">
        <w:rPr>
          <w:rFonts w:ascii="Bookman Old Style" w:hAnsi="Bookman Old Style" w:cs="Times New Roman"/>
          <w:b/>
          <w:lang w:eastAsia="pl-PL"/>
        </w:rPr>
        <w:t>.2020 r.</w:t>
      </w:r>
      <w:r w:rsidR="00FE7D82" w:rsidRPr="009A7459">
        <w:rPr>
          <w:rFonts w:ascii="Bookman Old Style" w:hAnsi="Bookman Old Style" w:cs="Bookman Old Style"/>
          <w:b/>
        </w:rPr>
        <w:t xml:space="preserve"> </w:t>
      </w:r>
      <w:r w:rsidRPr="009A7459">
        <w:rPr>
          <w:rFonts w:ascii="Bookman Old Style" w:hAnsi="Bookman Old Style" w:cs="Bookman Old Style"/>
          <w:b/>
        </w:rPr>
        <w:t>do godz. 1</w:t>
      </w:r>
      <w:r w:rsidR="00D9538A" w:rsidRPr="009A7459">
        <w:rPr>
          <w:rFonts w:ascii="Bookman Old Style" w:hAnsi="Bookman Old Style" w:cs="Bookman Old Style"/>
          <w:b/>
        </w:rPr>
        <w:t>0</w:t>
      </w:r>
      <w:r w:rsidRPr="009A7459">
        <w:rPr>
          <w:rFonts w:ascii="Bookman Old Style" w:hAnsi="Bookman Old Style" w:cs="Bookman Old Style"/>
          <w:b/>
        </w:rPr>
        <w:t>.00.</w:t>
      </w:r>
    </w:p>
    <w:p w14:paraId="502999DA" w14:textId="77777777" w:rsidR="00E85905" w:rsidRPr="009508DC" w:rsidRDefault="00E85905" w:rsidP="00EC0AF0">
      <w:pPr>
        <w:numPr>
          <w:ilvl w:val="0"/>
          <w:numId w:val="43"/>
        </w:numPr>
        <w:tabs>
          <w:tab w:val="num" w:pos="426"/>
        </w:tabs>
        <w:spacing w:after="0" w:line="240" w:lineRule="auto"/>
        <w:ind w:left="426" w:hanging="426"/>
        <w:rPr>
          <w:rFonts w:ascii="Bookman Old Style" w:hAnsi="Bookman Old Style"/>
        </w:rPr>
      </w:pPr>
      <w:r w:rsidRPr="009A7459">
        <w:rPr>
          <w:rFonts w:ascii="Bookman Old Style" w:eastAsia="Times New Roman" w:hAnsi="Bookman Old Style" w:cs="Bookman Old Style"/>
          <w:spacing w:val="-8"/>
          <w:lang w:bidi="en-US"/>
        </w:rPr>
        <w:t>Oferty złożone po tym terminie zostaną ni</w:t>
      </w:r>
      <w:r w:rsidRPr="00AC2448">
        <w:rPr>
          <w:rFonts w:ascii="Bookman Old Style" w:eastAsia="Times New Roman" w:hAnsi="Bookman Old Style" w:cs="Bookman Old Style"/>
          <w:spacing w:val="-8"/>
          <w:lang w:bidi="en-US"/>
        </w:rPr>
        <w:t>ezwłocznie zwrócone.</w:t>
      </w:r>
    </w:p>
    <w:p w14:paraId="670028A5" w14:textId="77777777" w:rsidR="00E85905" w:rsidRPr="009508DC" w:rsidRDefault="00E85905" w:rsidP="00EC0AF0">
      <w:pPr>
        <w:numPr>
          <w:ilvl w:val="0"/>
          <w:numId w:val="43"/>
        </w:numPr>
        <w:tabs>
          <w:tab w:val="num" w:pos="426"/>
        </w:tabs>
        <w:spacing w:after="0" w:line="240" w:lineRule="auto"/>
        <w:ind w:left="426" w:hanging="426"/>
        <w:rPr>
          <w:rFonts w:ascii="Bookman Old Style" w:hAnsi="Bookman Old Style"/>
        </w:rPr>
      </w:pPr>
      <w:r w:rsidRPr="00AC2448">
        <w:rPr>
          <w:rFonts w:ascii="Bookman Old Style" w:eastAsia="Times New Roman" w:hAnsi="Bookman Old Style" w:cs="Bookman Old Style"/>
          <w:lang w:eastAsia="pl-PL"/>
        </w:rPr>
        <w:t xml:space="preserve">Miejsce otwarcia ofert – </w:t>
      </w:r>
      <w:r w:rsidRPr="00AC2448">
        <w:rPr>
          <w:rFonts w:ascii="Bookman Old Style" w:eastAsia="Times New Roman" w:hAnsi="Bookman Old Style" w:cs="Bookman Old Style"/>
          <w:b/>
          <w:lang w:eastAsia="pl-PL"/>
        </w:rPr>
        <w:t>w siedzibie Zamawiającego w Warszawie</w:t>
      </w:r>
      <w:r w:rsidRPr="003210C3">
        <w:rPr>
          <w:rFonts w:ascii="Bookman Old Style" w:eastAsia="Times New Roman" w:hAnsi="Bookman Old Style" w:cs="Bookman Old Style"/>
          <w:b/>
          <w:lang w:bidi="en-US"/>
        </w:rPr>
        <w:t xml:space="preserve">, </w:t>
      </w:r>
      <w:r w:rsidRPr="003210C3">
        <w:rPr>
          <w:rFonts w:ascii="Bookman Old Style" w:eastAsia="Times New Roman" w:hAnsi="Bookman Old Style" w:cs="Bookman Old Style"/>
          <w:b/>
          <w:lang w:bidi="en-US"/>
        </w:rPr>
        <w:br/>
      </w:r>
      <w:r w:rsidR="002D7983">
        <w:rPr>
          <w:rFonts w:ascii="Bookman Old Style" w:eastAsia="Times New Roman" w:hAnsi="Bookman Old Style" w:cs="Bookman Old Style"/>
          <w:b/>
          <w:spacing w:val="-8"/>
          <w:lang w:bidi="en-US"/>
        </w:rPr>
        <w:t>pl.</w:t>
      </w:r>
      <w:r w:rsidR="002D7983" w:rsidRPr="00AC2448">
        <w:rPr>
          <w:rFonts w:ascii="Bookman Old Style" w:eastAsia="Times New Roman" w:hAnsi="Bookman Old Style" w:cs="Bookman Old Style"/>
          <w:b/>
          <w:spacing w:val="-8"/>
          <w:lang w:bidi="en-US"/>
        </w:rPr>
        <w:t xml:space="preserve"> </w:t>
      </w:r>
      <w:r w:rsidRPr="00AC2448">
        <w:rPr>
          <w:rFonts w:ascii="Bookman Old Style" w:eastAsia="Times New Roman" w:hAnsi="Bookman Old Style" w:cs="Bookman Old Style"/>
          <w:b/>
          <w:spacing w:val="-8"/>
          <w:lang w:bidi="en-US"/>
        </w:rPr>
        <w:t>Defilad 1, 00-901 Warszawa, PKiN, (piętro 25 pok. nr 2516)</w:t>
      </w:r>
      <w:r w:rsidRPr="003210C3">
        <w:rPr>
          <w:rFonts w:ascii="Bookman Old Style" w:eastAsia="Times New Roman" w:hAnsi="Bookman Old Style" w:cs="Bookman Old Style"/>
          <w:lang w:eastAsia="pl-PL"/>
        </w:rPr>
        <w:t xml:space="preserve">. </w:t>
      </w:r>
    </w:p>
    <w:p w14:paraId="0C2423BA" w14:textId="7582F248" w:rsidR="00E85905" w:rsidRPr="009508DC" w:rsidRDefault="00E85905" w:rsidP="00EC0AF0">
      <w:pPr>
        <w:numPr>
          <w:ilvl w:val="0"/>
          <w:numId w:val="43"/>
        </w:numPr>
        <w:tabs>
          <w:tab w:val="num" w:pos="426"/>
        </w:tabs>
        <w:spacing w:after="0" w:line="240" w:lineRule="auto"/>
        <w:ind w:left="426" w:hanging="426"/>
        <w:rPr>
          <w:rFonts w:ascii="Bookman Old Style" w:hAnsi="Bookman Old Style"/>
        </w:rPr>
      </w:pPr>
      <w:r w:rsidRPr="00AC2448">
        <w:rPr>
          <w:rFonts w:ascii="Bookman Old Style" w:eastAsia="Times New Roman" w:hAnsi="Bookman Old Style" w:cs="Bookman Old Style"/>
          <w:bCs/>
          <w:lang w:eastAsia="pl-PL"/>
        </w:rPr>
        <w:t>Termin otwarcia ofert upływa w dniu składania ofert</w:t>
      </w:r>
      <w:r w:rsidRPr="00AC2448">
        <w:rPr>
          <w:rFonts w:ascii="Bookman Old Style" w:eastAsia="Times New Roman" w:hAnsi="Bookman Old Style" w:cs="Bookman Old Style"/>
          <w:b/>
          <w:color w:val="FF0000"/>
          <w:lang w:bidi="en-US"/>
        </w:rPr>
        <w:t xml:space="preserve"> </w:t>
      </w:r>
      <w:r w:rsidRPr="003210C3">
        <w:rPr>
          <w:rFonts w:ascii="Bookman Old Style" w:hAnsi="Bookman Old Style" w:cs="Bookman Old Style"/>
          <w:b/>
        </w:rPr>
        <w:t>o godz. 1</w:t>
      </w:r>
      <w:r w:rsidR="00D9538A">
        <w:rPr>
          <w:rFonts w:ascii="Bookman Old Style" w:hAnsi="Bookman Old Style" w:cs="Bookman Old Style"/>
          <w:b/>
        </w:rPr>
        <w:t>0</w:t>
      </w:r>
      <w:r w:rsidRPr="003210C3">
        <w:rPr>
          <w:rFonts w:ascii="Bookman Old Style" w:hAnsi="Bookman Old Style" w:cs="Bookman Old Style"/>
          <w:b/>
        </w:rPr>
        <w:t>.30.</w:t>
      </w:r>
    </w:p>
    <w:p w14:paraId="617B4B9E" w14:textId="3BBA74FE" w:rsidR="00E85905" w:rsidRPr="00D9538A" w:rsidRDefault="00E85905" w:rsidP="00EC0AF0">
      <w:pPr>
        <w:numPr>
          <w:ilvl w:val="0"/>
          <w:numId w:val="43"/>
        </w:numPr>
        <w:tabs>
          <w:tab w:val="num" w:pos="426"/>
        </w:tabs>
        <w:spacing w:after="0" w:line="240" w:lineRule="auto"/>
        <w:ind w:left="426" w:hanging="426"/>
        <w:rPr>
          <w:rFonts w:ascii="Bookman Old Style" w:hAnsi="Bookman Old Style"/>
        </w:rPr>
      </w:pPr>
      <w:r w:rsidRPr="00D9538A">
        <w:rPr>
          <w:rFonts w:ascii="Bookman Old Style" w:eastAsia="Times New Roman" w:hAnsi="Bookman Old Style" w:cs="Bookman Old Style"/>
          <w:bCs/>
          <w:lang w:eastAsia="pl-PL"/>
        </w:rPr>
        <w:t xml:space="preserve">W celu dochowania wymaganych zasad bezpieczeństwa w związku z ryzykiem zarażenia się </w:t>
      </w:r>
      <w:proofErr w:type="spellStart"/>
      <w:r w:rsidRPr="00D9538A">
        <w:rPr>
          <w:rFonts w:ascii="Bookman Old Style" w:eastAsia="Times New Roman" w:hAnsi="Bookman Old Style" w:cs="Bookman Old Style"/>
          <w:bCs/>
          <w:lang w:eastAsia="pl-PL"/>
        </w:rPr>
        <w:t>koronawirusem</w:t>
      </w:r>
      <w:proofErr w:type="spellEnd"/>
      <w:r w:rsidRPr="00D9538A">
        <w:rPr>
          <w:rFonts w:ascii="Bookman Old Style" w:eastAsia="Times New Roman" w:hAnsi="Bookman Old Style" w:cs="Bookman Old Style"/>
          <w:bCs/>
          <w:lang w:eastAsia="pl-PL"/>
        </w:rPr>
        <w:t xml:space="preserve"> COVID-19, przed przybyciem na sesję otwarcia ofert do siedziby Zamawiającego - należy do godz. </w:t>
      </w:r>
      <w:r w:rsidR="00D9538A">
        <w:rPr>
          <w:rFonts w:ascii="Bookman Old Style" w:eastAsia="Times New Roman" w:hAnsi="Bookman Old Style" w:cs="Bookman Old Style"/>
          <w:bCs/>
          <w:lang w:eastAsia="pl-PL"/>
        </w:rPr>
        <w:t>9</w:t>
      </w:r>
      <w:r w:rsidRPr="00D9538A">
        <w:rPr>
          <w:rFonts w:ascii="Bookman Old Style" w:eastAsia="Times New Roman" w:hAnsi="Bookman Old Style" w:cs="Bookman Old Style"/>
          <w:bCs/>
          <w:lang w:eastAsia="pl-PL"/>
        </w:rPr>
        <w:t xml:space="preserve">:00 w dniu wyznaczonym na otwarcie ofert, zgłosić chęć uczestnictwa w sesji otwarcia ofert na adres: </w:t>
      </w:r>
      <w:hyperlink r:id="rId24" w:history="1">
        <w:r w:rsidRPr="00D9538A">
          <w:rPr>
            <w:rStyle w:val="Hipercze"/>
            <w:rFonts w:ascii="Bookman Old Style" w:eastAsia="Times New Roman" w:hAnsi="Bookman Old Style"/>
            <w:bCs/>
            <w:color w:val="auto"/>
            <w:lang w:eastAsia="pl-PL"/>
          </w:rPr>
          <w:t>zp@pan.pl</w:t>
        </w:r>
      </w:hyperlink>
      <w:r w:rsidRPr="00D9538A">
        <w:rPr>
          <w:rFonts w:ascii="Bookman Old Style" w:eastAsia="Times New Roman" w:hAnsi="Bookman Old Style" w:cs="Bookman Old Style"/>
          <w:bCs/>
          <w:lang w:eastAsia="pl-PL"/>
        </w:rPr>
        <w:t>. Jeżeli do wyznaczonej godziny w dniu wyznaczonym na otwarcie ofert nie będzie zgłoszeń do woli wzięcia udziału w sesji otwarcia ofert, Zamawiający w wyznaczonym terminie otworzy oferty bez udziału osób zewnętrznych i niezwłocznie po sesji otwarcia ofert, przekaże informacje, o</w:t>
      </w:r>
      <w:r w:rsidR="001D476A" w:rsidRPr="00D9538A">
        <w:rPr>
          <w:rFonts w:ascii="Bookman Old Style" w:eastAsia="Times New Roman" w:hAnsi="Bookman Old Style" w:cs="Bookman Old Style"/>
          <w:bCs/>
          <w:lang w:eastAsia="pl-PL"/>
        </w:rPr>
        <w:t> </w:t>
      </w:r>
      <w:r w:rsidRPr="00D9538A">
        <w:rPr>
          <w:rFonts w:ascii="Bookman Old Style" w:eastAsia="Times New Roman" w:hAnsi="Bookman Old Style" w:cs="Bookman Old Style"/>
          <w:bCs/>
          <w:lang w:eastAsia="pl-PL"/>
        </w:rPr>
        <w:t>których mowa w ust. 11.</w:t>
      </w:r>
      <w:r w:rsidR="00F208DA" w:rsidRPr="00D9538A">
        <w:rPr>
          <w:rFonts w:ascii="Bookman Old Style" w:eastAsia="Times New Roman" w:hAnsi="Bookman Old Style" w:cs="Bookman Old Style"/>
          <w:bCs/>
          <w:lang w:eastAsia="pl-PL"/>
        </w:rPr>
        <w:t xml:space="preserve"> i 12.</w:t>
      </w:r>
      <w:r w:rsidRPr="00D9538A">
        <w:rPr>
          <w:rFonts w:ascii="Bookman Old Style" w:eastAsia="Times New Roman" w:hAnsi="Bookman Old Style" w:cs="Bookman Old Style"/>
          <w:bCs/>
          <w:lang w:eastAsia="pl-PL"/>
        </w:rPr>
        <w:t xml:space="preserve"> Posiadanie środków ochrony osobistej (maski, rękawice) osób zewnętrznych uczestniczących w sesji otwarcia ofert leży po ich stronie.</w:t>
      </w:r>
    </w:p>
    <w:p w14:paraId="5210DD51" w14:textId="77777777" w:rsidR="00E85905" w:rsidRPr="001D476A" w:rsidRDefault="00E85905" w:rsidP="00EC0AF0">
      <w:pPr>
        <w:numPr>
          <w:ilvl w:val="0"/>
          <w:numId w:val="43"/>
        </w:numPr>
        <w:tabs>
          <w:tab w:val="num" w:pos="426"/>
        </w:tabs>
        <w:spacing w:after="0" w:line="240" w:lineRule="auto"/>
        <w:ind w:left="426" w:hanging="426"/>
        <w:rPr>
          <w:rFonts w:ascii="Bookman Old Style" w:hAnsi="Bookman Old Style"/>
        </w:rPr>
      </w:pPr>
      <w:r w:rsidRPr="00AC2448">
        <w:rPr>
          <w:rFonts w:ascii="Bookman Old Style" w:hAnsi="Bookman Old Style" w:cs="Bookman Old Style"/>
        </w:rPr>
        <w:lastRenderedPageBreak/>
        <w:t>Zamawiający nie ponosi odpowiedzialności za pozostawienie oferty w innym pomieszczeniu niż wskazane w ust. 1 jako miejsce składania ofert.</w:t>
      </w:r>
    </w:p>
    <w:p w14:paraId="6C073BFF" w14:textId="77777777" w:rsidR="001D476A" w:rsidRPr="009508DC" w:rsidRDefault="001D476A" w:rsidP="00EC0AF0">
      <w:pPr>
        <w:numPr>
          <w:ilvl w:val="0"/>
          <w:numId w:val="43"/>
        </w:numPr>
        <w:tabs>
          <w:tab w:val="num" w:pos="426"/>
        </w:tabs>
        <w:spacing w:after="0" w:line="240" w:lineRule="auto"/>
        <w:ind w:left="426" w:hanging="426"/>
        <w:rPr>
          <w:rFonts w:ascii="Bookman Old Style" w:hAnsi="Bookman Old Style"/>
        </w:rPr>
      </w:pPr>
      <w:r>
        <w:rPr>
          <w:rFonts w:ascii="Bookman Old Style" w:hAnsi="Bookman Old Style"/>
        </w:rPr>
        <w:t>Zamawiający niezwłocznie zwraca ofertę, która została złożona po terminie.</w:t>
      </w:r>
    </w:p>
    <w:p w14:paraId="6C95A217" w14:textId="77777777" w:rsidR="00E85905" w:rsidRPr="009508DC" w:rsidRDefault="00E85905" w:rsidP="00EC0AF0">
      <w:pPr>
        <w:numPr>
          <w:ilvl w:val="0"/>
          <w:numId w:val="43"/>
        </w:numPr>
        <w:tabs>
          <w:tab w:val="num" w:pos="426"/>
        </w:tabs>
        <w:spacing w:after="0" w:line="240" w:lineRule="auto"/>
        <w:ind w:left="426" w:hanging="426"/>
        <w:rPr>
          <w:rFonts w:ascii="Bookman Old Style" w:hAnsi="Bookman Old Style"/>
        </w:rPr>
      </w:pPr>
      <w:r w:rsidRPr="00AC2448">
        <w:rPr>
          <w:rFonts w:ascii="Bookman Old Style" w:hAnsi="Bookman Old Style" w:cs="Bookman Old Style"/>
        </w:rPr>
        <w:t xml:space="preserve">Decydujące znaczenie dla oceny zachowania terminu składania ofert ma data </w:t>
      </w:r>
      <w:r w:rsidRPr="00AC2448">
        <w:rPr>
          <w:rFonts w:ascii="Bookman Old Style" w:hAnsi="Bookman Old Style" w:cs="Bookman Old Style"/>
        </w:rPr>
        <w:br/>
        <w:t>i godzina wpływu oferty do Zamawiającego, a nie data jej wysłania przesyłką pocztową czy kurierską.</w:t>
      </w:r>
    </w:p>
    <w:p w14:paraId="43784152" w14:textId="77777777" w:rsidR="00E85905" w:rsidRPr="009508DC" w:rsidRDefault="00E85905" w:rsidP="00EC0AF0">
      <w:pPr>
        <w:numPr>
          <w:ilvl w:val="0"/>
          <w:numId w:val="43"/>
        </w:numPr>
        <w:tabs>
          <w:tab w:val="num" w:pos="426"/>
        </w:tabs>
        <w:spacing w:after="0" w:line="240" w:lineRule="auto"/>
        <w:ind w:left="426" w:hanging="426"/>
        <w:rPr>
          <w:rFonts w:ascii="Bookman Old Style" w:hAnsi="Bookman Old Style"/>
        </w:rPr>
      </w:pPr>
      <w:r w:rsidRPr="00AC2448">
        <w:rPr>
          <w:rFonts w:ascii="Bookman Old Style" w:hAnsi="Bookman Old Style" w:cs="Bookman Old Style"/>
        </w:rPr>
        <w:t>Otwarcie ofert jest jawne.</w:t>
      </w:r>
    </w:p>
    <w:p w14:paraId="776EAF18" w14:textId="77777777" w:rsidR="00E85905" w:rsidRPr="009508DC" w:rsidRDefault="00E85905" w:rsidP="00EC0AF0">
      <w:pPr>
        <w:numPr>
          <w:ilvl w:val="0"/>
          <w:numId w:val="43"/>
        </w:numPr>
        <w:tabs>
          <w:tab w:val="num" w:pos="426"/>
        </w:tabs>
        <w:spacing w:after="0" w:line="240" w:lineRule="auto"/>
        <w:ind w:left="426" w:hanging="426"/>
        <w:rPr>
          <w:rFonts w:ascii="Bookman Old Style" w:hAnsi="Bookman Old Style"/>
        </w:rPr>
      </w:pPr>
      <w:r w:rsidRPr="00AC2448">
        <w:rPr>
          <w:rFonts w:ascii="Bookman Old Style" w:hAnsi="Bookman Old Style" w:cs="Bookman Old Style"/>
        </w:rPr>
        <w:t xml:space="preserve">Podczas otwarcia ofert Zamawiający odczyta informacje, o których mowa </w:t>
      </w:r>
      <w:r w:rsidRPr="00AC2448">
        <w:rPr>
          <w:rFonts w:ascii="Bookman Old Style" w:hAnsi="Bookman Old Style" w:cs="Bookman Old Style"/>
        </w:rPr>
        <w:br/>
        <w:t xml:space="preserve">w art. 86 ust. 4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w:t>
      </w:r>
    </w:p>
    <w:p w14:paraId="6C40106C" w14:textId="77777777" w:rsidR="00E85905" w:rsidRPr="009508DC" w:rsidRDefault="00E85905" w:rsidP="00EC0AF0">
      <w:pPr>
        <w:numPr>
          <w:ilvl w:val="0"/>
          <w:numId w:val="43"/>
        </w:numPr>
        <w:tabs>
          <w:tab w:val="num" w:pos="426"/>
        </w:tabs>
        <w:spacing w:after="0" w:line="240" w:lineRule="auto"/>
        <w:ind w:left="426" w:hanging="426"/>
        <w:rPr>
          <w:rFonts w:ascii="Bookman Old Style" w:hAnsi="Bookman Old Style"/>
        </w:rPr>
      </w:pPr>
      <w:r w:rsidRPr="00AC2448">
        <w:rPr>
          <w:rFonts w:ascii="Bookman Old Style" w:hAnsi="Bookman Old Style" w:cs="Bookman Old Style"/>
        </w:rPr>
        <w:t xml:space="preserve">Niezwłocznie po otwarciu ofert Zamawiający zamieści na stronie </w:t>
      </w:r>
      <w:hyperlink r:id="rId25" w:history="1">
        <w:r w:rsidRPr="00AA79BE">
          <w:rPr>
            <w:rStyle w:val="Hipercze"/>
            <w:rFonts w:ascii="Bookman Old Style" w:hAnsi="Bookman Old Style" w:cs="Bookman Old Style"/>
          </w:rPr>
          <w:t>www.pan.pl</w:t>
        </w:r>
      </w:hyperlink>
      <w:r w:rsidRPr="00AC2448">
        <w:rPr>
          <w:rFonts w:ascii="Bookman Old Style" w:hAnsi="Bookman Old Style" w:cs="Bookman Old Style"/>
          <w:u w:val="single" w:color="000000"/>
        </w:rPr>
        <w:t xml:space="preserve"> </w:t>
      </w:r>
      <w:r w:rsidRPr="00AC2448">
        <w:rPr>
          <w:rFonts w:ascii="Bookman Old Style" w:hAnsi="Bookman Old Style" w:cs="Bookman Old Style"/>
        </w:rPr>
        <w:t>informacje dotyczące:</w:t>
      </w:r>
    </w:p>
    <w:p w14:paraId="70C2DDDE" w14:textId="77777777" w:rsidR="00E85905" w:rsidRPr="009508DC" w:rsidRDefault="00E85905" w:rsidP="00EC0AF0">
      <w:pPr>
        <w:numPr>
          <w:ilvl w:val="0"/>
          <w:numId w:val="41"/>
        </w:numPr>
        <w:tabs>
          <w:tab w:val="clear" w:pos="0"/>
          <w:tab w:val="left" w:pos="851"/>
        </w:tabs>
        <w:spacing w:after="0" w:line="240" w:lineRule="auto"/>
        <w:ind w:left="851" w:hanging="426"/>
        <w:rPr>
          <w:rFonts w:ascii="Bookman Old Style" w:hAnsi="Bookman Old Style"/>
        </w:rPr>
      </w:pPr>
      <w:r w:rsidRPr="00AC2448">
        <w:rPr>
          <w:rFonts w:ascii="Bookman Old Style" w:hAnsi="Bookman Old Style" w:cs="Bookman Old Style"/>
        </w:rPr>
        <w:t>kwoty, jaką zamierza przeznaczyć na sfinansowanie zamówienia</w:t>
      </w:r>
      <w:r w:rsidR="004A28C9">
        <w:rPr>
          <w:rFonts w:ascii="Bookman Old Style" w:hAnsi="Bookman Old Style" w:cs="Bookman Old Style"/>
        </w:rPr>
        <w:t>;</w:t>
      </w:r>
    </w:p>
    <w:p w14:paraId="7EC6775E" w14:textId="77777777" w:rsidR="00E85905" w:rsidRPr="009508DC" w:rsidRDefault="00E85905" w:rsidP="00EC0AF0">
      <w:pPr>
        <w:numPr>
          <w:ilvl w:val="0"/>
          <w:numId w:val="41"/>
        </w:numPr>
        <w:tabs>
          <w:tab w:val="clear" w:pos="0"/>
          <w:tab w:val="left" w:pos="851"/>
        </w:tabs>
        <w:spacing w:after="0" w:line="240" w:lineRule="auto"/>
        <w:ind w:left="851" w:hanging="426"/>
        <w:rPr>
          <w:rFonts w:ascii="Bookman Old Style" w:hAnsi="Bookman Old Style"/>
        </w:rPr>
      </w:pPr>
      <w:r w:rsidRPr="00AC2448">
        <w:rPr>
          <w:rFonts w:ascii="Bookman Old Style" w:hAnsi="Bookman Old Style" w:cs="Bookman Old Style"/>
        </w:rPr>
        <w:t>firm oraz adresów Wykonawców, którzy złożyli oferty w terminie</w:t>
      </w:r>
      <w:r w:rsidR="004A28C9">
        <w:rPr>
          <w:rFonts w:ascii="Bookman Old Style" w:hAnsi="Bookman Old Style" w:cs="Bookman Old Style"/>
        </w:rPr>
        <w:t>;</w:t>
      </w:r>
    </w:p>
    <w:p w14:paraId="1EDE5CBE" w14:textId="77777777" w:rsidR="00E85905" w:rsidRPr="009508DC" w:rsidRDefault="00E85905" w:rsidP="00EC0AF0">
      <w:pPr>
        <w:numPr>
          <w:ilvl w:val="0"/>
          <w:numId w:val="41"/>
        </w:numPr>
        <w:tabs>
          <w:tab w:val="clear" w:pos="0"/>
          <w:tab w:val="left" w:pos="851"/>
        </w:tabs>
        <w:spacing w:after="0" w:line="240" w:lineRule="auto"/>
        <w:ind w:left="851" w:hanging="426"/>
        <w:rPr>
          <w:rFonts w:ascii="Bookman Old Style" w:hAnsi="Bookman Old Style"/>
        </w:rPr>
      </w:pPr>
      <w:r w:rsidRPr="00AC2448">
        <w:rPr>
          <w:rFonts w:ascii="Bookman Old Style" w:hAnsi="Bookman Old Style" w:cs="Bookman Old Style"/>
        </w:rPr>
        <w:t>ceny, terminu wykonania zamówienia, okresu gwarancji i warunków płatności zawartych w ofertach.</w:t>
      </w:r>
    </w:p>
    <w:p w14:paraId="5398A7C9" w14:textId="77777777" w:rsidR="00E85905" w:rsidRPr="009508DC" w:rsidRDefault="00E85905" w:rsidP="00131C81">
      <w:pPr>
        <w:tabs>
          <w:tab w:val="num" w:pos="426"/>
        </w:tabs>
        <w:autoSpaceDE w:val="0"/>
        <w:spacing w:after="0" w:line="240" w:lineRule="auto"/>
        <w:jc w:val="center"/>
        <w:rPr>
          <w:rFonts w:ascii="Bookman Old Style" w:eastAsia="Times New Roman" w:hAnsi="Bookman Old Style" w:cs="Bookman Old Style"/>
          <w:lang w:eastAsia="pl-PL"/>
        </w:rPr>
      </w:pPr>
    </w:p>
    <w:p w14:paraId="22699DCB" w14:textId="77777777" w:rsidR="002D7983" w:rsidRPr="00F50E2F" w:rsidRDefault="002D7983" w:rsidP="00131C81">
      <w:pPr>
        <w:autoSpaceDE w:val="0"/>
        <w:spacing w:after="0" w:line="240" w:lineRule="auto"/>
        <w:jc w:val="center"/>
        <w:rPr>
          <w:rFonts w:ascii="Bookman Old Style" w:hAnsi="Bookman Old Style"/>
        </w:rPr>
      </w:pPr>
      <w:r w:rsidRPr="00F50E2F">
        <w:rPr>
          <w:rFonts w:ascii="Bookman Old Style" w:eastAsia="Times New Roman" w:hAnsi="Bookman Old Style" w:cs="Bookman Old Style"/>
          <w:b/>
          <w:lang w:eastAsia="pl-PL"/>
        </w:rPr>
        <w:t>Rozdział XIII.</w:t>
      </w:r>
      <w:r>
        <w:rPr>
          <w:rFonts w:ascii="Bookman Old Style" w:eastAsia="Times New Roman" w:hAnsi="Bookman Old Style" w:cs="Bookman Old Style"/>
          <w:b/>
          <w:lang w:eastAsia="pl-PL"/>
        </w:rPr>
        <w:t>’</w:t>
      </w:r>
    </w:p>
    <w:p w14:paraId="48D72B12" w14:textId="77777777" w:rsidR="002D7983" w:rsidRPr="00F50E2F" w:rsidRDefault="002D7983" w:rsidP="00131C81">
      <w:pPr>
        <w:autoSpaceDE w:val="0"/>
        <w:spacing w:after="0" w:line="240" w:lineRule="auto"/>
        <w:jc w:val="center"/>
        <w:rPr>
          <w:rFonts w:ascii="Bookman Old Style" w:hAnsi="Bookman Old Style"/>
        </w:rPr>
      </w:pPr>
      <w:r w:rsidRPr="00F50E2F">
        <w:rPr>
          <w:rFonts w:ascii="Bookman Old Style" w:eastAsia="Times New Roman" w:hAnsi="Bookman Old Style" w:cs="Bookman Old Style"/>
          <w:b/>
          <w:lang w:eastAsia="pl-PL"/>
        </w:rPr>
        <w:t>Miejsce oraz termin składania i otwarcia ofert</w:t>
      </w:r>
      <w:r>
        <w:rPr>
          <w:rFonts w:ascii="Bookman Old Style" w:eastAsia="Times New Roman" w:hAnsi="Bookman Old Style" w:cs="Bookman Old Style"/>
          <w:b/>
          <w:lang w:eastAsia="pl-PL"/>
        </w:rPr>
        <w:t xml:space="preserve"> W </w:t>
      </w:r>
      <w:r w:rsidR="00CD5C15">
        <w:rPr>
          <w:rFonts w:ascii="Bookman Old Style" w:eastAsia="Times New Roman" w:hAnsi="Bookman Old Style" w:cs="Bookman Old Style"/>
          <w:b/>
          <w:lang w:eastAsia="pl-PL"/>
        </w:rPr>
        <w:t>FORMIE</w:t>
      </w:r>
      <w:r>
        <w:rPr>
          <w:rFonts w:ascii="Bookman Old Style" w:eastAsia="Times New Roman" w:hAnsi="Bookman Old Style" w:cs="Bookman Old Style"/>
          <w:b/>
          <w:lang w:eastAsia="pl-PL"/>
        </w:rPr>
        <w:t xml:space="preserve"> ELEKTRONICZNEJ</w:t>
      </w:r>
      <w:r w:rsidRPr="00F50E2F">
        <w:rPr>
          <w:rFonts w:ascii="Bookman Old Style" w:eastAsia="Times New Roman" w:hAnsi="Bookman Old Style" w:cs="Bookman Old Style"/>
          <w:b/>
          <w:lang w:eastAsia="pl-PL"/>
        </w:rPr>
        <w:t>.</w:t>
      </w:r>
    </w:p>
    <w:p w14:paraId="019C1F78" w14:textId="77777777" w:rsidR="002D7983" w:rsidRDefault="002D7983" w:rsidP="00131C81">
      <w:pPr>
        <w:tabs>
          <w:tab w:val="num" w:pos="426"/>
        </w:tabs>
        <w:autoSpaceDE w:val="0"/>
        <w:spacing w:after="0" w:line="240" w:lineRule="auto"/>
        <w:jc w:val="center"/>
        <w:rPr>
          <w:rFonts w:ascii="Bookman Old Style" w:eastAsia="Times New Roman" w:hAnsi="Bookman Old Style" w:cs="Bookman Old Style"/>
          <w:lang w:eastAsia="pl-PL"/>
        </w:rPr>
      </w:pPr>
    </w:p>
    <w:p w14:paraId="5D6FEE79" w14:textId="13E08A30" w:rsidR="002D7983" w:rsidRPr="009508DC" w:rsidRDefault="002D7983" w:rsidP="00EC0AF0">
      <w:pPr>
        <w:numPr>
          <w:ilvl w:val="3"/>
          <w:numId w:val="79"/>
        </w:numPr>
        <w:tabs>
          <w:tab w:val="clear" w:pos="0"/>
        </w:tabs>
        <w:spacing w:after="0"/>
        <w:ind w:left="425" w:hanging="425"/>
        <w:rPr>
          <w:rFonts w:ascii="Bookman Old Style" w:hAnsi="Bookman Old Style"/>
        </w:rPr>
      </w:pPr>
      <w:r w:rsidRPr="002D7983">
        <w:rPr>
          <w:rFonts w:ascii="Bookman Old Style" w:hAnsi="Bookman Old Style"/>
        </w:rPr>
        <w:t xml:space="preserve">Otwarcie ofert odbędzie się w </w:t>
      </w:r>
      <w:r w:rsidRPr="009A7459">
        <w:rPr>
          <w:rFonts w:ascii="Bookman Old Style" w:hAnsi="Bookman Old Style"/>
        </w:rPr>
        <w:t xml:space="preserve">dniu </w:t>
      </w:r>
      <w:r w:rsidR="009A7459" w:rsidRPr="009A7459">
        <w:rPr>
          <w:rFonts w:ascii="Bookman Old Style" w:hAnsi="Bookman Old Style" w:cs="Times New Roman"/>
          <w:b/>
          <w:lang w:eastAsia="pl-PL"/>
        </w:rPr>
        <w:t>25</w:t>
      </w:r>
      <w:r w:rsidR="00FE7D82" w:rsidRPr="009A7459">
        <w:rPr>
          <w:rFonts w:ascii="Bookman Old Style" w:hAnsi="Bookman Old Style" w:cs="Times New Roman"/>
          <w:b/>
          <w:lang w:eastAsia="pl-PL"/>
        </w:rPr>
        <w:t>.</w:t>
      </w:r>
      <w:r w:rsidR="00AD25E9" w:rsidRPr="009A7459">
        <w:rPr>
          <w:rFonts w:ascii="Bookman Old Style" w:hAnsi="Bookman Old Style" w:cs="Times New Roman"/>
          <w:b/>
          <w:lang w:eastAsia="pl-PL"/>
        </w:rPr>
        <w:t>11</w:t>
      </w:r>
      <w:r w:rsidR="00FE7D82" w:rsidRPr="009A7459">
        <w:rPr>
          <w:rFonts w:ascii="Bookman Old Style" w:hAnsi="Bookman Old Style" w:cs="Times New Roman"/>
          <w:b/>
          <w:lang w:eastAsia="pl-PL"/>
        </w:rPr>
        <w:t>.2020 r.</w:t>
      </w:r>
      <w:r w:rsidR="00FE7D82" w:rsidRPr="009A7459">
        <w:rPr>
          <w:rFonts w:ascii="Bookman Old Style" w:hAnsi="Bookman Old Style" w:cs="Times New Roman"/>
          <w:lang w:eastAsia="pl-PL"/>
        </w:rPr>
        <w:t xml:space="preserve"> </w:t>
      </w:r>
      <w:r w:rsidR="00A50662" w:rsidRPr="009A7459">
        <w:rPr>
          <w:rFonts w:ascii="Bookman Old Style" w:hAnsi="Bookman Old Style"/>
          <w:b/>
        </w:rPr>
        <w:t xml:space="preserve">o </w:t>
      </w:r>
      <w:r w:rsidRPr="009A7459">
        <w:rPr>
          <w:rFonts w:ascii="Bookman Old Style" w:hAnsi="Bookman Old Style"/>
          <w:b/>
        </w:rPr>
        <w:t>godz.</w:t>
      </w:r>
      <w:r w:rsidRPr="009A7459">
        <w:rPr>
          <w:rFonts w:ascii="Bookman Old Style" w:hAnsi="Bookman Old Style"/>
        </w:rPr>
        <w:t xml:space="preserve"> </w:t>
      </w:r>
      <w:r w:rsidRPr="009A7459">
        <w:rPr>
          <w:rFonts w:ascii="Bookman Old Style" w:hAnsi="Bookman Old Style"/>
          <w:b/>
        </w:rPr>
        <w:t>1</w:t>
      </w:r>
      <w:r w:rsidR="008F4717" w:rsidRPr="009A7459">
        <w:rPr>
          <w:rFonts w:ascii="Bookman Old Style" w:hAnsi="Bookman Old Style"/>
          <w:b/>
        </w:rPr>
        <w:t>0</w:t>
      </w:r>
      <w:r w:rsidRPr="009A7459">
        <w:rPr>
          <w:rFonts w:ascii="Bookman Old Style" w:hAnsi="Bookman Old Style"/>
          <w:b/>
        </w:rPr>
        <w:t>:30</w:t>
      </w:r>
      <w:r w:rsidRPr="009A7459">
        <w:rPr>
          <w:rFonts w:ascii="Bookman Old Style" w:hAnsi="Bookman Old Style"/>
        </w:rPr>
        <w:t>, po uzyskaniu przez Zamawiającego dostępu do</w:t>
      </w:r>
      <w:r w:rsidRPr="002D7983">
        <w:rPr>
          <w:rFonts w:ascii="Bookman Old Style" w:hAnsi="Bookman Old Style"/>
        </w:rPr>
        <w:t xml:space="preserve"> złożonych plików, </w:t>
      </w:r>
      <w:r w:rsidRPr="00F50E2F">
        <w:rPr>
          <w:rFonts w:ascii="Bookman Old Style" w:eastAsia="Times New Roman" w:hAnsi="Bookman Old Style" w:cs="Bookman Old Style"/>
          <w:b/>
          <w:lang w:eastAsia="pl-PL"/>
        </w:rPr>
        <w:t>w siedzibie Zamawiającego w Warszawie</w:t>
      </w:r>
      <w:r w:rsidRPr="00F50E2F">
        <w:rPr>
          <w:rFonts w:ascii="Bookman Old Style" w:eastAsia="Times New Roman" w:hAnsi="Bookman Old Style" w:cs="Bookman Old Style"/>
          <w:b/>
          <w:lang w:bidi="en-US"/>
        </w:rPr>
        <w:t xml:space="preserve">, </w:t>
      </w:r>
      <w:r>
        <w:rPr>
          <w:rFonts w:ascii="Bookman Old Style" w:eastAsia="Times New Roman" w:hAnsi="Bookman Old Style" w:cs="Bookman Old Style"/>
          <w:b/>
          <w:lang w:bidi="en-US"/>
        </w:rPr>
        <w:t>pl.</w:t>
      </w:r>
      <w:r w:rsidRPr="00F50E2F">
        <w:rPr>
          <w:rFonts w:ascii="Bookman Old Style" w:eastAsia="Times New Roman" w:hAnsi="Bookman Old Style" w:cs="Bookman Old Style"/>
          <w:b/>
          <w:spacing w:val="-8"/>
          <w:lang w:bidi="en-US"/>
        </w:rPr>
        <w:t xml:space="preserve"> Defilad 1, 00-901 Warszawa, PKiN, (piętro 25 pok. nr 2516)</w:t>
      </w:r>
      <w:r w:rsidRPr="00F50E2F">
        <w:rPr>
          <w:rFonts w:ascii="Bookman Old Style" w:eastAsia="Times New Roman" w:hAnsi="Bookman Old Style" w:cs="Bookman Old Style"/>
          <w:lang w:eastAsia="pl-PL"/>
        </w:rPr>
        <w:t>.</w:t>
      </w:r>
    </w:p>
    <w:p w14:paraId="2A1C746C" w14:textId="6B87B657" w:rsidR="003210C3" w:rsidRPr="00D9538A" w:rsidRDefault="003210C3" w:rsidP="00EC0AF0">
      <w:pPr>
        <w:numPr>
          <w:ilvl w:val="3"/>
          <w:numId w:val="79"/>
        </w:numPr>
        <w:tabs>
          <w:tab w:val="clear" w:pos="0"/>
        </w:tabs>
        <w:spacing w:after="0"/>
        <w:ind w:left="425" w:hanging="425"/>
        <w:rPr>
          <w:rFonts w:ascii="Bookman Old Style" w:hAnsi="Bookman Old Style"/>
        </w:rPr>
      </w:pPr>
      <w:r w:rsidRPr="00D9538A">
        <w:rPr>
          <w:rFonts w:ascii="Bookman Old Style" w:eastAsia="Times New Roman" w:hAnsi="Bookman Old Style" w:cs="Bookman Old Style"/>
          <w:bCs/>
          <w:lang w:eastAsia="pl-PL"/>
        </w:rPr>
        <w:t xml:space="preserve">W celu dochowania wymaganych zasad bezpieczeństwa w związku z ryzykiem zarażenia się </w:t>
      </w:r>
      <w:proofErr w:type="spellStart"/>
      <w:r w:rsidRPr="00D9538A">
        <w:rPr>
          <w:rFonts w:ascii="Bookman Old Style" w:eastAsia="Times New Roman" w:hAnsi="Bookman Old Style" w:cs="Bookman Old Style"/>
          <w:bCs/>
          <w:lang w:eastAsia="pl-PL"/>
        </w:rPr>
        <w:t>koronawirusem</w:t>
      </w:r>
      <w:proofErr w:type="spellEnd"/>
      <w:r w:rsidRPr="00D9538A">
        <w:rPr>
          <w:rFonts w:ascii="Bookman Old Style" w:eastAsia="Times New Roman" w:hAnsi="Bookman Old Style" w:cs="Bookman Old Style"/>
          <w:bCs/>
          <w:lang w:eastAsia="pl-PL"/>
        </w:rPr>
        <w:t xml:space="preserve"> COVID-19, przed przybyciem na sesję otwarcia ofert do siedziby Zamawiającego - należy do godz. </w:t>
      </w:r>
      <w:r w:rsidR="00D9538A">
        <w:rPr>
          <w:rFonts w:ascii="Bookman Old Style" w:eastAsia="Times New Roman" w:hAnsi="Bookman Old Style" w:cs="Bookman Old Style"/>
          <w:bCs/>
          <w:lang w:eastAsia="pl-PL"/>
        </w:rPr>
        <w:t>9</w:t>
      </w:r>
      <w:r w:rsidRPr="00D9538A">
        <w:rPr>
          <w:rFonts w:ascii="Bookman Old Style" w:eastAsia="Times New Roman" w:hAnsi="Bookman Old Style" w:cs="Bookman Old Style"/>
          <w:bCs/>
          <w:lang w:eastAsia="pl-PL"/>
        </w:rPr>
        <w:t xml:space="preserve">:00 w dniu wyznaczonym na otwarcie ofert, zgłosić chęć uczestnictwa w sesji otwarcia ofert na adres: </w:t>
      </w:r>
      <w:hyperlink r:id="rId26" w:history="1">
        <w:r w:rsidRPr="00D9538A">
          <w:rPr>
            <w:rStyle w:val="Hipercze"/>
            <w:rFonts w:ascii="Bookman Old Style" w:eastAsia="Times New Roman" w:hAnsi="Bookman Old Style"/>
            <w:bCs/>
            <w:color w:val="auto"/>
            <w:lang w:eastAsia="pl-PL"/>
          </w:rPr>
          <w:t>zp@pan.pl</w:t>
        </w:r>
      </w:hyperlink>
      <w:r w:rsidRPr="00D9538A">
        <w:rPr>
          <w:rFonts w:ascii="Bookman Old Style" w:eastAsia="Times New Roman" w:hAnsi="Bookman Old Style" w:cs="Bookman Old Style"/>
          <w:bCs/>
          <w:lang w:eastAsia="pl-PL"/>
        </w:rPr>
        <w:t xml:space="preserve">. Jeżeli do wyznaczonej godziny w dniu wyznaczonym na otwarcie ofert nie będzie zgłoszeń do woli wzięcia udziału w sesji otwarcia ofert, Zamawiający w wyznaczonym terminie otworzy oferty bez udziału osób zewnętrznych i niezwłocznie po sesji otwarcia ofert, przekaże informacje, o których mowa w ust. </w:t>
      </w:r>
      <w:r w:rsidR="00F208DA" w:rsidRPr="00D9538A">
        <w:rPr>
          <w:rFonts w:ascii="Bookman Old Style" w:eastAsia="Times New Roman" w:hAnsi="Bookman Old Style" w:cs="Bookman Old Style"/>
          <w:bCs/>
          <w:lang w:eastAsia="pl-PL"/>
        </w:rPr>
        <w:t xml:space="preserve">5. i </w:t>
      </w:r>
      <w:r w:rsidR="0040136F" w:rsidRPr="00D9538A">
        <w:rPr>
          <w:rFonts w:ascii="Bookman Old Style" w:eastAsia="Times New Roman" w:hAnsi="Bookman Old Style" w:cs="Bookman Old Style"/>
          <w:bCs/>
          <w:lang w:eastAsia="pl-PL"/>
        </w:rPr>
        <w:t>6</w:t>
      </w:r>
      <w:r w:rsidRPr="00D9538A">
        <w:rPr>
          <w:rFonts w:ascii="Bookman Old Style" w:eastAsia="Times New Roman" w:hAnsi="Bookman Old Style" w:cs="Bookman Old Style"/>
          <w:bCs/>
          <w:lang w:eastAsia="pl-PL"/>
        </w:rPr>
        <w:t>. Posiadanie środków ochrony osobistej (maski, rękawice) osób zewnętrznych uczestniczących w sesji otwarcia ofert leży po ich stronie.</w:t>
      </w:r>
    </w:p>
    <w:p w14:paraId="20AB17B9" w14:textId="66CDED64" w:rsidR="003210C3" w:rsidRDefault="003210C3" w:rsidP="00EC0AF0">
      <w:pPr>
        <w:numPr>
          <w:ilvl w:val="3"/>
          <w:numId w:val="79"/>
        </w:numPr>
        <w:tabs>
          <w:tab w:val="clear" w:pos="0"/>
        </w:tabs>
        <w:spacing w:after="0"/>
        <w:ind w:left="425" w:hanging="425"/>
        <w:rPr>
          <w:rFonts w:ascii="Bookman Old Style" w:hAnsi="Bookman Old Style"/>
        </w:rPr>
      </w:pPr>
      <w:r w:rsidRPr="00AC2448">
        <w:rPr>
          <w:rFonts w:ascii="Bookman Old Style" w:eastAsia="Times New Roman" w:hAnsi="Bookman Old Style" w:cs="Bookman Old Style"/>
          <w:bCs/>
          <w:lang w:eastAsia="pl-PL"/>
        </w:rPr>
        <w:t xml:space="preserve">Termin składania ofert upływa w </w:t>
      </w:r>
      <w:r w:rsidRPr="009A7459">
        <w:rPr>
          <w:rFonts w:ascii="Bookman Old Style" w:eastAsia="Times New Roman" w:hAnsi="Bookman Old Style" w:cs="Bookman Old Style"/>
          <w:bCs/>
          <w:lang w:eastAsia="pl-PL"/>
        </w:rPr>
        <w:t>dniu</w:t>
      </w:r>
      <w:r w:rsidRPr="009A7459">
        <w:rPr>
          <w:rFonts w:ascii="Bookman Old Style" w:eastAsia="Times New Roman" w:hAnsi="Bookman Old Style" w:cs="Bookman Old Style"/>
          <w:b/>
          <w:bCs/>
          <w:lang w:eastAsia="pl-PL"/>
        </w:rPr>
        <w:t xml:space="preserve"> </w:t>
      </w:r>
      <w:r w:rsidR="009A7459" w:rsidRPr="009A7459">
        <w:rPr>
          <w:rFonts w:ascii="Bookman Old Style" w:hAnsi="Bookman Old Style" w:cs="Times New Roman"/>
          <w:b/>
          <w:lang w:eastAsia="pl-PL"/>
        </w:rPr>
        <w:t>25</w:t>
      </w:r>
      <w:r w:rsidR="00FE7D82" w:rsidRPr="009A7459">
        <w:rPr>
          <w:rFonts w:ascii="Bookman Old Style" w:hAnsi="Bookman Old Style" w:cs="Times New Roman"/>
          <w:b/>
          <w:lang w:eastAsia="pl-PL"/>
        </w:rPr>
        <w:t>.</w:t>
      </w:r>
      <w:r w:rsidR="00AD25E9" w:rsidRPr="009A7459">
        <w:rPr>
          <w:rFonts w:ascii="Bookman Old Style" w:hAnsi="Bookman Old Style" w:cs="Times New Roman"/>
          <w:b/>
          <w:lang w:eastAsia="pl-PL"/>
        </w:rPr>
        <w:t>11</w:t>
      </w:r>
      <w:r w:rsidR="00FE7D82" w:rsidRPr="009A7459">
        <w:rPr>
          <w:rFonts w:ascii="Bookman Old Style" w:hAnsi="Bookman Old Style" w:cs="Times New Roman"/>
          <w:b/>
          <w:lang w:eastAsia="pl-PL"/>
        </w:rPr>
        <w:t>.2020 r.</w:t>
      </w:r>
      <w:r w:rsidR="00FE7D82" w:rsidRPr="009A7459">
        <w:rPr>
          <w:rFonts w:ascii="Bookman Old Style" w:hAnsi="Bookman Old Style" w:cs="Times New Roman"/>
          <w:lang w:eastAsia="pl-PL"/>
        </w:rPr>
        <w:t xml:space="preserve"> </w:t>
      </w:r>
      <w:r w:rsidRPr="009A7459">
        <w:rPr>
          <w:rFonts w:ascii="Bookman Old Style" w:hAnsi="Bookman Old Style" w:cs="Bookman Old Style"/>
          <w:b/>
        </w:rPr>
        <w:t>do godz. 1</w:t>
      </w:r>
      <w:r w:rsidR="008F4717" w:rsidRPr="009A7459">
        <w:rPr>
          <w:rFonts w:ascii="Bookman Old Style" w:hAnsi="Bookman Old Style" w:cs="Bookman Old Style"/>
          <w:b/>
        </w:rPr>
        <w:t>0</w:t>
      </w:r>
      <w:r w:rsidRPr="009A7459">
        <w:rPr>
          <w:rFonts w:ascii="Bookman Old Style" w:hAnsi="Bookman Old Style" w:cs="Bookman Old Style"/>
          <w:b/>
        </w:rPr>
        <w:t xml:space="preserve">.00. </w:t>
      </w:r>
      <w:r w:rsidRPr="009A7459">
        <w:rPr>
          <w:rFonts w:ascii="Bookman Old Style" w:hAnsi="Bookman Old Style"/>
        </w:rPr>
        <w:t>Za datę wpływu ofert, oświadczeń, wnioskó</w:t>
      </w:r>
      <w:r w:rsidRPr="003210C3">
        <w:rPr>
          <w:rFonts w:ascii="Bookman Old Style" w:hAnsi="Bookman Old Style"/>
        </w:rPr>
        <w:t>w, zawiadomień oraz informacji przyjmuje się datę wygenerowaną przez platformę EPZ.</w:t>
      </w:r>
    </w:p>
    <w:p w14:paraId="5EB9C86E" w14:textId="77777777" w:rsidR="002D7983" w:rsidRDefault="002D7983" w:rsidP="00EC0AF0">
      <w:pPr>
        <w:numPr>
          <w:ilvl w:val="3"/>
          <w:numId w:val="79"/>
        </w:numPr>
        <w:tabs>
          <w:tab w:val="clear" w:pos="0"/>
        </w:tabs>
        <w:spacing w:after="0"/>
        <w:ind w:left="425" w:hanging="425"/>
        <w:rPr>
          <w:rFonts w:ascii="Bookman Old Style" w:hAnsi="Bookman Old Style"/>
        </w:rPr>
      </w:pPr>
      <w:r w:rsidRPr="00AC2448">
        <w:rPr>
          <w:rFonts w:ascii="Bookman Old Style" w:hAnsi="Bookman Old Style"/>
        </w:rPr>
        <w:t>W chwili otwarcia ofert system EPZ automatycznie udostępnia zalogowanym użytkownikom listę firm, które złożyły dokumenty w terminie składania ofert.</w:t>
      </w:r>
    </w:p>
    <w:p w14:paraId="184B14F5" w14:textId="77777777" w:rsidR="003210C3" w:rsidRDefault="002D7983" w:rsidP="00EC0AF0">
      <w:pPr>
        <w:numPr>
          <w:ilvl w:val="3"/>
          <w:numId w:val="79"/>
        </w:numPr>
        <w:tabs>
          <w:tab w:val="clear" w:pos="0"/>
        </w:tabs>
        <w:spacing w:after="0"/>
        <w:ind w:left="425" w:hanging="425"/>
        <w:rPr>
          <w:rFonts w:ascii="Bookman Old Style" w:hAnsi="Bookman Old Style"/>
        </w:rPr>
      </w:pPr>
      <w:r w:rsidRPr="00AC2448">
        <w:rPr>
          <w:rFonts w:ascii="Bookman Old Style" w:hAnsi="Bookman Old Style"/>
        </w:rPr>
        <w:t xml:space="preserve">Podczas otwarcia elektronicznych ofert </w:t>
      </w:r>
      <w:r>
        <w:rPr>
          <w:rFonts w:ascii="Bookman Old Style" w:hAnsi="Bookman Old Style"/>
        </w:rPr>
        <w:t>Z</w:t>
      </w:r>
      <w:r w:rsidRPr="00AC2448">
        <w:rPr>
          <w:rFonts w:ascii="Bookman Old Style" w:hAnsi="Bookman Old Style"/>
        </w:rPr>
        <w:t xml:space="preserve">amawiający poda informacje określone w art. 86 ust. 4 ustawy. </w:t>
      </w:r>
    </w:p>
    <w:p w14:paraId="136FAB30" w14:textId="77777777" w:rsidR="003210C3" w:rsidRPr="005A54ED" w:rsidRDefault="003210C3" w:rsidP="00EC0AF0">
      <w:pPr>
        <w:numPr>
          <w:ilvl w:val="3"/>
          <w:numId w:val="79"/>
        </w:numPr>
        <w:tabs>
          <w:tab w:val="clear" w:pos="0"/>
        </w:tabs>
        <w:spacing w:after="0"/>
        <w:ind w:left="425" w:hanging="425"/>
        <w:rPr>
          <w:rFonts w:ascii="Bookman Old Style" w:hAnsi="Bookman Old Style"/>
        </w:rPr>
      </w:pPr>
      <w:r w:rsidRPr="005A54ED">
        <w:rPr>
          <w:rFonts w:ascii="Bookman Old Style" w:hAnsi="Bookman Old Style" w:cs="Bookman Old Style"/>
        </w:rPr>
        <w:t xml:space="preserve">Niezwłocznie po otwarciu ofert Zamawiający zamieści na stronie </w:t>
      </w:r>
      <w:hyperlink r:id="rId27" w:history="1">
        <w:r w:rsidRPr="005A54ED">
          <w:rPr>
            <w:rStyle w:val="Hipercze"/>
            <w:rFonts w:ascii="Bookman Old Style" w:hAnsi="Bookman Old Style" w:cs="Bookman Old Style"/>
          </w:rPr>
          <w:t>www.pan.pl</w:t>
        </w:r>
      </w:hyperlink>
      <w:r w:rsidRPr="005A54ED">
        <w:rPr>
          <w:rFonts w:ascii="Bookman Old Style" w:hAnsi="Bookman Old Style" w:cs="Bookman Old Style"/>
          <w:u w:val="single" w:color="000000"/>
        </w:rPr>
        <w:t xml:space="preserve"> </w:t>
      </w:r>
      <w:r w:rsidRPr="005A54ED">
        <w:rPr>
          <w:rFonts w:ascii="Bookman Old Style" w:hAnsi="Bookman Old Style" w:cs="Bookman Old Style"/>
        </w:rPr>
        <w:t>informacje dotyczące:</w:t>
      </w:r>
    </w:p>
    <w:p w14:paraId="3E06FC0C" w14:textId="77777777" w:rsidR="003210C3" w:rsidRPr="00FF4D9B" w:rsidRDefault="003210C3" w:rsidP="00EC0AF0">
      <w:pPr>
        <w:numPr>
          <w:ilvl w:val="0"/>
          <w:numId w:val="82"/>
        </w:numPr>
        <w:tabs>
          <w:tab w:val="clear" w:pos="0"/>
          <w:tab w:val="left" w:pos="851"/>
        </w:tabs>
        <w:spacing w:after="0" w:line="240" w:lineRule="auto"/>
        <w:ind w:left="851"/>
        <w:rPr>
          <w:rFonts w:ascii="Bookman Old Style" w:hAnsi="Bookman Old Style"/>
        </w:rPr>
      </w:pPr>
      <w:r w:rsidRPr="00AC2448">
        <w:rPr>
          <w:rFonts w:ascii="Bookman Old Style" w:hAnsi="Bookman Old Style" w:cs="Bookman Old Style"/>
        </w:rPr>
        <w:t>kwoty, jaką zamierza przeznaczyć na sfinansowanie zamówienia</w:t>
      </w:r>
      <w:r w:rsidR="004A28C9">
        <w:rPr>
          <w:rFonts w:ascii="Bookman Old Style" w:hAnsi="Bookman Old Style" w:cs="Bookman Old Style"/>
        </w:rPr>
        <w:t>;</w:t>
      </w:r>
    </w:p>
    <w:p w14:paraId="2D002743" w14:textId="77777777" w:rsidR="003210C3" w:rsidRDefault="003210C3" w:rsidP="00EC0AF0">
      <w:pPr>
        <w:numPr>
          <w:ilvl w:val="0"/>
          <w:numId w:val="82"/>
        </w:numPr>
        <w:tabs>
          <w:tab w:val="clear" w:pos="0"/>
          <w:tab w:val="left" w:pos="851"/>
        </w:tabs>
        <w:spacing w:after="0" w:line="240" w:lineRule="auto"/>
        <w:ind w:left="851"/>
        <w:rPr>
          <w:rFonts w:ascii="Bookman Old Style" w:hAnsi="Bookman Old Style"/>
        </w:rPr>
      </w:pPr>
      <w:r w:rsidRPr="00AC2448">
        <w:rPr>
          <w:rFonts w:ascii="Bookman Old Style" w:hAnsi="Bookman Old Style" w:cs="Bookman Old Style"/>
        </w:rPr>
        <w:t>firm oraz adresów Wykonawców, którzy złożyli oferty w terminie</w:t>
      </w:r>
      <w:r w:rsidR="004A28C9">
        <w:rPr>
          <w:rFonts w:ascii="Bookman Old Style" w:hAnsi="Bookman Old Style" w:cs="Bookman Old Style"/>
        </w:rPr>
        <w:t>;</w:t>
      </w:r>
    </w:p>
    <w:p w14:paraId="79EEF314" w14:textId="77777777" w:rsidR="002D7983" w:rsidRPr="009508DC" w:rsidRDefault="003210C3" w:rsidP="00EC0AF0">
      <w:pPr>
        <w:numPr>
          <w:ilvl w:val="0"/>
          <w:numId w:val="82"/>
        </w:numPr>
        <w:tabs>
          <w:tab w:val="clear" w:pos="0"/>
          <w:tab w:val="left" w:pos="851"/>
        </w:tabs>
        <w:spacing w:after="0" w:line="240" w:lineRule="auto"/>
        <w:ind w:left="851"/>
        <w:rPr>
          <w:rFonts w:ascii="Bookman Old Style" w:hAnsi="Bookman Old Style"/>
        </w:rPr>
      </w:pPr>
      <w:r w:rsidRPr="005A54ED">
        <w:rPr>
          <w:rFonts w:ascii="Bookman Old Style" w:hAnsi="Bookman Old Style" w:cs="Bookman Old Style"/>
        </w:rPr>
        <w:t>ceny, terminu wykonania zamówienia, okresu gwarancji i warunków płatności zawartych w ofertach.</w:t>
      </w:r>
    </w:p>
    <w:bookmarkEnd w:id="11"/>
    <w:p w14:paraId="51D7DB55" w14:textId="77777777" w:rsidR="00E85905" w:rsidRPr="009508DC" w:rsidRDefault="00E85905" w:rsidP="00131C81">
      <w:pPr>
        <w:tabs>
          <w:tab w:val="num" w:pos="426"/>
        </w:tabs>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XIV.</w:t>
      </w:r>
    </w:p>
    <w:p w14:paraId="610623C5" w14:textId="3DAF9B9C" w:rsidR="00E85905" w:rsidRDefault="00E85905" w:rsidP="00131C81">
      <w:pPr>
        <w:tabs>
          <w:tab w:val="num" w:pos="426"/>
        </w:tabs>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Opis sposobu obliczenia ceny.</w:t>
      </w:r>
    </w:p>
    <w:p w14:paraId="14F19248" w14:textId="77777777" w:rsidR="00413672" w:rsidRPr="009508DC" w:rsidRDefault="00413672" w:rsidP="00131C81">
      <w:pPr>
        <w:tabs>
          <w:tab w:val="num" w:pos="426"/>
        </w:tabs>
        <w:autoSpaceDE w:val="0"/>
        <w:spacing w:after="0" w:line="240" w:lineRule="auto"/>
        <w:jc w:val="center"/>
        <w:rPr>
          <w:rFonts w:ascii="Bookman Old Style" w:hAnsi="Bookman Old Style"/>
        </w:rPr>
      </w:pPr>
    </w:p>
    <w:p w14:paraId="439718E1" w14:textId="12FB98DE" w:rsidR="00E85905" w:rsidRPr="009508DC" w:rsidRDefault="00E85905" w:rsidP="00EC0AF0">
      <w:pPr>
        <w:numPr>
          <w:ilvl w:val="0"/>
          <w:numId w:val="56"/>
        </w:numPr>
        <w:tabs>
          <w:tab w:val="clear" w:pos="708"/>
          <w:tab w:val="num" w:pos="426"/>
        </w:tabs>
        <w:spacing w:after="0" w:line="240" w:lineRule="auto"/>
        <w:ind w:left="426" w:right="82" w:hanging="426"/>
        <w:contextualSpacing/>
        <w:rPr>
          <w:rFonts w:ascii="Bookman Old Style" w:hAnsi="Bookman Old Style"/>
        </w:rPr>
      </w:pPr>
      <w:r w:rsidRPr="00AC2448">
        <w:rPr>
          <w:rFonts w:ascii="Bookman Old Style" w:hAnsi="Bookman Old Style" w:cs="Bookman Old Style"/>
        </w:rPr>
        <w:t xml:space="preserve">Wykonawca w formularzu ofertowym, </w:t>
      </w:r>
      <w:r w:rsidRPr="00AD25E9">
        <w:rPr>
          <w:rFonts w:ascii="Bookman Old Style" w:hAnsi="Bookman Old Style" w:cs="Bookman Old Style"/>
        </w:rPr>
        <w:t xml:space="preserve">stanowiącym </w:t>
      </w:r>
      <w:r w:rsidRPr="00F66381">
        <w:rPr>
          <w:rFonts w:ascii="Bookman Old Style" w:hAnsi="Bookman Old Style" w:cs="Bookman Old Style"/>
          <w:b/>
        </w:rPr>
        <w:t xml:space="preserve">Załącznik nr </w:t>
      </w:r>
      <w:r w:rsidR="00FE7D82" w:rsidRPr="00F66381">
        <w:rPr>
          <w:rFonts w:ascii="Bookman Old Style" w:hAnsi="Bookman Old Style" w:cs="Bookman Old Style"/>
          <w:b/>
        </w:rPr>
        <w:t>2</w:t>
      </w:r>
      <w:r w:rsidRPr="00F66381">
        <w:rPr>
          <w:rFonts w:ascii="Bookman Old Style" w:hAnsi="Bookman Old Style" w:cs="Bookman Old Style"/>
          <w:b/>
        </w:rPr>
        <w:t xml:space="preserve"> do SIWZ</w:t>
      </w:r>
      <w:r w:rsidRPr="00AD25E9">
        <w:rPr>
          <w:rFonts w:ascii="Bookman Old Style" w:hAnsi="Bookman Old Style" w:cs="Bookman Old Style"/>
        </w:rPr>
        <w:t>, poda cenę brutto za wykonanie przedmiotu za</w:t>
      </w:r>
      <w:r w:rsidRPr="003210C3">
        <w:rPr>
          <w:rFonts w:ascii="Bookman Old Style" w:hAnsi="Bookman Old Style" w:cs="Bookman Old Style"/>
        </w:rPr>
        <w:t>mówienia, wartość podatku VAT oraz cenę netto</w:t>
      </w:r>
      <w:r w:rsidRPr="005A54ED">
        <w:rPr>
          <w:rFonts w:ascii="Bookman Old Style" w:hAnsi="Bookman Old Style" w:cs="Bookman Old Style"/>
          <w:lang w:eastAsia="pl-PL"/>
        </w:rPr>
        <w:t>.</w:t>
      </w:r>
    </w:p>
    <w:p w14:paraId="16A24130" w14:textId="592448B3" w:rsidR="00E85905" w:rsidRPr="009508DC" w:rsidRDefault="00FE7D82" w:rsidP="00EC0AF0">
      <w:pPr>
        <w:numPr>
          <w:ilvl w:val="0"/>
          <w:numId w:val="56"/>
        </w:numPr>
        <w:tabs>
          <w:tab w:val="clear" w:pos="708"/>
          <w:tab w:val="num" w:pos="284"/>
        </w:tabs>
        <w:spacing w:after="0" w:line="240" w:lineRule="auto"/>
        <w:ind w:right="82" w:hanging="311"/>
        <w:contextualSpacing/>
        <w:rPr>
          <w:rFonts w:ascii="Bookman Old Style" w:hAnsi="Bookman Old Style"/>
        </w:rPr>
      </w:pPr>
      <w:r w:rsidRPr="00FE7D82">
        <w:rPr>
          <w:rFonts w:ascii="Bookman Old Style" w:hAnsi="Bookman Old Style"/>
        </w:rPr>
        <w:lastRenderedPageBreak/>
        <w:t>W cenie brutto należy uwzględnić wszystkie koszty jakie mogą powstać w trakcie realizacji zamówienia</w:t>
      </w:r>
      <w:r w:rsidR="00E85905" w:rsidRPr="00AC2448">
        <w:rPr>
          <w:rFonts w:ascii="Bookman Old Style" w:hAnsi="Bookman Old Style" w:cs="Bookman Old Style"/>
        </w:rPr>
        <w:t>, z uwzględnieniem wszystkich obowiązujących podatków</w:t>
      </w:r>
      <w:r w:rsidR="00BA12B1">
        <w:rPr>
          <w:rFonts w:ascii="Bookman Old Style" w:hAnsi="Bookman Old Style" w:cs="Bookman Old Style"/>
        </w:rPr>
        <w:t>, jakie poniesie Wykonawca z tytułu należytego wykonania zamówienia.</w:t>
      </w:r>
    </w:p>
    <w:p w14:paraId="084E0466" w14:textId="77777777" w:rsidR="00FE7D82" w:rsidRPr="00FE7D82" w:rsidRDefault="00E85905" w:rsidP="00EC0AF0">
      <w:pPr>
        <w:numPr>
          <w:ilvl w:val="0"/>
          <w:numId w:val="56"/>
        </w:numPr>
        <w:tabs>
          <w:tab w:val="clear" w:pos="708"/>
          <w:tab w:val="num" w:pos="284"/>
        </w:tabs>
        <w:spacing w:after="0" w:line="240" w:lineRule="auto"/>
        <w:ind w:right="82" w:hanging="311"/>
        <w:contextualSpacing/>
        <w:rPr>
          <w:rFonts w:ascii="Bookman Old Style" w:hAnsi="Bookman Old Style"/>
        </w:rPr>
      </w:pPr>
      <w:r w:rsidRPr="00AC2448">
        <w:rPr>
          <w:rFonts w:ascii="Bookman Old Style" w:hAnsi="Bookman Old Style" w:cs="Bookman Old Style"/>
        </w:rPr>
        <w:t>Stawka podatku VAT jest określana zgodnie z ustawą z dnia 11 marca 2004 r. o podatku od towarów i usług (tj. Dz. U. z 2020 r., poz. 106 ).</w:t>
      </w:r>
    </w:p>
    <w:p w14:paraId="69AB92EB" w14:textId="22CF5DCB" w:rsidR="00E85905" w:rsidRPr="009508DC" w:rsidRDefault="00E85905" w:rsidP="00EC0AF0">
      <w:pPr>
        <w:numPr>
          <w:ilvl w:val="0"/>
          <w:numId w:val="56"/>
        </w:numPr>
        <w:tabs>
          <w:tab w:val="clear" w:pos="708"/>
          <w:tab w:val="num" w:pos="284"/>
        </w:tabs>
        <w:spacing w:after="0" w:line="240" w:lineRule="auto"/>
        <w:ind w:right="82" w:hanging="311"/>
        <w:contextualSpacing/>
        <w:rPr>
          <w:rFonts w:ascii="Bookman Old Style" w:hAnsi="Bookman Old Style"/>
        </w:rPr>
      </w:pPr>
      <w:r w:rsidRPr="00AC2448">
        <w:rPr>
          <w:rFonts w:ascii="Bookman Old Style" w:hAnsi="Bookman Old Style" w:cs="Bookman Old Style"/>
        </w:rPr>
        <w:t>Ewentualne rabaty, upusty muszą być wliczone w cenę oferty.</w:t>
      </w:r>
    </w:p>
    <w:p w14:paraId="76304252" w14:textId="6ACF9427" w:rsidR="00E85905" w:rsidRPr="009508DC" w:rsidRDefault="00E85905" w:rsidP="00EC0AF0">
      <w:pPr>
        <w:numPr>
          <w:ilvl w:val="0"/>
          <w:numId w:val="56"/>
        </w:numPr>
        <w:tabs>
          <w:tab w:val="clear" w:pos="708"/>
          <w:tab w:val="num" w:pos="284"/>
        </w:tabs>
        <w:spacing w:after="0" w:line="240" w:lineRule="auto"/>
        <w:ind w:right="82" w:hanging="311"/>
        <w:contextualSpacing/>
        <w:rPr>
          <w:rFonts w:ascii="Bookman Old Style" w:hAnsi="Bookman Old Style"/>
        </w:rPr>
      </w:pPr>
      <w:r w:rsidRPr="00AC2448">
        <w:rPr>
          <w:rFonts w:ascii="Bookman Old Style" w:hAnsi="Bookman Old Style" w:cs="Bookman Old Style"/>
        </w:rPr>
        <w:t xml:space="preserve">Cenę zawartą w ofercie należy obliczyć uwzględniając zakres zamówienia określony w </w:t>
      </w:r>
      <w:r w:rsidR="003A13D9">
        <w:rPr>
          <w:rFonts w:ascii="Bookman Old Style" w:hAnsi="Bookman Old Style" w:cs="Bookman Old Style"/>
        </w:rPr>
        <w:t>Szczegółowym o</w:t>
      </w:r>
      <w:r w:rsidRPr="00AC2448">
        <w:rPr>
          <w:rFonts w:ascii="Bookman Old Style" w:hAnsi="Bookman Old Style" w:cs="Bookman Old Style"/>
        </w:rPr>
        <w:t>pisie przedmiotu zamówienia oraz postanowienia</w:t>
      </w:r>
      <w:r w:rsidR="003A13D9">
        <w:rPr>
          <w:rFonts w:ascii="Bookman Old Style" w:hAnsi="Bookman Old Style" w:cs="Bookman Old Style"/>
        </w:rPr>
        <w:t>ch</w:t>
      </w:r>
      <w:r w:rsidRPr="00AC2448">
        <w:rPr>
          <w:rFonts w:ascii="Bookman Old Style" w:hAnsi="Bookman Old Style" w:cs="Bookman Old Style"/>
        </w:rPr>
        <w:t xml:space="preserve"> umowy, stanowiące załączniki do SIWZ.</w:t>
      </w:r>
    </w:p>
    <w:p w14:paraId="346D34C8" w14:textId="1E9FC7ED" w:rsidR="00E85905" w:rsidRPr="009508DC" w:rsidRDefault="00E85905" w:rsidP="00EC0AF0">
      <w:pPr>
        <w:numPr>
          <w:ilvl w:val="0"/>
          <w:numId w:val="56"/>
        </w:numPr>
        <w:tabs>
          <w:tab w:val="clear" w:pos="708"/>
          <w:tab w:val="num" w:pos="284"/>
        </w:tabs>
        <w:spacing w:after="0" w:line="240" w:lineRule="auto"/>
        <w:ind w:right="82" w:hanging="311"/>
        <w:contextualSpacing/>
        <w:rPr>
          <w:rFonts w:ascii="Bookman Old Style" w:hAnsi="Bookman Old Style"/>
        </w:rPr>
      </w:pPr>
      <w:r w:rsidRPr="00AC2448">
        <w:rPr>
          <w:rFonts w:ascii="Bookman Old Style" w:hAnsi="Bookman Old Style" w:cs="Bookman Old Style"/>
        </w:rPr>
        <w:t>Cenę oferty należy podać w polskich złotych, Zamawiający nie dopuszcza rozliczania się z Wykonawcą w innej walucie.</w:t>
      </w:r>
    </w:p>
    <w:p w14:paraId="5C8EB332" w14:textId="77777777" w:rsidR="00A216EA" w:rsidRPr="00E554BB" w:rsidRDefault="00E85905" w:rsidP="00EC0AF0">
      <w:pPr>
        <w:numPr>
          <w:ilvl w:val="0"/>
          <w:numId w:val="56"/>
        </w:numPr>
        <w:tabs>
          <w:tab w:val="clear" w:pos="708"/>
          <w:tab w:val="num" w:pos="284"/>
        </w:tabs>
        <w:spacing w:after="0" w:line="240" w:lineRule="auto"/>
        <w:ind w:right="82" w:hanging="311"/>
        <w:contextualSpacing/>
        <w:rPr>
          <w:rFonts w:ascii="Bookman Old Style" w:hAnsi="Bookman Old Style"/>
        </w:rPr>
      </w:pPr>
      <w:r w:rsidRPr="00AC2448">
        <w:rPr>
          <w:rFonts w:ascii="Bookman Old Style" w:hAnsi="Bookman Old Style" w:cs="Bookman Old Style"/>
        </w:rPr>
        <w:t>Zamawiający wymaga, aby wszystkie ceny były podane z zaokrągleniem do dwóch miejsc po przecinku zgodnie z matematycznymi zasadami zaokrąglania tj.:</w:t>
      </w:r>
    </w:p>
    <w:p w14:paraId="697D7D7F" w14:textId="77777777" w:rsidR="00E85905" w:rsidRDefault="00A216EA" w:rsidP="00EC0AF0">
      <w:pPr>
        <w:spacing w:after="0" w:line="240" w:lineRule="auto"/>
        <w:ind w:left="709" w:right="82" w:hanging="425"/>
        <w:contextualSpacing/>
        <w:rPr>
          <w:rFonts w:ascii="Bookman Old Style" w:hAnsi="Bookman Old Style" w:cs="Bookman Old Style"/>
        </w:rPr>
      </w:pPr>
      <w:r>
        <w:rPr>
          <w:rFonts w:ascii="Bookman Old Style" w:hAnsi="Bookman Old Style" w:cs="Bookman Old Style"/>
        </w:rPr>
        <w:t>a)</w:t>
      </w:r>
      <w:r>
        <w:rPr>
          <w:rFonts w:ascii="Bookman Old Style" w:hAnsi="Bookman Old Style" w:cs="Bookman Old Style"/>
        </w:rPr>
        <w:tab/>
      </w:r>
      <w:r w:rsidR="00E85905" w:rsidRPr="00E554BB">
        <w:rPr>
          <w:rFonts w:ascii="Bookman Old Style" w:hAnsi="Bookman Old Style" w:cs="Bookman Old Style"/>
        </w:rPr>
        <w:t>ułamek kończący się cyfrą od 1 do 4 zaokrąglić należy w dół,</w:t>
      </w:r>
    </w:p>
    <w:p w14:paraId="0E446667" w14:textId="77777777" w:rsidR="00E85905" w:rsidRPr="009508DC" w:rsidRDefault="00E85905" w:rsidP="00EC0AF0">
      <w:pPr>
        <w:numPr>
          <w:ilvl w:val="1"/>
          <w:numId w:val="79"/>
        </w:numPr>
        <w:spacing w:after="0" w:line="240" w:lineRule="auto"/>
        <w:ind w:left="709" w:hanging="425"/>
        <w:rPr>
          <w:rFonts w:ascii="Bookman Old Style" w:hAnsi="Bookman Old Style"/>
        </w:rPr>
      </w:pPr>
      <w:r w:rsidRPr="00AC2448">
        <w:rPr>
          <w:rFonts w:ascii="Bookman Old Style" w:hAnsi="Bookman Old Style" w:cs="Bookman Old Style"/>
        </w:rPr>
        <w:t>ułamek kończący się cyfrą od 5 do 9 zaokrąglić należy w górę.</w:t>
      </w:r>
    </w:p>
    <w:p w14:paraId="71193B28" w14:textId="77777777" w:rsidR="00E85905" w:rsidRPr="009508DC" w:rsidRDefault="00E85905" w:rsidP="00EC0AF0">
      <w:pPr>
        <w:spacing w:after="0" w:line="240" w:lineRule="auto"/>
        <w:ind w:left="284"/>
        <w:rPr>
          <w:rFonts w:ascii="Bookman Old Style" w:hAnsi="Bookman Old Style"/>
        </w:rPr>
      </w:pPr>
      <w:r w:rsidRPr="00AC2448">
        <w:rPr>
          <w:rFonts w:ascii="Bookman Old Style" w:hAnsi="Bookman Old Style" w:cs="Bookman Old Style"/>
        </w:rPr>
        <w:t>W przypadku</w:t>
      </w:r>
      <w:r w:rsidR="001D476A">
        <w:rPr>
          <w:rFonts w:ascii="Bookman Old Style" w:hAnsi="Bookman Old Style" w:cs="Bookman Old Style"/>
        </w:rPr>
        <w:t>,</w:t>
      </w:r>
      <w:r w:rsidR="00A216EA">
        <w:rPr>
          <w:rFonts w:ascii="Bookman Old Style" w:hAnsi="Bookman Old Style" w:cs="Bookman Old Style"/>
        </w:rPr>
        <w:t xml:space="preserve"> </w:t>
      </w:r>
      <w:r w:rsidRPr="00AC2448">
        <w:rPr>
          <w:rFonts w:ascii="Bookman Old Style" w:hAnsi="Bookman Old Style" w:cs="Bookman Old Style"/>
        </w:rPr>
        <w:t>gdy cena po przecinku wynosi zero groszy Wykonawca nie ma obowiązku określania ceny zgodnie z powyższą zasadą.</w:t>
      </w:r>
    </w:p>
    <w:p w14:paraId="6FFF6125" w14:textId="77777777" w:rsidR="00E85905" w:rsidRPr="009508DC" w:rsidRDefault="00E85905" w:rsidP="00EC0AF0">
      <w:pPr>
        <w:numPr>
          <w:ilvl w:val="0"/>
          <w:numId w:val="56"/>
        </w:numPr>
        <w:tabs>
          <w:tab w:val="left" w:pos="284"/>
        </w:tabs>
        <w:spacing w:after="0" w:line="240" w:lineRule="auto"/>
        <w:ind w:left="284" w:hanging="284"/>
        <w:contextualSpacing/>
        <w:rPr>
          <w:rFonts w:ascii="Bookman Old Style" w:hAnsi="Bookman Old Style"/>
        </w:rPr>
      </w:pPr>
      <w:r w:rsidRPr="00AC2448">
        <w:rPr>
          <w:rFonts w:ascii="Bookman Old Style" w:hAnsi="Bookman Old Style" w:cs="Bookman Old Style"/>
        </w:rPr>
        <w:t>Ocenie podlegać będzie cena brutto oferty za realizację zamówienia wskazana przez Wykonawcę w formularzu ofertowym.</w:t>
      </w:r>
    </w:p>
    <w:p w14:paraId="333EACC6" w14:textId="77777777" w:rsidR="00E85905" w:rsidRPr="009508DC" w:rsidRDefault="00E85905" w:rsidP="00EC0AF0">
      <w:pPr>
        <w:numPr>
          <w:ilvl w:val="0"/>
          <w:numId w:val="56"/>
        </w:numPr>
        <w:tabs>
          <w:tab w:val="left" w:pos="284"/>
        </w:tabs>
        <w:spacing w:after="0" w:line="240" w:lineRule="auto"/>
        <w:ind w:left="284" w:hanging="284"/>
        <w:contextualSpacing/>
        <w:rPr>
          <w:rFonts w:ascii="Bookman Old Style" w:hAnsi="Bookman Old Style"/>
        </w:rPr>
      </w:pPr>
      <w:r w:rsidRPr="00AC2448">
        <w:rPr>
          <w:rFonts w:ascii="Bookman Old Style" w:hAnsi="Bookman Old Style" w:cs="Bookman Old Style"/>
        </w:rPr>
        <w:t xml:space="preserve">W przypadku rozbieżności pomiędzy ceną podaną przez Wykonawcę w ofercie wyrażoną słownie oraz cyfrowo za prawidłową Zamawiający uzna wartość (cenę) wyrażoną słownie z zastrzeżeniem art. 87 ust. 2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w:t>
      </w:r>
    </w:p>
    <w:p w14:paraId="0676E3CD" w14:textId="77777777" w:rsidR="00E85905" w:rsidRPr="009508DC" w:rsidRDefault="00E85905" w:rsidP="00EC0AF0">
      <w:pPr>
        <w:numPr>
          <w:ilvl w:val="0"/>
          <w:numId w:val="56"/>
        </w:numPr>
        <w:tabs>
          <w:tab w:val="left" w:pos="284"/>
        </w:tabs>
        <w:spacing w:after="0" w:line="240" w:lineRule="auto"/>
        <w:ind w:left="284" w:hanging="284"/>
        <w:contextualSpacing/>
        <w:rPr>
          <w:rFonts w:ascii="Bookman Old Style" w:hAnsi="Bookman Old Style"/>
        </w:rPr>
      </w:pPr>
      <w:r w:rsidRPr="00AC2448">
        <w:rPr>
          <w:rFonts w:ascii="Bookman Old Style" w:hAnsi="Bookman Old Style" w:cs="Bookman Old Style"/>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w:t>
      </w:r>
      <w:r w:rsidRPr="003210C3">
        <w:rPr>
          <w:rFonts w:ascii="Bookman Old Style" w:hAnsi="Bookman Old Style" w:cs="Bookman Old Style"/>
        </w:rPr>
        <w:t xml:space="preserve"> zgodnie z tymi przepisami. Wykonawca, składając ofertę, ma obowiązek poinformow</w:t>
      </w:r>
      <w:r w:rsidRPr="005A54ED">
        <w:rPr>
          <w:rFonts w:ascii="Bookman Old Style" w:hAnsi="Bookman Old Style" w:cs="Bookman Old Style"/>
        </w:rPr>
        <w:t>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D664CD8" w14:textId="77777777" w:rsidR="00C267E2" w:rsidRPr="00AC2448" w:rsidRDefault="00C267E2" w:rsidP="009342B2">
      <w:pPr>
        <w:autoSpaceDE w:val="0"/>
        <w:spacing w:after="0" w:line="240" w:lineRule="auto"/>
        <w:jc w:val="both"/>
        <w:rPr>
          <w:rFonts w:ascii="Bookman Old Style" w:eastAsia="Times New Roman" w:hAnsi="Bookman Old Style" w:cs="Bookman Old Style"/>
          <w:b/>
          <w:lang w:eastAsia="pl-PL"/>
        </w:rPr>
      </w:pPr>
    </w:p>
    <w:p w14:paraId="2288ED49" w14:textId="77777777" w:rsidR="00E85905" w:rsidRPr="009508DC" w:rsidRDefault="00E85905" w:rsidP="00131C81">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XV.</w:t>
      </w:r>
    </w:p>
    <w:p w14:paraId="7A03DB57" w14:textId="12858922" w:rsidR="00E85905" w:rsidRDefault="00E85905" w:rsidP="00131C81">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Opis kryteriów, którymi Zamawiaj</w:t>
      </w:r>
      <w:r w:rsidRPr="00AC2448">
        <w:rPr>
          <w:rFonts w:ascii="Bookman Old Style" w:eastAsia="TimesNewRoman" w:hAnsi="Bookman Old Style" w:cs="Bookman Old Style"/>
          <w:b/>
          <w:lang w:eastAsia="pl-PL"/>
        </w:rPr>
        <w:t>ą</w:t>
      </w:r>
      <w:r w:rsidRPr="003210C3">
        <w:rPr>
          <w:rFonts w:ascii="Bookman Old Style" w:eastAsia="Times New Roman" w:hAnsi="Bookman Old Style" w:cs="Bookman Old Style"/>
          <w:b/>
          <w:lang w:eastAsia="pl-PL"/>
        </w:rPr>
        <w:t>cy b</w:t>
      </w:r>
      <w:r w:rsidRPr="005A54ED">
        <w:rPr>
          <w:rFonts w:ascii="Bookman Old Style" w:eastAsia="TimesNewRoman" w:hAnsi="Bookman Old Style" w:cs="Bookman Old Style"/>
          <w:b/>
          <w:lang w:eastAsia="pl-PL"/>
        </w:rPr>
        <w:t>ę</w:t>
      </w:r>
      <w:r w:rsidRPr="005A54ED">
        <w:rPr>
          <w:rFonts w:ascii="Bookman Old Style" w:eastAsia="Times New Roman" w:hAnsi="Bookman Old Style" w:cs="Bookman Old Style"/>
          <w:b/>
          <w:lang w:eastAsia="pl-PL"/>
        </w:rPr>
        <w:t>dzie si</w:t>
      </w:r>
      <w:r w:rsidRPr="005A54ED">
        <w:rPr>
          <w:rFonts w:ascii="Bookman Old Style" w:eastAsia="TimesNewRoman" w:hAnsi="Bookman Old Style" w:cs="Bookman Old Style"/>
          <w:b/>
          <w:lang w:eastAsia="pl-PL"/>
        </w:rPr>
        <w:t xml:space="preserve">ę </w:t>
      </w:r>
      <w:r w:rsidRPr="005A54ED">
        <w:rPr>
          <w:rFonts w:ascii="Bookman Old Style" w:eastAsia="Times New Roman" w:hAnsi="Bookman Old Style" w:cs="Bookman Old Style"/>
          <w:b/>
          <w:lang w:eastAsia="pl-PL"/>
        </w:rPr>
        <w:t>kierował przy wyborze oferty, wraz z podaniem znaczenia tych kryteriów i sposobu oceny ofert.</w:t>
      </w:r>
    </w:p>
    <w:p w14:paraId="27EAA0F0" w14:textId="77777777" w:rsidR="00413672" w:rsidRPr="009508DC" w:rsidRDefault="00413672" w:rsidP="00131C81">
      <w:pPr>
        <w:autoSpaceDE w:val="0"/>
        <w:spacing w:after="0" w:line="240" w:lineRule="auto"/>
        <w:jc w:val="center"/>
        <w:rPr>
          <w:rFonts w:ascii="Bookman Old Style" w:hAnsi="Bookman Old Style"/>
        </w:rPr>
      </w:pPr>
    </w:p>
    <w:p w14:paraId="01027FF0" w14:textId="68A3F751" w:rsidR="00E85905" w:rsidRPr="00810802" w:rsidRDefault="00E85905" w:rsidP="00603335">
      <w:pPr>
        <w:numPr>
          <w:ilvl w:val="0"/>
          <w:numId w:val="13"/>
        </w:numPr>
        <w:tabs>
          <w:tab w:val="clear" w:pos="0"/>
          <w:tab w:val="left" w:pos="426"/>
        </w:tabs>
        <w:autoSpaceDE w:val="0"/>
        <w:spacing w:after="0" w:line="240" w:lineRule="auto"/>
        <w:ind w:left="426"/>
        <w:rPr>
          <w:rFonts w:ascii="Bookman Old Style" w:hAnsi="Bookman Old Style"/>
        </w:rPr>
      </w:pPr>
      <w:r w:rsidRPr="00AC2448">
        <w:rPr>
          <w:rFonts w:ascii="Bookman Old Style" w:eastAsia="Times New Roman" w:hAnsi="Bookman Old Style" w:cs="Bookman Old Style"/>
          <w:lang w:eastAsia="pl-PL"/>
        </w:rPr>
        <w:t>W przedmiotowym postępowaniu przy wyborze oferty najkorzystniejszej Zamawiający</w:t>
      </w:r>
      <w:r w:rsidRPr="003210C3">
        <w:rPr>
          <w:rFonts w:ascii="Bookman Old Style" w:hAnsi="Bookman Old Style" w:cs="Bookman Old Style"/>
        </w:rPr>
        <w:t xml:space="preserve"> będzie się kier</w:t>
      </w:r>
      <w:r w:rsidRPr="005A54ED">
        <w:rPr>
          <w:rFonts w:ascii="Bookman Old Style" w:hAnsi="Bookman Old Style" w:cs="Bookman Old Style"/>
        </w:rPr>
        <w:t>ował następującymi kryteriami i ich wagami dla zamówienia:</w:t>
      </w:r>
    </w:p>
    <w:p w14:paraId="074B62EC" w14:textId="77777777" w:rsidR="00810802" w:rsidRPr="009508DC" w:rsidRDefault="00810802" w:rsidP="009E24AC">
      <w:pPr>
        <w:tabs>
          <w:tab w:val="left" w:pos="426"/>
        </w:tabs>
        <w:autoSpaceDE w:val="0"/>
        <w:spacing w:after="0" w:line="240" w:lineRule="auto"/>
        <w:rPr>
          <w:rFonts w:ascii="Bookman Old Style" w:hAnsi="Bookman Old Style"/>
        </w:rPr>
      </w:pPr>
    </w:p>
    <w:tbl>
      <w:tblPr>
        <w:tblStyle w:val="Tabela-Siatka"/>
        <w:tblW w:w="8500" w:type="dxa"/>
        <w:jc w:val="center"/>
        <w:tblLayout w:type="fixed"/>
        <w:tblLook w:val="0000" w:firstRow="0" w:lastRow="0" w:firstColumn="0" w:lastColumn="0" w:noHBand="0" w:noVBand="0"/>
      </w:tblPr>
      <w:tblGrid>
        <w:gridCol w:w="3397"/>
        <w:gridCol w:w="1701"/>
        <w:gridCol w:w="3402"/>
      </w:tblGrid>
      <w:tr w:rsidR="003A5117" w:rsidRPr="00AA4B9E" w14:paraId="0775801D" w14:textId="77777777" w:rsidTr="00EC0AF0">
        <w:trPr>
          <w:jc w:val="center"/>
        </w:trPr>
        <w:tc>
          <w:tcPr>
            <w:tcW w:w="3397" w:type="dxa"/>
            <w:vAlign w:val="center"/>
          </w:tcPr>
          <w:p w14:paraId="75DE5E3E" w14:textId="77777777" w:rsidR="003A5117" w:rsidRPr="003A5117" w:rsidRDefault="003A5117" w:rsidP="00810802">
            <w:pPr>
              <w:spacing w:after="0" w:line="240" w:lineRule="auto"/>
              <w:jc w:val="center"/>
              <w:rPr>
                <w:rFonts w:ascii="Bookman Old Style" w:hAnsi="Bookman Old Style"/>
                <w:b/>
              </w:rPr>
            </w:pPr>
            <w:r w:rsidRPr="003A5117">
              <w:rPr>
                <w:rFonts w:ascii="Bookman Old Style" w:hAnsi="Bookman Old Style"/>
                <w:b/>
              </w:rPr>
              <w:t>Kryterium</w:t>
            </w:r>
          </w:p>
        </w:tc>
        <w:tc>
          <w:tcPr>
            <w:tcW w:w="1701" w:type="dxa"/>
            <w:vAlign w:val="center"/>
          </w:tcPr>
          <w:p w14:paraId="24CD9262" w14:textId="282089AB" w:rsidR="003A5117" w:rsidRPr="003A5117" w:rsidRDefault="003A5117" w:rsidP="00EC0AF0">
            <w:pPr>
              <w:spacing w:after="0" w:line="240" w:lineRule="auto"/>
              <w:jc w:val="center"/>
              <w:rPr>
                <w:rFonts w:ascii="Bookman Old Style" w:hAnsi="Bookman Old Style"/>
                <w:b/>
              </w:rPr>
            </w:pPr>
            <w:r w:rsidRPr="003A5117">
              <w:rPr>
                <w:rFonts w:ascii="Bookman Old Style" w:hAnsi="Bookman Old Style"/>
                <w:b/>
              </w:rPr>
              <w:t>Znaczenie</w:t>
            </w:r>
            <w:r w:rsidR="00EC0AF0">
              <w:rPr>
                <w:rFonts w:ascii="Bookman Old Style" w:hAnsi="Bookman Old Style"/>
                <w:b/>
              </w:rPr>
              <w:t xml:space="preserve"> </w:t>
            </w:r>
            <w:r w:rsidRPr="003A5117">
              <w:rPr>
                <w:rFonts w:ascii="Bookman Old Style" w:hAnsi="Bookman Old Style"/>
                <w:b/>
              </w:rPr>
              <w:t>procentowe</w:t>
            </w:r>
            <w:r w:rsidR="00EC0AF0">
              <w:rPr>
                <w:rFonts w:ascii="Bookman Old Style" w:hAnsi="Bookman Old Style"/>
                <w:b/>
              </w:rPr>
              <w:t xml:space="preserve"> </w:t>
            </w:r>
            <w:r w:rsidRPr="003A5117">
              <w:rPr>
                <w:rFonts w:ascii="Bookman Old Style" w:hAnsi="Bookman Old Style"/>
                <w:b/>
              </w:rPr>
              <w:t>kryterium</w:t>
            </w:r>
          </w:p>
        </w:tc>
        <w:tc>
          <w:tcPr>
            <w:tcW w:w="3402" w:type="dxa"/>
            <w:vAlign w:val="center"/>
          </w:tcPr>
          <w:p w14:paraId="1DACC104" w14:textId="67C9738C" w:rsidR="003A5117" w:rsidRPr="003A5117" w:rsidRDefault="003A5117" w:rsidP="00EC0AF0">
            <w:pPr>
              <w:spacing w:after="0" w:line="240" w:lineRule="auto"/>
              <w:jc w:val="center"/>
              <w:rPr>
                <w:rFonts w:ascii="Bookman Old Style" w:hAnsi="Bookman Old Style"/>
                <w:b/>
              </w:rPr>
            </w:pPr>
            <w:r w:rsidRPr="003A5117">
              <w:rPr>
                <w:rFonts w:ascii="Bookman Old Style" w:hAnsi="Bookman Old Style"/>
                <w:b/>
              </w:rPr>
              <w:t>Maksymalna ilość punktów jakie może otrzymać oferta</w:t>
            </w:r>
            <w:r w:rsidR="00EC0AF0">
              <w:rPr>
                <w:rFonts w:ascii="Bookman Old Style" w:hAnsi="Bookman Old Style"/>
                <w:b/>
              </w:rPr>
              <w:t xml:space="preserve"> </w:t>
            </w:r>
            <w:r w:rsidRPr="003A5117">
              <w:rPr>
                <w:rFonts w:ascii="Bookman Old Style" w:hAnsi="Bookman Old Style"/>
                <w:b/>
              </w:rPr>
              <w:t>za kryterium</w:t>
            </w:r>
          </w:p>
        </w:tc>
      </w:tr>
      <w:tr w:rsidR="003A5117" w:rsidRPr="00AA4B9E" w14:paraId="2387913A" w14:textId="77777777" w:rsidTr="00EC0AF0">
        <w:trPr>
          <w:trHeight w:val="334"/>
          <w:jc w:val="center"/>
        </w:trPr>
        <w:tc>
          <w:tcPr>
            <w:tcW w:w="3397" w:type="dxa"/>
            <w:tcBorders>
              <w:bottom w:val="single" w:sz="4" w:space="0" w:color="auto"/>
            </w:tcBorders>
          </w:tcPr>
          <w:p w14:paraId="41C07ADA" w14:textId="77777777" w:rsidR="003A5117" w:rsidRPr="003A5117" w:rsidRDefault="003A5117" w:rsidP="003C62DF">
            <w:pPr>
              <w:numPr>
                <w:ilvl w:val="12"/>
                <w:numId w:val="0"/>
              </w:numPr>
              <w:spacing w:line="240" w:lineRule="auto"/>
              <w:jc w:val="center"/>
              <w:rPr>
                <w:rFonts w:ascii="Bookman Old Style" w:eastAsia="Times New Roman" w:hAnsi="Bookman Old Style"/>
              </w:rPr>
            </w:pPr>
            <w:r w:rsidRPr="003A5117">
              <w:rPr>
                <w:rFonts w:ascii="Bookman Old Style" w:eastAsia="Times New Roman" w:hAnsi="Bookman Old Style"/>
              </w:rPr>
              <w:t>Cena z podatkiem VAT (C)</w:t>
            </w:r>
          </w:p>
        </w:tc>
        <w:tc>
          <w:tcPr>
            <w:tcW w:w="1701" w:type="dxa"/>
            <w:tcBorders>
              <w:bottom w:val="single" w:sz="4" w:space="0" w:color="auto"/>
            </w:tcBorders>
          </w:tcPr>
          <w:p w14:paraId="1035DE61" w14:textId="77777777" w:rsidR="003A5117" w:rsidRPr="003A5117" w:rsidRDefault="003A5117" w:rsidP="003C62DF">
            <w:pPr>
              <w:numPr>
                <w:ilvl w:val="12"/>
                <w:numId w:val="0"/>
              </w:numPr>
              <w:spacing w:line="240" w:lineRule="auto"/>
              <w:jc w:val="center"/>
              <w:rPr>
                <w:rFonts w:ascii="Bookman Old Style" w:eastAsia="Times New Roman" w:hAnsi="Bookman Old Style"/>
              </w:rPr>
            </w:pPr>
            <w:r w:rsidRPr="003A5117">
              <w:rPr>
                <w:rFonts w:ascii="Bookman Old Style" w:eastAsia="Times New Roman" w:hAnsi="Bookman Old Style"/>
              </w:rPr>
              <w:t>60%</w:t>
            </w:r>
          </w:p>
        </w:tc>
        <w:tc>
          <w:tcPr>
            <w:tcW w:w="3402" w:type="dxa"/>
            <w:tcBorders>
              <w:bottom w:val="single" w:sz="4" w:space="0" w:color="auto"/>
            </w:tcBorders>
          </w:tcPr>
          <w:p w14:paraId="7DA0F944" w14:textId="77777777" w:rsidR="003A5117" w:rsidRPr="003A5117" w:rsidRDefault="003A5117" w:rsidP="003C62DF">
            <w:pPr>
              <w:numPr>
                <w:ilvl w:val="12"/>
                <w:numId w:val="0"/>
              </w:numPr>
              <w:spacing w:line="240" w:lineRule="auto"/>
              <w:jc w:val="center"/>
              <w:rPr>
                <w:rFonts w:ascii="Bookman Old Style" w:eastAsia="Times New Roman" w:hAnsi="Bookman Old Style"/>
              </w:rPr>
            </w:pPr>
            <w:r w:rsidRPr="003A5117">
              <w:rPr>
                <w:rFonts w:ascii="Bookman Old Style" w:eastAsia="Times New Roman" w:hAnsi="Bookman Old Style"/>
              </w:rPr>
              <w:t>60 punktów</w:t>
            </w:r>
          </w:p>
        </w:tc>
      </w:tr>
      <w:tr w:rsidR="00810802" w:rsidRPr="00AA4B9E" w14:paraId="3E8BB4E5" w14:textId="77777777" w:rsidTr="00EC0AF0">
        <w:trPr>
          <w:trHeight w:val="334"/>
          <w:jc w:val="center"/>
        </w:trPr>
        <w:tc>
          <w:tcPr>
            <w:tcW w:w="3397" w:type="dxa"/>
            <w:vAlign w:val="center"/>
          </w:tcPr>
          <w:p w14:paraId="39E0406D" w14:textId="14CFC9C0" w:rsidR="00810802" w:rsidRPr="003A5117" w:rsidRDefault="00810802" w:rsidP="00810802">
            <w:pPr>
              <w:numPr>
                <w:ilvl w:val="12"/>
                <w:numId w:val="0"/>
              </w:numPr>
              <w:spacing w:line="240" w:lineRule="auto"/>
              <w:jc w:val="center"/>
              <w:rPr>
                <w:rFonts w:ascii="Bookman Old Style" w:eastAsia="Times New Roman" w:hAnsi="Bookman Old Style"/>
              </w:rPr>
            </w:pPr>
            <w:r w:rsidRPr="14F6BAE7">
              <w:rPr>
                <w:rFonts w:ascii="Bookman Old Style" w:eastAsia="Times New Roman" w:hAnsi="Bookman Old Style"/>
              </w:rPr>
              <w:t>Termin realizacji zamówienia</w:t>
            </w:r>
          </w:p>
        </w:tc>
        <w:tc>
          <w:tcPr>
            <w:tcW w:w="1701" w:type="dxa"/>
            <w:vAlign w:val="center"/>
          </w:tcPr>
          <w:p w14:paraId="6B145B81" w14:textId="027B7ED4" w:rsidR="00810802" w:rsidRPr="003A5117" w:rsidRDefault="00810802" w:rsidP="00810802">
            <w:pPr>
              <w:numPr>
                <w:ilvl w:val="12"/>
                <w:numId w:val="0"/>
              </w:numPr>
              <w:spacing w:line="240" w:lineRule="auto"/>
              <w:jc w:val="center"/>
              <w:rPr>
                <w:rFonts w:ascii="Bookman Old Style" w:eastAsia="Times New Roman" w:hAnsi="Bookman Old Style"/>
              </w:rPr>
            </w:pPr>
            <w:r>
              <w:rPr>
                <w:rFonts w:ascii="Bookman Old Style" w:eastAsia="Times New Roman" w:hAnsi="Bookman Old Style"/>
              </w:rPr>
              <w:t>2</w:t>
            </w:r>
            <w:r w:rsidRPr="003A5117">
              <w:rPr>
                <w:rFonts w:ascii="Bookman Old Style" w:eastAsia="Times New Roman" w:hAnsi="Bookman Old Style"/>
              </w:rPr>
              <w:t>0%</w:t>
            </w:r>
          </w:p>
        </w:tc>
        <w:tc>
          <w:tcPr>
            <w:tcW w:w="3402" w:type="dxa"/>
            <w:vAlign w:val="center"/>
          </w:tcPr>
          <w:p w14:paraId="07074FC4" w14:textId="56BD47B5" w:rsidR="00810802" w:rsidRPr="003A5117" w:rsidRDefault="00810802" w:rsidP="00810802">
            <w:pPr>
              <w:numPr>
                <w:ilvl w:val="12"/>
                <w:numId w:val="0"/>
              </w:numPr>
              <w:spacing w:line="240" w:lineRule="auto"/>
              <w:jc w:val="center"/>
              <w:rPr>
                <w:rFonts w:ascii="Bookman Old Style" w:eastAsia="Times New Roman" w:hAnsi="Bookman Old Style"/>
              </w:rPr>
            </w:pPr>
            <w:r>
              <w:rPr>
                <w:rFonts w:ascii="Bookman Old Style" w:eastAsia="Times New Roman" w:hAnsi="Bookman Old Style"/>
              </w:rPr>
              <w:t>2</w:t>
            </w:r>
            <w:r w:rsidRPr="003A5117">
              <w:rPr>
                <w:rFonts w:ascii="Bookman Old Style" w:eastAsia="Times New Roman" w:hAnsi="Bookman Old Style"/>
              </w:rPr>
              <w:t>0 punktów</w:t>
            </w:r>
          </w:p>
        </w:tc>
      </w:tr>
      <w:tr w:rsidR="00CE74F2" w:rsidRPr="00AA4B9E" w14:paraId="44B1EE36" w14:textId="77777777" w:rsidTr="00EC0AF0">
        <w:trPr>
          <w:trHeight w:val="334"/>
          <w:jc w:val="center"/>
        </w:trPr>
        <w:tc>
          <w:tcPr>
            <w:tcW w:w="3397" w:type="dxa"/>
            <w:tcBorders>
              <w:bottom w:val="single" w:sz="4" w:space="0" w:color="auto"/>
            </w:tcBorders>
          </w:tcPr>
          <w:p w14:paraId="0F7762E4" w14:textId="6DCFC745" w:rsidR="00CE74F2" w:rsidRPr="14F6BAE7" w:rsidRDefault="00CE74F2" w:rsidP="14F6BAE7">
            <w:pPr>
              <w:spacing w:line="240" w:lineRule="auto"/>
              <w:jc w:val="center"/>
              <w:rPr>
                <w:rFonts w:ascii="Bookman Old Style" w:eastAsia="Times New Roman" w:hAnsi="Bookman Old Style"/>
              </w:rPr>
            </w:pPr>
            <w:r>
              <w:rPr>
                <w:rFonts w:ascii="Bookman Old Style" w:eastAsia="Times New Roman" w:hAnsi="Bookman Old Style"/>
              </w:rPr>
              <w:t>Termin usunięcia awarii</w:t>
            </w:r>
          </w:p>
        </w:tc>
        <w:tc>
          <w:tcPr>
            <w:tcW w:w="1701" w:type="dxa"/>
            <w:tcBorders>
              <w:bottom w:val="single" w:sz="4" w:space="0" w:color="auto"/>
            </w:tcBorders>
          </w:tcPr>
          <w:p w14:paraId="72197C59" w14:textId="2C8D63F8" w:rsidR="00CE74F2" w:rsidRPr="003A5117" w:rsidRDefault="00CE74F2" w:rsidP="003C62DF">
            <w:pPr>
              <w:numPr>
                <w:ilvl w:val="12"/>
                <w:numId w:val="0"/>
              </w:numPr>
              <w:spacing w:line="240" w:lineRule="auto"/>
              <w:jc w:val="center"/>
              <w:rPr>
                <w:rFonts w:ascii="Bookman Old Style" w:eastAsia="Times New Roman" w:hAnsi="Bookman Old Style"/>
              </w:rPr>
            </w:pPr>
            <w:r>
              <w:rPr>
                <w:rFonts w:ascii="Bookman Old Style" w:eastAsia="Times New Roman" w:hAnsi="Bookman Old Style"/>
              </w:rPr>
              <w:t>20%</w:t>
            </w:r>
          </w:p>
        </w:tc>
        <w:tc>
          <w:tcPr>
            <w:tcW w:w="3402" w:type="dxa"/>
            <w:tcBorders>
              <w:bottom w:val="single" w:sz="4" w:space="0" w:color="auto"/>
            </w:tcBorders>
          </w:tcPr>
          <w:p w14:paraId="56C45306" w14:textId="00A3DE2A" w:rsidR="00CE74F2" w:rsidRPr="003A5117" w:rsidRDefault="00CE74F2" w:rsidP="003C62DF">
            <w:pPr>
              <w:numPr>
                <w:ilvl w:val="12"/>
                <w:numId w:val="0"/>
              </w:numPr>
              <w:spacing w:line="240" w:lineRule="auto"/>
              <w:jc w:val="center"/>
              <w:rPr>
                <w:rFonts w:ascii="Bookman Old Style" w:eastAsia="Times New Roman" w:hAnsi="Bookman Old Style"/>
              </w:rPr>
            </w:pPr>
            <w:r>
              <w:rPr>
                <w:rFonts w:ascii="Bookman Old Style" w:eastAsia="Times New Roman" w:hAnsi="Bookman Old Style"/>
              </w:rPr>
              <w:t>20 punktów</w:t>
            </w:r>
          </w:p>
        </w:tc>
      </w:tr>
    </w:tbl>
    <w:p w14:paraId="6A462B56" w14:textId="4772764E" w:rsidR="00E85905" w:rsidRPr="009508DC" w:rsidRDefault="00E85905" w:rsidP="00EC0AF0">
      <w:pPr>
        <w:numPr>
          <w:ilvl w:val="0"/>
          <w:numId w:val="13"/>
        </w:numPr>
        <w:tabs>
          <w:tab w:val="clear" w:pos="0"/>
          <w:tab w:val="left" w:pos="426"/>
        </w:tabs>
        <w:autoSpaceDE w:val="0"/>
        <w:spacing w:after="0" w:line="240" w:lineRule="auto"/>
        <w:ind w:left="426"/>
        <w:rPr>
          <w:rFonts w:ascii="Bookman Old Style" w:hAnsi="Bookman Old Style"/>
        </w:rPr>
      </w:pPr>
      <w:r w:rsidRPr="00AC2448">
        <w:rPr>
          <w:rFonts w:ascii="Bookman Old Style" w:hAnsi="Bookman Old Style" w:cs="Bookman Old Style"/>
        </w:rPr>
        <w:t>Zamawiający dokona oceny złożonych ofert, zgodnie z następującymi zasadami:</w:t>
      </w:r>
    </w:p>
    <w:p w14:paraId="20F96959" w14:textId="77777777" w:rsidR="00E85905" w:rsidRPr="00AC2448" w:rsidRDefault="00E85905" w:rsidP="00EC0AF0">
      <w:pPr>
        <w:tabs>
          <w:tab w:val="left" w:pos="0"/>
          <w:tab w:val="left" w:pos="284"/>
        </w:tabs>
        <w:autoSpaceDE w:val="0"/>
        <w:spacing w:after="0" w:line="240" w:lineRule="auto"/>
        <w:ind w:left="426"/>
        <w:rPr>
          <w:rFonts w:ascii="Bookman Old Style" w:hAnsi="Bookman Old Style" w:cs="Bookman Old Style"/>
          <w:sz w:val="10"/>
          <w:szCs w:val="10"/>
        </w:rPr>
      </w:pPr>
    </w:p>
    <w:p w14:paraId="1B4B2C6A" w14:textId="77777777" w:rsidR="00E85905" w:rsidRPr="009508DC" w:rsidRDefault="00E85905" w:rsidP="00EC0AF0">
      <w:pPr>
        <w:numPr>
          <w:ilvl w:val="0"/>
          <w:numId w:val="26"/>
        </w:numPr>
        <w:spacing w:after="0" w:line="240" w:lineRule="auto"/>
        <w:ind w:left="851" w:hanging="425"/>
        <w:rPr>
          <w:rFonts w:ascii="Bookman Old Style" w:hAnsi="Bookman Old Style"/>
        </w:rPr>
      </w:pPr>
      <w:r w:rsidRPr="00AC2448">
        <w:rPr>
          <w:rFonts w:ascii="Bookman Old Style" w:hAnsi="Bookman Old Style" w:cs="Bookman Old Style"/>
        </w:rPr>
        <w:t xml:space="preserve">W Kryterium </w:t>
      </w:r>
      <w:r w:rsidRPr="003210C3">
        <w:rPr>
          <w:rFonts w:ascii="Bookman Old Style" w:hAnsi="Bookman Old Style" w:cs="Bookman Old Style"/>
          <w:lang w:eastAsia="pl-PL"/>
        </w:rPr>
        <w:t xml:space="preserve">„Cena” oferta zostanie oceniona na podstawie podanej </w:t>
      </w:r>
      <w:r w:rsidRPr="003210C3">
        <w:rPr>
          <w:rFonts w:ascii="Bookman Old Style" w:hAnsi="Bookman Old Style" w:cs="Bookman Old Style"/>
          <w:lang w:eastAsia="pl-PL"/>
        </w:rPr>
        <w:br/>
        <w:t xml:space="preserve">przez Wykonawcę w ofercie ceny brutto za wykonanie zamówienia. </w:t>
      </w:r>
      <w:r w:rsidRPr="003210C3">
        <w:rPr>
          <w:rFonts w:ascii="Bookman Old Style" w:hAnsi="Bookman Old Style" w:cs="Bookman Old Style"/>
          <w:lang w:eastAsia="pl-PL"/>
        </w:rPr>
        <w:br/>
        <w:t>Ocena punktowa w ramach kryterium ceny zostanie dokonana zgodn</w:t>
      </w:r>
      <w:r w:rsidRPr="005A54ED">
        <w:rPr>
          <w:rFonts w:ascii="Bookman Old Style" w:hAnsi="Bookman Old Style" w:cs="Bookman Old Style"/>
          <w:lang w:eastAsia="pl-PL"/>
        </w:rPr>
        <w:t>ie ze wzorem:</w:t>
      </w:r>
    </w:p>
    <w:p w14:paraId="2DF39103" w14:textId="77777777" w:rsidR="00E85905" w:rsidRPr="009508DC" w:rsidRDefault="00E85905" w:rsidP="00EC0AF0">
      <w:pPr>
        <w:autoSpaceDE w:val="0"/>
        <w:spacing w:after="0" w:line="240" w:lineRule="auto"/>
        <w:jc w:val="center"/>
        <w:rPr>
          <w:rFonts w:ascii="Bookman Old Style" w:hAnsi="Bookman Old Style"/>
        </w:rPr>
      </w:pPr>
      <w:proofErr w:type="spellStart"/>
      <w:r w:rsidRPr="00AC2448">
        <w:rPr>
          <w:rFonts w:ascii="Bookman Old Style" w:hAnsi="Bookman Old Style" w:cs="Bookman Old Style"/>
          <w:lang w:eastAsia="pl-PL"/>
        </w:rPr>
        <w:lastRenderedPageBreak/>
        <w:t>Cmin</w:t>
      </w:r>
      <w:proofErr w:type="spellEnd"/>
    </w:p>
    <w:p w14:paraId="740EE3E6" w14:textId="1D3DAB34" w:rsidR="00E85905" w:rsidRPr="009508DC" w:rsidRDefault="00E85905" w:rsidP="00EC0AF0">
      <w:pPr>
        <w:autoSpaceDE w:val="0"/>
        <w:spacing w:after="0" w:line="240" w:lineRule="auto"/>
        <w:ind w:firstLine="709"/>
        <w:jc w:val="center"/>
        <w:rPr>
          <w:rFonts w:ascii="Bookman Old Style" w:hAnsi="Bookman Old Style"/>
        </w:rPr>
      </w:pPr>
      <w:r w:rsidRPr="00AC2448">
        <w:rPr>
          <w:rFonts w:ascii="Bookman Old Style" w:hAnsi="Bookman Old Style" w:cs="Bookman Old Style"/>
          <w:lang w:eastAsia="pl-PL"/>
        </w:rPr>
        <w:t>C = ----------------- x 60 pkt,</w:t>
      </w:r>
    </w:p>
    <w:p w14:paraId="7A49D727" w14:textId="77777777" w:rsidR="00E85905" w:rsidRPr="009508DC" w:rsidRDefault="00E85905" w:rsidP="00EC0AF0">
      <w:pPr>
        <w:autoSpaceDE w:val="0"/>
        <w:spacing w:after="0" w:line="240" w:lineRule="auto"/>
        <w:jc w:val="center"/>
        <w:rPr>
          <w:rFonts w:ascii="Bookman Old Style" w:hAnsi="Bookman Old Style"/>
        </w:rPr>
      </w:pPr>
      <w:proofErr w:type="spellStart"/>
      <w:r w:rsidRPr="00AC2448">
        <w:rPr>
          <w:rFonts w:ascii="Bookman Old Style" w:hAnsi="Bookman Old Style" w:cs="Bookman Old Style"/>
          <w:lang w:eastAsia="pl-PL"/>
        </w:rPr>
        <w:t>Cbad</w:t>
      </w:r>
      <w:proofErr w:type="spellEnd"/>
    </w:p>
    <w:p w14:paraId="7DCFE2E2" w14:textId="77777777" w:rsidR="00E85905" w:rsidRPr="009508DC" w:rsidRDefault="00E85905" w:rsidP="00EC0AF0">
      <w:pPr>
        <w:autoSpaceDE w:val="0"/>
        <w:spacing w:after="0" w:line="240" w:lineRule="auto"/>
        <w:ind w:left="851"/>
        <w:rPr>
          <w:rFonts w:ascii="Bookman Old Style" w:hAnsi="Bookman Old Style"/>
        </w:rPr>
      </w:pPr>
      <w:r w:rsidRPr="00AC2448">
        <w:rPr>
          <w:rFonts w:ascii="Bookman Old Style" w:hAnsi="Bookman Old Style" w:cs="Bookman Old Style"/>
          <w:lang w:eastAsia="pl-PL"/>
        </w:rPr>
        <w:t>gdzie:</w:t>
      </w:r>
    </w:p>
    <w:p w14:paraId="2B3FF1B6" w14:textId="77777777" w:rsidR="00E85905" w:rsidRPr="009508DC" w:rsidRDefault="00E85905" w:rsidP="00EC0AF0">
      <w:pPr>
        <w:tabs>
          <w:tab w:val="left" w:pos="284"/>
          <w:tab w:val="left" w:pos="2410"/>
          <w:tab w:val="left" w:pos="2835"/>
        </w:tabs>
        <w:autoSpaceDE w:val="0"/>
        <w:spacing w:after="0" w:line="240" w:lineRule="auto"/>
        <w:ind w:left="851"/>
        <w:rPr>
          <w:rFonts w:ascii="Bookman Old Style" w:hAnsi="Bookman Old Style"/>
        </w:rPr>
      </w:pPr>
      <w:proofErr w:type="spellStart"/>
      <w:r w:rsidRPr="00AC2448">
        <w:rPr>
          <w:rFonts w:ascii="Bookman Old Style" w:hAnsi="Bookman Old Style" w:cs="Bookman Old Style"/>
          <w:lang w:eastAsia="pl-PL"/>
        </w:rPr>
        <w:t>Cmin</w:t>
      </w:r>
      <w:proofErr w:type="spellEnd"/>
      <w:r w:rsidRPr="00AC2448">
        <w:rPr>
          <w:rFonts w:ascii="Bookman Old Style" w:hAnsi="Bookman Old Style" w:cs="Bookman Old Style"/>
          <w:lang w:eastAsia="pl-PL"/>
        </w:rPr>
        <w:t xml:space="preserve"> – oznacza najniższą zaproponowaną cenę spośród wszystkich ofert niepodlegających odrzuceniu,</w:t>
      </w:r>
    </w:p>
    <w:p w14:paraId="4F28A576" w14:textId="77777777" w:rsidR="00E85905" w:rsidRPr="009508DC" w:rsidRDefault="00E85905" w:rsidP="00EC0AF0">
      <w:pPr>
        <w:autoSpaceDE w:val="0"/>
        <w:spacing w:after="0" w:line="240" w:lineRule="auto"/>
        <w:ind w:left="851"/>
        <w:rPr>
          <w:rFonts w:ascii="Bookman Old Style" w:hAnsi="Bookman Old Style"/>
        </w:rPr>
      </w:pPr>
      <w:proofErr w:type="spellStart"/>
      <w:r w:rsidRPr="00AC2448">
        <w:rPr>
          <w:rFonts w:ascii="Bookman Old Style" w:hAnsi="Bookman Old Style" w:cs="Bookman Old Style"/>
          <w:lang w:eastAsia="pl-PL"/>
        </w:rPr>
        <w:t>Cbad</w:t>
      </w:r>
      <w:proofErr w:type="spellEnd"/>
      <w:r w:rsidRPr="00AC2448">
        <w:rPr>
          <w:rFonts w:ascii="Bookman Old Style" w:hAnsi="Bookman Old Style" w:cs="Bookman Old Style"/>
          <w:lang w:eastAsia="pl-PL"/>
        </w:rPr>
        <w:t xml:space="preserve"> – oznacza cenę zaproponowaną w badanej ofercie,</w:t>
      </w:r>
    </w:p>
    <w:p w14:paraId="6560919B" w14:textId="77777777" w:rsidR="00E85905" w:rsidRPr="009508DC" w:rsidRDefault="00E85905" w:rsidP="00EC0AF0">
      <w:pPr>
        <w:autoSpaceDE w:val="0"/>
        <w:spacing w:after="0" w:line="240" w:lineRule="auto"/>
        <w:ind w:left="851"/>
        <w:rPr>
          <w:rFonts w:ascii="Bookman Old Style" w:hAnsi="Bookman Old Style"/>
        </w:rPr>
      </w:pPr>
      <w:r w:rsidRPr="00AC2448">
        <w:rPr>
          <w:rFonts w:ascii="Bookman Old Style" w:hAnsi="Bookman Old Style" w:cs="Bookman Old Style"/>
          <w:lang w:eastAsia="pl-PL"/>
        </w:rPr>
        <w:t>C – liczbę punktów przyznanych badanej ofercie w kryterium cena.</w:t>
      </w:r>
    </w:p>
    <w:p w14:paraId="44BEDD2C" w14:textId="77777777" w:rsidR="00E85905" w:rsidRPr="00AC2448" w:rsidRDefault="00E85905" w:rsidP="00EC0AF0">
      <w:pPr>
        <w:tabs>
          <w:tab w:val="left" w:pos="0"/>
          <w:tab w:val="left" w:pos="284"/>
        </w:tabs>
        <w:autoSpaceDE w:val="0"/>
        <w:spacing w:after="0" w:line="240" w:lineRule="auto"/>
        <w:ind w:left="284" w:hanging="284"/>
        <w:rPr>
          <w:rFonts w:ascii="Bookman Old Style" w:eastAsia="Times New Roman" w:hAnsi="Bookman Old Style" w:cs="Bookman Old Style"/>
          <w:sz w:val="10"/>
          <w:szCs w:val="10"/>
          <w:lang w:eastAsia="pl-PL"/>
        </w:rPr>
      </w:pPr>
    </w:p>
    <w:p w14:paraId="6937B01B" w14:textId="7673E585" w:rsidR="00E85905" w:rsidRPr="004D5D2E" w:rsidRDefault="002B3894" w:rsidP="00EC0AF0">
      <w:pPr>
        <w:numPr>
          <w:ilvl w:val="0"/>
          <w:numId w:val="26"/>
        </w:numPr>
        <w:spacing w:after="0" w:line="240" w:lineRule="auto"/>
        <w:ind w:left="851" w:hanging="425"/>
        <w:rPr>
          <w:rFonts w:ascii="Bookman Old Style" w:hAnsi="Bookman Old Style"/>
        </w:rPr>
      </w:pPr>
      <w:r w:rsidRPr="00AC2448">
        <w:rPr>
          <w:rFonts w:ascii="Bookman Old Style" w:hAnsi="Bookman Old Style" w:cs="Bookman Old Style"/>
        </w:rPr>
        <w:t>w</w:t>
      </w:r>
      <w:r w:rsidR="00E85905" w:rsidRPr="003210C3">
        <w:rPr>
          <w:rFonts w:ascii="Bookman Old Style" w:hAnsi="Bookman Old Style" w:cs="Bookman Old Style"/>
        </w:rPr>
        <w:t xml:space="preserve"> </w:t>
      </w:r>
      <w:r w:rsidRPr="005A54ED">
        <w:rPr>
          <w:rFonts w:ascii="Bookman Old Style" w:hAnsi="Bookman Old Style" w:cs="Bookman Old Style"/>
        </w:rPr>
        <w:t>k</w:t>
      </w:r>
      <w:r w:rsidR="00E85905" w:rsidRPr="005A54ED">
        <w:rPr>
          <w:rFonts w:ascii="Bookman Old Style" w:hAnsi="Bookman Old Style" w:cs="Bookman Old Style"/>
        </w:rPr>
        <w:t>ryterium „Termin realizacji zamówienia” oznaczonym jako „</w:t>
      </w:r>
      <w:proofErr w:type="spellStart"/>
      <w:r w:rsidR="00E85905" w:rsidRPr="005A54ED">
        <w:rPr>
          <w:rFonts w:ascii="Bookman Old Style" w:hAnsi="Bookman Old Style" w:cs="Bookman Old Style"/>
        </w:rPr>
        <w:t>T</w:t>
      </w:r>
      <w:r w:rsidR="004D5D2E">
        <w:rPr>
          <w:rFonts w:ascii="Bookman Old Style" w:hAnsi="Bookman Old Style" w:cs="Bookman Old Style"/>
        </w:rPr>
        <w:t>r</w:t>
      </w:r>
      <w:proofErr w:type="spellEnd"/>
      <w:r w:rsidR="00E85905" w:rsidRPr="005A54ED">
        <w:rPr>
          <w:rFonts w:ascii="Bookman Old Style" w:hAnsi="Bookman Old Style" w:cs="Bookman Old Style"/>
        </w:rPr>
        <w:t xml:space="preserve">”, oferta zostanie oceniona na podstawie określonego przez Wykonawcę w </w:t>
      </w:r>
      <w:r w:rsidR="00E85905" w:rsidRPr="00AD25E9">
        <w:rPr>
          <w:rFonts w:ascii="Bookman Old Style" w:hAnsi="Bookman Old Style" w:cs="Bookman Old Style"/>
        </w:rPr>
        <w:t xml:space="preserve">formularzu oferty, stanowiącym </w:t>
      </w:r>
      <w:r w:rsidR="00E85905" w:rsidRPr="00F66381">
        <w:rPr>
          <w:rFonts w:ascii="Bookman Old Style" w:hAnsi="Bookman Old Style" w:cs="Bookman Old Style"/>
          <w:b/>
        </w:rPr>
        <w:t xml:space="preserve">Załącznik nr </w:t>
      </w:r>
      <w:r w:rsidR="003A5117" w:rsidRPr="00F66381">
        <w:rPr>
          <w:rFonts w:ascii="Bookman Old Style" w:hAnsi="Bookman Old Style" w:cs="Bookman Old Style"/>
          <w:b/>
        </w:rPr>
        <w:t>2</w:t>
      </w:r>
      <w:r w:rsidR="00E85905" w:rsidRPr="00F66381">
        <w:rPr>
          <w:rFonts w:ascii="Bookman Old Style" w:hAnsi="Bookman Old Style" w:cs="Bookman Old Style"/>
          <w:b/>
        </w:rPr>
        <w:t xml:space="preserve"> do SIWZ</w:t>
      </w:r>
      <w:r w:rsidR="00E85905" w:rsidRPr="00AD25E9">
        <w:rPr>
          <w:rFonts w:ascii="Bookman Old Style" w:hAnsi="Bookman Old Style" w:cs="Bookman Old Style"/>
        </w:rPr>
        <w:t xml:space="preserve">, terminu </w:t>
      </w:r>
      <w:r w:rsidR="007B4DF3" w:rsidRPr="00AD25E9">
        <w:rPr>
          <w:rFonts w:ascii="Bookman Old Style" w:hAnsi="Bookman Old Style" w:cs="Bookman Old Style"/>
        </w:rPr>
        <w:t>rozpoczęci</w:t>
      </w:r>
      <w:r w:rsidR="007B4DF3">
        <w:rPr>
          <w:rFonts w:ascii="Bookman Old Style" w:hAnsi="Bookman Old Style" w:cs="Bookman Old Style"/>
        </w:rPr>
        <w:t>a świadczenia usług</w:t>
      </w:r>
      <w:r w:rsidR="00E85905" w:rsidRPr="00247084">
        <w:rPr>
          <w:rFonts w:ascii="Bookman Old Style" w:hAnsi="Bookman Old Style" w:cs="Bookman Old Style"/>
        </w:rPr>
        <w:t xml:space="preserve"> </w:t>
      </w:r>
      <w:r w:rsidR="007B4DF3">
        <w:rPr>
          <w:rFonts w:ascii="Bookman Old Style" w:hAnsi="Bookman Old Style" w:cs="Bookman Old Style"/>
        </w:rPr>
        <w:t>dostępu</w:t>
      </w:r>
      <w:r w:rsidR="004D5D2E">
        <w:rPr>
          <w:rFonts w:ascii="Bookman Old Style" w:hAnsi="Bookman Old Style" w:cs="Bookman Old Style"/>
        </w:rPr>
        <w:t xml:space="preserve"> do Internetu</w:t>
      </w:r>
      <w:r w:rsidR="0000612D">
        <w:rPr>
          <w:rFonts w:ascii="Bookman Old Style" w:hAnsi="Bookman Old Style" w:cs="Bookman Old Style"/>
        </w:rPr>
        <w:t xml:space="preserve"> liczony</w:t>
      </w:r>
      <w:r w:rsidR="00FF0280">
        <w:rPr>
          <w:rFonts w:ascii="Bookman Old Style" w:hAnsi="Bookman Old Style" w:cs="Bookman Old Style"/>
        </w:rPr>
        <w:t xml:space="preserve"> </w:t>
      </w:r>
      <w:r w:rsidR="0000612D">
        <w:rPr>
          <w:rFonts w:ascii="Bookman Old Style" w:hAnsi="Bookman Old Style" w:cs="Bookman Old Style"/>
        </w:rPr>
        <w:t>od daty zawartej umowy</w:t>
      </w:r>
      <w:r w:rsidR="00E85905" w:rsidRPr="00247084">
        <w:rPr>
          <w:rFonts w:ascii="Bookman Old Style" w:hAnsi="Bookman Old Style" w:cs="Bookman Old Style"/>
        </w:rPr>
        <w:t>.</w:t>
      </w:r>
    </w:p>
    <w:p w14:paraId="6D193B64" w14:textId="77777777" w:rsidR="004D5D2E" w:rsidRPr="004D5D2E" w:rsidRDefault="004D5D2E" w:rsidP="00EC0AF0">
      <w:pPr>
        <w:pStyle w:val="Akapitzlist"/>
        <w:spacing w:after="0" w:line="240" w:lineRule="auto"/>
        <w:ind w:left="1009"/>
        <w:rPr>
          <w:rFonts w:ascii="Bookman Old Style" w:hAnsi="Bookman Old Style" w:cs="Bookman Old Style"/>
          <w:sz w:val="10"/>
          <w:szCs w:val="10"/>
        </w:rPr>
      </w:pPr>
    </w:p>
    <w:p w14:paraId="7C0852A7" w14:textId="5112628C" w:rsidR="004D5D2E" w:rsidRPr="004D5D2E" w:rsidRDefault="004D5D2E" w:rsidP="00EC0AF0">
      <w:pPr>
        <w:pStyle w:val="Akapitzlist"/>
        <w:spacing w:after="0" w:line="240" w:lineRule="auto"/>
        <w:ind w:left="1009"/>
        <w:rPr>
          <w:rFonts w:ascii="Bookman Old Style" w:hAnsi="Bookman Old Style"/>
        </w:rPr>
      </w:pPr>
      <w:r w:rsidRPr="004D5D2E">
        <w:rPr>
          <w:rFonts w:ascii="Bookman Old Style" w:hAnsi="Bookman Old Style" w:cs="Bookman Old Style"/>
        </w:rPr>
        <w:t>Maksymalna liczba punktów możliwa do otrzymania w ramach kryterium „</w:t>
      </w:r>
      <w:r w:rsidRPr="004D5D2E">
        <w:rPr>
          <w:rFonts w:ascii="Bookman Old Style" w:hAnsi="Bookman Old Style" w:cs="Bookman Old Style"/>
          <w:lang w:eastAsia="pl-PL"/>
        </w:rPr>
        <w:t>Termin realizacji zamówienia</w:t>
      </w:r>
      <w:r w:rsidRPr="004D5D2E">
        <w:rPr>
          <w:rFonts w:ascii="Bookman Old Style" w:hAnsi="Bookman Old Style" w:cs="Bookman Old Style"/>
        </w:rPr>
        <w:t xml:space="preserve"> (</w:t>
      </w:r>
      <w:proofErr w:type="spellStart"/>
      <w:r w:rsidRPr="004D5D2E">
        <w:rPr>
          <w:rFonts w:ascii="Bookman Old Style" w:hAnsi="Bookman Old Style" w:cs="Bookman Old Style"/>
        </w:rPr>
        <w:t>T</w:t>
      </w:r>
      <w:r>
        <w:rPr>
          <w:rFonts w:ascii="Bookman Old Style" w:hAnsi="Bookman Old Style" w:cs="Bookman Old Style"/>
        </w:rPr>
        <w:t>r</w:t>
      </w:r>
      <w:proofErr w:type="spellEnd"/>
      <w:r w:rsidRPr="004D5D2E">
        <w:rPr>
          <w:rFonts w:ascii="Bookman Old Style" w:hAnsi="Bookman Old Style" w:cs="Bookman Old Style"/>
        </w:rPr>
        <w:t>)” wynosi 20 pkt.</w:t>
      </w:r>
    </w:p>
    <w:p w14:paraId="6657BD16" w14:textId="77777777" w:rsidR="004D5D2E" w:rsidRPr="004D5D2E" w:rsidRDefault="004D5D2E" w:rsidP="00EC0AF0">
      <w:pPr>
        <w:pStyle w:val="Akapitzlist"/>
        <w:spacing w:after="0" w:line="240" w:lineRule="auto"/>
        <w:ind w:left="1009"/>
        <w:rPr>
          <w:rFonts w:ascii="Bookman Old Style" w:hAnsi="Bookman Old Style" w:cs="Bookman Old Style"/>
          <w:sz w:val="10"/>
          <w:szCs w:val="10"/>
        </w:rPr>
      </w:pPr>
    </w:p>
    <w:tbl>
      <w:tblPr>
        <w:tblStyle w:val="Tabela-Siatka"/>
        <w:tblW w:w="5949" w:type="dxa"/>
        <w:jc w:val="center"/>
        <w:tblLayout w:type="fixed"/>
        <w:tblLook w:val="0000" w:firstRow="0" w:lastRow="0" w:firstColumn="0" w:lastColumn="0" w:noHBand="0" w:noVBand="0"/>
      </w:tblPr>
      <w:tblGrid>
        <w:gridCol w:w="3079"/>
        <w:gridCol w:w="2870"/>
      </w:tblGrid>
      <w:tr w:rsidR="004D5D2E" w:rsidRPr="00AA79BE" w14:paraId="14733C52" w14:textId="77777777" w:rsidTr="00EC0AF0">
        <w:trPr>
          <w:jc w:val="center"/>
        </w:trPr>
        <w:tc>
          <w:tcPr>
            <w:tcW w:w="3079" w:type="dxa"/>
          </w:tcPr>
          <w:p w14:paraId="4EFDEEE6" w14:textId="329C7BC9" w:rsidR="004D5D2E" w:rsidRPr="009508DC" w:rsidRDefault="004D5D2E" w:rsidP="004D5D2E">
            <w:pPr>
              <w:spacing w:after="0" w:line="240" w:lineRule="auto"/>
              <w:jc w:val="center"/>
              <w:rPr>
                <w:rFonts w:ascii="Bookman Old Style" w:hAnsi="Bookman Old Style"/>
              </w:rPr>
            </w:pPr>
            <w:r w:rsidRPr="00AC2448">
              <w:rPr>
                <w:rFonts w:ascii="Bookman Old Style" w:hAnsi="Bookman Old Style" w:cs="Bookman Old Style"/>
              </w:rPr>
              <w:t>Termin</w:t>
            </w:r>
            <w:r>
              <w:rPr>
                <w:rFonts w:ascii="Bookman Old Style" w:hAnsi="Bookman Old Style" w:cs="Bookman Old Style"/>
              </w:rPr>
              <w:t xml:space="preserve"> </w:t>
            </w:r>
            <w:r w:rsidRPr="00AC2448">
              <w:rPr>
                <w:rFonts w:ascii="Bookman Old Style" w:hAnsi="Bookman Old Style" w:cs="Bookman Old Style"/>
              </w:rPr>
              <w:t>realizacji zamówienia</w:t>
            </w:r>
            <w:r w:rsidR="00D26511">
              <w:rPr>
                <w:rFonts w:ascii="Bookman Old Style" w:hAnsi="Bookman Old Style" w:cs="Bookman Old Style"/>
              </w:rPr>
              <w:t xml:space="preserve"> – rozpoczęcia świadczenia usług</w:t>
            </w:r>
          </w:p>
        </w:tc>
        <w:tc>
          <w:tcPr>
            <w:tcW w:w="2870" w:type="dxa"/>
          </w:tcPr>
          <w:p w14:paraId="7EC2DBB2" w14:textId="0D3164A8" w:rsidR="004D5D2E" w:rsidRPr="009508DC" w:rsidRDefault="004D5D2E" w:rsidP="004D5D2E">
            <w:pPr>
              <w:spacing w:after="0" w:line="240" w:lineRule="auto"/>
              <w:jc w:val="center"/>
              <w:rPr>
                <w:rFonts w:ascii="Bookman Old Style" w:hAnsi="Bookman Old Style"/>
              </w:rPr>
            </w:pPr>
            <w:r w:rsidRPr="00AC2448">
              <w:rPr>
                <w:rFonts w:ascii="Bookman Old Style" w:hAnsi="Bookman Old Style" w:cs="Bookman Old Style"/>
              </w:rPr>
              <w:t>Liczba punktów przyznanych badanej ofercie w kryterium</w:t>
            </w:r>
            <w:r w:rsidRPr="005A54ED">
              <w:rPr>
                <w:rFonts w:ascii="Bookman Old Style" w:hAnsi="Bookman Old Style" w:cs="Bookman Old Style"/>
              </w:rPr>
              <w:t xml:space="preserve"> „</w:t>
            </w:r>
            <w:proofErr w:type="spellStart"/>
            <w:r w:rsidRPr="005A54ED">
              <w:rPr>
                <w:rFonts w:ascii="Bookman Old Style" w:hAnsi="Bookman Old Style" w:cs="Bookman Old Style"/>
              </w:rPr>
              <w:t>T</w:t>
            </w:r>
            <w:r>
              <w:rPr>
                <w:rFonts w:ascii="Bookman Old Style" w:hAnsi="Bookman Old Style" w:cs="Bookman Old Style"/>
              </w:rPr>
              <w:t>r</w:t>
            </w:r>
            <w:proofErr w:type="spellEnd"/>
            <w:r w:rsidRPr="005A54ED">
              <w:rPr>
                <w:rFonts w:ascii="Bookman Old Style" w:hAnsi="Bookman Old Style" w:cs="Bookman Old Style"/>
              </w:rPr>
              <w:t>”</w:t>
            </w:r>
          </w:p>
        </w:tc>
      </w:tr>
      <w:tr w:rsidR="004D5D2E" w:rsidRPr="00AA79BE" w14:paraId="053D220C" w14:textId="77777777" w:rsidTr="00EC0AF0">
        <w:trPr>
          <w:jc w:val="center"/>
        </w:trPr>
        <w:tc>
          <w:tcPr>
            <w:tcW w:w="3079" w:type="dxa"/>
          </w:tcPr>
          <w:p w14:paraId="23DDC49F"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20</w:t>
            </w:r>
            <w:r w:rsidRPr="003A5117">
              <w:rPr>
                <w:rFonts w:ascii="Bookman Old Style" w:hAnsi="Bookman Old Style" w:cs="Bookman Old Style"/>
              </w:rPr>
              <w:t xml:space="preserve"> dni kalendarzowych</w:t>
            </w:r>
          </w:p>
        </w:tc>
        <w:tc>
          <w:tcPr>
            <w:tcW w:w="2870" w:type="dxa"/>
          </w:tcPr>
          <w:p w14:paraId="0DCCCF66"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0</w:t>
            </w:r>
          </w:p>
        </w:tc>
      </w:tr>
      <w:tr w:rsidR="004D5D2E" w:rsidRPr="00AA79BE" w14:paraId="78F104C1" w14:textId="77777777" w:rsidTr="00EC0AF0">
        <w:trPr>
          <w:jc w:val="center"/>
        </w:trPr>
        <w:tc>
          <w:tcPr>
            <w:tcW w:w="3079" w:type="dxa"/>
          </w:tcPr>
          <w:p w14:paraId="154FDD5C"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19</w:t>
            </w:r>
            <w:r w:rsidRPr="003A5117">
              <w:rPr>
                <w:rFonts w:ascii="Bookman Old Style" w:hAnsi="Bookman Old Style" w:cs="Bookman Old Style"/>
              </w:rPr>
              <w:t xml:space="preserve"> dni kalendarzowych</w:t>
            </w:r>
          </w:p>
        </w:tc>
        <w:tc>
          <w:tcPr>
            <w:tcW w:w="2870" w:type="dxa"/>
          </w:tcPr>
          <w:p w14:paraId="33EBD256"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1,5</w:t>
            </w:r>
          </w:p>
        </w:tc>
      </w:tr>
      <w:tr w:rsidR="004D5D2E" w:rsidRPr="00AA79BE" w14:paraId="6C7EF098" w14:textId="77777777" w:rsidTr="00EC0AF0">
        <w:trPr>
          <w:jc w:val="center"/>
        </w:trPr>
        <w:tc>
          <w:tcPr>
            <w:tcW w:w="3079" w:type="dxa"/>
          </w:tcPr>
          <w:p w14:paraId="5150664F"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18</w:t>
            </w:r>
            <w:r w:rsidRPr="003A5117">
              <w:rPr>
                <w:rFonts w:ascii="Bookman Old Style" w:hAnsi="Bookman Old Style" w:cs="Bookman Old Style"/>
              </w:rPr>
              <w:t xml:space="preserve"> dni kalendarzowych</w:t>
            </w:r>
          </w:p>
        </w:tc>
        <w:tc>
          <w:tcPr>
            <w:tcW w:w="2870" w:type="dxa"/>
          </w:tcPr>
          <w:p w14:paraId="1471CAD4"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3</w:t>
            </w:r>
          </w:p>
        </w:tc>
      </w:tr>
      <w:tr w:rsidR="004D5D2E" w:rsidRPr="00AA79BE" w14:paraId="5A273BBF" w14:textId="77777777" w:rsidTr="00EC0AF0">
        <w:trPr>
          <w:jc w:val="center"/>
        </w:trPr>
        <w:tc>
          <w:tcPr>
            <w:tcW w:w="3079" w:type="dxa"/>
          </w:tcPr>
          <w:p w14:paraId="5CE0DF4B"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17</w:t>
            </w:r>
            <w:r w:rsidRPr="003A5117">
              <w:rPr>
                <w:rFonts w:ascii="Bookman Old Style" w:hAnsi="Bookman Old Style" w:cs="Bookman Old Style"/>
              </w:rPr>
              <w:t xml:space="preserve"> dni kalendarzowych</w:t>
            </w:r>
          </w:p>
        </w:tc>
        <w:tc>
          <w:tcPr>
            <w:tcW w:w="2870" w:type="dxa"/>
          </w:tcPr>
          <w:p w14:paraId="39E325A0"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4,5</w:t>
            </w:r>
          </w:p>
        </w:tc>
      </w:tr>
      <w:tr w:rsidR="004D5D2E" w:rsidRPr="00AA79BE" w14:paraId="1CBD037D" w14:textId="77777777" w:rsidTr="00EC0AF0">
        <w:trPr>
          <w:jc w:val="center"/>
        </w:trPr>
        <w:tc>
          <w:tcPr>
            <w:tcW w:w="3079" w:type="dxa"/>
          </w:tcPr>
          <w:p w14:paraId="2E2BF950"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16</w:t>
            </w:r>
            <w:r w:rsidRPr="003A5117">
              <w:rPr>
                <w:rFonts w:ascii="Bookman Old Style" w:hAnsi="Bookman Old Style" w:cs="Bookman Old Style"/>
              </w:rPr>
              <w:t xml:space="preserve"> dni kalendarzowych</w:t>
            </w:r>
          </w:p>
        </w:tc>
        <w:tc>
          <w:tcPr>
            <w:tcW w:w="2870" w:type="dxa"/>
          </w:tcPr>
          <w:p w14:paraId="68082D41"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6</w:t>
            </w:r>
          </w:p>
        </w:tc>
      </w:tr>
      <w:tr w:rsidR="004D5D2E" w:rsidRPr="00AA79BE" w14:paraId="670C215E" w14:textId="77777777" w:rsidTr="00EC0AF0">
        <w:trPr>
          <w:jc w:val="center"/>
        </w:trPr>
        <w:tc>
          <w:tcPr>
            <w:tcW w:w="3079" w:type="dxa"/>
          </w:tcPr>
          <w:p w14:paraId="1A3B82F7"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15</w:t>
            </w:r>
            <w:r w:rsidRPr="003A5117">
              <w:rPr>
                <w:rFonts w:ascii="Bookman Old Style" w:hAnsi="Bookman Old Style" w:cs="Bookman Old Style"/>
              </w:rPr>
              <w:t xml:space="preserve"> dni kalendarzowych</w:t>
            </w:r>
          </w:p>
        </w:tc>
        <w:tc>
          <w:tcPr>
            <w:tcW w:w="2870" w:type="dxa"/>
          </w:tcPr>
          <w:p w14:paraId="781C0C2D" w14:textId="77777777" w:rsidR="004D5D2E" w:rsidRPr="00AC2448" w:rsidRDefault="004D5D2E" w:rsidP="004D5D2E">
            <w:pPr>
              <w:spacing w:after="0" w:line="240" w:lineRule="auto"/>
              <w:jc w:val="center"/>
              <w:rPr>
                <w:rFonts w:ascii="Bookman Old Style" w:hAnsi="Bookman Old Style" w:cs="Bookman Old Style"/>
              </w:rPr>
            </w:pPr>
            <w:r>
              <w:rPr>
                <w:rFonts w:ascii="Bookman Old Style" w:hAnsi="Bookman Old Style" w:cs="Bookman Old Style"/>
              </w:rPr>
              <w:t>7,5</w:t>
            </w:r>
          </w:p>
        </w:tc>
      </w:tr>
      <w:tr w:rsidR="004D5D2E" w:rsidRPr="00AA79BE" w14:paraId="550C3E96" w14:textId="77777777" w:rsidTr="00EC0AF0">
        <w:trPr>
          <w:jc w:val="center"/>
        </w:trPr>
        <w:tc>
          <w:tcPr>
            <w:tcW w:w="3079" w:type="dxa"/>
          </w:tcPr>
          <w:p w14:paraId="5768F946" w14:textId="77777777" w:rsidR="004D5D2E" w:rsidRPr="003A5117" w:rsidRDefault="004D5D2E" w:rsidP="004D5D2E">
            <w:pPr>
              <w:spacing w:after="0" w:line="240" w:lineRule="auto"/>
              <w:jc w:val="center"/>
              <w:rPr>
                <w:rFonts w:ascii="Bookman Old Style" w:hAnsi="Bookman Old Style"/>
              </w:rPr>
            </w:pPr>
            <w:r w:rsidRPr="003A5117">
              <w:rPr>
                <w:rFonts w:ascii="Bookman Old Style" w:hAnsi="Bookman Old Style" w:cs="Bookman Old Style"/>
              </w:rPr>
              <w:t>14 dni kalendarzowych</w:t>
            </w:r>
          </w:p>
        </w:tc>
        <w:tc>
          <w:tcPr>
            <w:tcW w:w="2870" w:type="dxa"/>
          </w:tcPr>
          <w:p w14:paraId="712FE25F" w14:textId="77777777" w:rsidR="004D5D2E" w:rsidRPr="009508DC" w:rsidRDefault="004D5D2E" w:rsidP="004D5D2E">
            <w:pPr>
              <w:spacing w:after="0" w:line="240" w:lineRule="auto"/>
              <w:jc w:val="center"/>
              <w:rPr>
                <w:rFonts w:ascii="Bookman Old Style" w:hAnsi="Bookman Old Style"/>
              </w:rPr>
            </w:pPr>
            <w:r>
              <w:rPr>
                <w:rFonts w:ascii="Bookman Old Style" w:hAnsi="Bookman Old Style" w:cs="Bookman Old Style"/>
              </w:rPr>
              <w:t>9</w:t>
            </w:r>
          </w:p>
        </w:tc>
      </w:tr>
      <w:tr w:rsidR="004D5D2E" w:rsidRPr="00AA79BE" w14:paraId="78486DC5" w14:textId="77777777" w:rsidTr="00EC0AF0">
        <w:trPr>
          <w:jc w:val="center"/>
        </w:trPr>
        <w:tc>
          <w:tcPr>
            <w:tcW w:w="3079" w:type="dxa"/>
          </w:tcPr>
          <w:p w14:paraId="51C9E5DF" w14:textId="77777777" w:rsidR="004D5D2E" w:rsidRPr="003A5117" w:rsidRDefault="004D5D2E" w:rsidP="004D5D2E">
            <w:pPr>
              <w:spacing w:after="0" w:line="240" w:lineRule="auto"/>
              <w:jc w:val="center"/>
              <w:rPr>
                <w:rFonts w:ascii="Bookman Old Style" w:hAnsi="Bookman Old Style"/>
              </w:rPr>
            </w:pPr>
            <w:r w:rsidRPr="003A5117">
              <w:rPr>
                <w:rFonts w:ascii="Bookman Old Style" w:hAnsi="Bookman Old Style"/>
              </w:rPr>
              <w:t>13 dni kalendarzowych</w:t>
            </w:r>
          </w:p>
        </w:tc>
        <w:tc>
          <w:tcPr>
            <w:tcW w:w="2870" w:type="dxa"/>
          </w:tcPr>
          <w:p w14:paraId="49846CA2" w14:textId="77777777" w:rsidR="004D5D2E" w:rsidRPr="009508DC" w:rsidRDefault="004D5D2E" w:rsidP="004D5D2E">
            <w:pPr>
              <w:spacing w:after="0" w:line="240" w:lineRule="auto"/>
              <w:jc w:val="center"/>
              <w:rPr>
                <w:rFonts w:ascii="Bookman Old Style" w:hAnsi="Bookman Old Style"/>
              </w:rPr>
            </w:pPr>
            <w:r>
              <w:rPr>
                <w:rFonts w:ascii="Bookman Old Style" w:hAnsi="Bookman Old Style" w:cs="Bookman Old Style"/>
              </w:rPr>
              <w:t>10,5</w:t>
            </w:r>
          </w:p>
        </w:tc>
      </w:tr>
      <w:tr w:rsidR="004D5D2E" w:rsidRPr="00AA79BE" w14:paraId="59E18107" w14:textId="77777777" w:rsidTr="00EC0AF0">
        <w:trPr>
          <w:jc w:val="center"/>
        </w:trPr>
        <w:tc>
          <w:tcPr>
            <w:tcW w:w="3079" w:type="dxa"/>
          </w:tcPr>
          <w:p w14:paraId="0DA8267D" w14:textId="77777777" w:rsidR="004D5D2E" w:rsidRPr="003A5117" w:rsidRDefault="004D5D2E" w:rsidP="004D5D2E">
            <w:pPr>
              <w:spacing w:after="0" w:line="240" w:lineRule="auto"/>
              <w:jc w:val="center"/>
              <w:rPr>
                <w:rFonts w:ascii="Bookman Old Style" w:hAnsi="Bookman Old Style"/>
              </w:rPr>
            </w:pPr>
            <w:r w:rsidRPr="003A5117">
              <w:rPr>
                <w:rFonts w:ascii="Bookman Old Style" w:hAnsi="Bookman Old Style"/>
              </w:rPr>
              <w:t>12 dni kalendarzowych</w:t>
            </w:r>
          </w:p>
        </w:tc>
        <w:tc>
          <w:tcPr>
            <w:tcW w:w="2870" w:type="dxa"/>
          </w:tcPr>
          <w:p w14:paraId="06D95012" w14:textId="77777777" w:rsidR="004D5D2E" w:rsidRPr="009508DC" w:rsidRDefault="004D5D2E" w:rsidP="004D5D2E">
            <w:pPr>
              <w:spacing w:after="0" w:line="240" w:lineRule="auto"/>
              <w:jc w:val="center"/>
              <w:rPr>
                <w:rFonts w:ascii="Bookman Old Style" w:hAnsi="Bookman Old Style"/>
              </w:rPr>
            </w:pPr>
            <w:r>
              <w:rPr>
                <w:rFonts w:ascii="Bookman Old Style" w:hAnsi="Bookman Old Style" w:cs="Bookman Old Style"/>
              </w:rPr>
              <w:t>13</w:t>
            </w:r>
          </w:p>
        </w:tc>
      </w:tr>
      <w:tr w:rsidR="004D5D2E" w:rsidRPr="00AA79BE" w14:paraId="15E5B77D" w14:textId="77777777" w:rsidTr="00EC0AF0">
        <w:trPr>
          <w:jc w:val="center"/>
        </w:trPr>
        <w:tc>
          <w:tcPr>
            <w:tcW w:w="3079" w:type="dxa"/>
          </w:tcPr>
          <w:p w14:paraId="3B1FD61D" w14:textId="77777777" w:rsidR="004D5D2E" w:rsidRPr="003A5117" w:rsidRDefault="004D5D2E" w:rsidP="004D5D2E">
            <w:pPr>
              <w:spacing w:after="0" w:line="240" w:lineRule="auto"/>
              <w:jc w:val="center"/>
              <w:rPr>
                <w:rFonts w:ascii="Bookman Old Style" w:hAnsi="Bookman Old Style"/>
              </w:rPr>
            </w:pPr>
            <w:r w:rsidRPr="003A5117">
              <w:rPr>
                <w:rFonts w:ascii="Bookman Old Style" w:hAnsi="Bookman Old Style"/>
              </w:rPr>
              <w:t>11 dni kalendarzowych</w:t>
            </w:r>
          </w:p>
        </w:tc>
        <w:tc>
          <w:tcPr>
            <w:tcW w:w="2870" w:type="dxa"/>
          </w:tcPr>
          <w:p w14:paraId="4F65F7F1" w14:textId="77777777" w:rsidR="004D5D2E" w:rsidRPr="009508DC" w:rsidRDefault="004D5D2E" w:rsidP="004D5D2E">
            <w:pPr>
              <w:spacing w:after="0" w:line="240" w:lineRule="auto"/>
              <w:jc w:val="center"/>
              <w:rPr>
                <w:rFonts w:ascii="Bookman Old Style" w:hAnsi="Bookman Old Style"/>
              </w:rPr>
            </w:pPr>
            <w:r>
              <w:rPr>
                <w:rFonts w:ascii="Bookman Old Style" w:hAnsi="Bookman Old Style" w:cs="Bookman Old Style"/>
              </w:rPr>
              <w:t>14,5</w:t>
            </w:r>
          </w:p>
        </w:tc>
      </w:tr>
      <w:tr w:rsidR="004D5D2E" w:rsidRPr="00AA79BE" w14:paraId="4FB92557" w14:textId="77777777" w:rsidTr="00EC0AF0">
        <w:trPr>
          <w:jc w:val="center"/>
        </w:trPr>
        <w:tc>
          <w:tcPr>
            <w:tcW w:w="3079" w:type="dxa"/>
          </w:tcPr>
          <w:p w14:paraId="28BCEF35" w14:textId="77777777" w:rsidR="004D5D2E" w:rsidRPr="003A5117" w:rsidRDefault="004D5D2E" w:rsidP="004D5D2E">
            <w:pPr>
              <w:spacing w:after="0" w:line="240" w:lineRule="auto"/>
              <w:jc w:val="center"/>
              <w:rPr>
                <w:rFonts w:ascii="Bookman Old Style" w:hAnsi="Bookman Old Style"/>
              </w:rPr>
            </w:pPr>
            <w:r w:rsidRPr="003A5117">
              <w:rPr>
                <w:rFonts w:ascii="Bookman Old Style" w:hAnsi="Bookman Old Style"/>
              </w:rPr>
              <w:t>10 dni kalendarzowych</w:t>
            </w:r>
          </w:p>
        </w:tc>
        <w:tc>
          <w:tcPr>
            <w:tcW w:w="2870" w:type="dxa"/>
          </w:tcPr>
          <w:p w14:paraId="733191F4" w14:textId="77777777" w:rsidR="004D5D2E" w:rsidRPr="009508DC" w:rsidRDefault="004D5D2E" w:rsidP="004D5D2E">
            <w:pPr>
              <w:spacing w:after="0" w:line="240" w:lineRule="auto"/>
              <w:jc w:val="center"/>
              <w:rPr>
                <w:rFonts w:ascii="Bookman Old Style" w:hAnsi="Bookman Old Style"/>
              </w:rPr>
            </w:pPr>
            <w:r>
              <w:rPr>
                <w:rFonts w:ascii="Bookman Old Style" w:hAnsi="Bookman Old Style" w:cs="Bookman Old Style"/>
              </w:rPr>
              <w:t>16</w:t>
            </w:r>
          </w:p>
        </w:tc>
      </w:tr>
      <w:tr w:rsidR="004D5D2E" w:rsidRPr="00AA79BE" w14:paraId="7FA9BE83" w14:textId="77777777" w:rsidTr="00EC0AF0">
        <w:trPr>
          <w:jc w:val="center"/>
        </w:trPr>
        <w:tc>
          <w:tcPr>
            <w:tcW w:w="3079" w:type="dxa"/>
          </w:tcPr>
          <w:p w14:paraId="0CDA636F" w14:textId="77777777" w:rsidR="004D5D2E" w:rsidRPr="003A5117" w:rsidRDefault="004D5D2E" w:rsidP="004D5D2E">
            <w:pPr>
              <w:spacing w:after="0" w:line="240" w:lineRule="auto"/>
              <w:jc w:val="center"/>
              <w:rPr>
                <w:rFonts w:ascii="Bookman Old Style" w:hAnsi="Bookman Old Style"/>
              </w:rPr>
            </w:pPr>
            <w:r w:rsidRPr="003A5117">
              <w:rPr>
                <w:rFonts w:ascii="Bookman Old Style" w:hAnsi="Bookman Old Style"/>
              </w:rPr>
              <w:t>9 dni kalendarzowych</w:t>
            </w:r>
          </w:p>
        </w:tc>
        <w:tc>
          <w:tcPr>
            <w:tcW w:w="2870" w:type="dxa"/>
          </w:tcPr>
          <w:p w14:paraId="31255139" w14:textId="77777777" w:rsidR="004D5D2E" w:rsidRPr="009508DC" w:rsidRDefault="004D5D2E" w:rsidP="004D5D2E">
            <w:pPr>
              <w:spacing w:after="0" w:line="240" w:lineRule="auto"/>
              <w:jc w:val="center"/>
              <w:rPr>
                <w:rFonts w:ascii="Bookman Old Style" w:hAnsi="Bookman Old Style"/>
              </w:rPr>
            </w:pPr>
            <w:r>
              <w:rPr>
                <w:rFonts w:ascii="Bookman Old Style" w:hAnsi="Bookman Old Style" w:cs="Bookman Old Style"/>
              </w:rPr>
              <w:t>17,5</w:t>
            </w:r>
          </w:p>
        </w:tc>
      </w:tr>
      <w:tr w:rsidR="004D5D2E" w:rsidRPr="00AA79BE" w14:paraId="00E01FD6" w14:textId="77777777" w:rsidTr="00EC0AF0">
        <w:trPr>
          <w:jc w:val="center"/>
        </w:trPr>
        <w:tc>
          <w:tcPr>
            <w:tcW w:w="3079" w:type="dxa"/>
          </w:tcPr>
          <w:p w14:paraId="2DFE9A62" w14:textId="77777777" w:rsidR="004D5D2E" w:rsidRPr="003A5117" w:rsidRDefault="004D5D2E" w:rsidP="004D5D2E">
            <w:pPr>
              <w:spacing w:after="0" w:line="240" w:lineRule="auto"/>
              <w:jc w:val="center"/>
              <w:rPr>
                <w:rFonts w:ascii="Bookman Old Style" w:hAnsi="Bookman Old Style"/>
              </w:rPr>
            </w:pPr>
            <w:r w:rsidRPr="003A5117">
              <w:rPr>
                <w:rFonts w:ascii="Bookman Old Style" w:hAnsi="Bookman Old Style"/>
              </w:rPr>
              <w:t>8 dni kalendarzowych</w:t>
            </w:r>
          </w:p>
        </w:tc>
        <w:tc>
          <w:tcPr>
            <w:tcW w:w="2870" w:type="dxa"/>
          </w:tcPr>
          <w:p w14:paraId="1B755F92" w14:textId="77777777" w:rsidR="004D5D2E" w:rsidRPr="009508DC" w:rsidRDefault="004D5D2E" w:rsidP="004D5D2E">
            <w:pPr>
              <w:spacing w:after="0" w:line="240" w:lineRule="auto"/>
              <w:jc w:val="center"/>
              <w:rPr>
                <w:rFonts w:ascii="Bookman Old Style" w:hAnsi="Bookman Old Style"/>
              </w:rPr>
            </w:pPr>
            <w:r>
              <w:rPr>
                <w:rFonts w:ascii="Bookman Old Style" w:hAnsi="Bookman Old Style" w:cs="Bookman Old Style"/>
              </w:rPr>
              <w:t>19</w:t>
            </w:r>
          </w:p>
        </w:tc>
      </w:tr>
      <w:tr w:rsidR="004D5D2E" w:rsidRPr="00AA79BE" w14:paraId="6CCFA32F" w14:textId="77777777" w:rsidTr="00EC0AF0">
        <w:trPr>
          <w:jc w:val="center"/>
        </w:trPr>
        <w:tc>
          <w:tcPr>
            <w:tcW w:w="3079" w:type="dxa"/>
          </w:tcPr>
          <w:p w14:paraId="31320645" w14:textId="77777777" w:rsidR="004D5D2E" w:rsidRPr="003A5117" w:rsidRDefault="004D5D2E" w:rsidP="004D5D2E">
            <w:pPr>
              <w:spacing w:after="0" w:line="240" w:lineRule="auto"/>
              <w:jc w:val="center"/>
              <w:rPr>
                <w:rFonts w:ascii="Bookman Old Style" w:hAnsi="Bookman Old Style"/>
              </w:rPr>
            </w:pPr>
            <w:r w:rsidRPr="003A5117">
              <w:rPr>
                <w:rFonts w:ascii="Bookman Old Style" w:hAnsi="Bookman Old Style"/>
              </w:rPr>
              <w:t>7 dni kalendarzowych</w:t>
            </w:r>
          </w:p>
        </w:tc>
        <w:tc>
          <w:tcPr>
            <w:tcW w:w="2870" w:type="dxa"/>
          </w:tcPr>
          <w:p w14:paraId="67276161" w14:textId="77777777" w:rsidR="004D5D2E" w:rsidRPr="009508DC" w:rsidRDefault="004D5D2E" w:rsidP="004D5D2E">
            <w:pPr>
              <w:spacing w:after="0" w:line="240" w:lineRule="auto"/>
              <w:jc w:val="center"/>
              <w:rPr>
                <w:rFonts w:ascii="Bookman Old Style" w:hAnsi="Bookman Old Style"/>
              </w:rPr>
            </w:pPr>
            <w:r>
              <w:rPr>
                <w:rFonts w:ascii="Bookman Old Style" w:hAnsi="Bookman Old Style" w:cs="Bookman Old Style"/>
              </w:rPr>
              <w:t>20</w:t>
            </w:r>
          </w:p>
        </w:tc>
      </w:tr>
    </w:tbl>
    <w:p w14:paraId="74B43B9B" w14:textId="77777777" w:rsidR="004D5D2E" w:rsidRPr="004D5D2E" w:rsidRDefault="004D5D2E" w:rsidP="00EC0AF0">
      <w:pPr>
        <w:pStyle w:val="Akapitzlist"/>
        <w:spacing w:after="0" w:line="240" w:lineRule="auto"/>
        <w:ind w:left="1009"/>
        <w:rPr>
          <w:rFonts w:ascii="Bookman Old Style" w:hAnsi="Bookman Old Style" w:cs="Bookman Old Style"/>
          <w:sz w:val="10"/>
          <w:szCs w:val="10"/>
        </w:rPr>
      </w:pPr>
    </w:p>
    <w:p w14:paraId="415F9B20" w14:textId="77777777" w:rsidR="004D5D2E" w:rsidRPr="004D5D2E" w:rsidRDefault="004D5D2E" w:rsidP="00EC0AF0">
      <w:pPr>
        <w:pStyle w:val="Akapitzlist"/>
        <w:spacing w:after="0" w:line="240" w:lineRule="auto"/>
        <w:ind w:left="1009"/>
        <w:rPr>
          <w:rFonts w:ascii="Bookman Old Style" w:hAnsi="Bookman Old Style"/>
        </w:rPr>
      </w:pPr>
      <w:r w:rsidRPr="004D5D2E">
        <w:rPr>
          <w:rFonts w:ascii="Bookman Old Style" w:hAnsi="Bookman Old Style" w:cs="Bookman Old Style"/>
          <w:u w:val="single"/>
        </w:rPr>
        <w:t>Uwaga</w:t>
      </w:r>
      <w:r w:rsidRPr="004D5D2E">
        <w:rPr>
          <w:rFonts w:ascii="Bookman Old Style" w:hAnsi="Bookman Old Style" w:cs="Bookman Old Style"/>
        </w:rPr>
        <w:t>:</w:t>
      </w:r>
    </w:p>
    <w:p w14:paraId="0BCEF12C" w14:textId="77777777" w:rsidR="004D5D2E" w:rsidRPr="004D5D2E" w:rsidRDefault="004D5D2E" w:rsidP="00EC0AF0">
      <w:pPr>
        <w:pStyle w:val="Akapitzlist"/>
        <w:spacing w:after="0" w:line="240" w:lineRule="auto"/>
        <w:ind w:left="1009"/>
        <w:rPr>
          <w:rFonts w:ascii="Bookman Old Style" w:hAnsi="Bookman Old Style"/>
        </w:rPr>
      </w:pPr>
      <w:r w:rsidRPr="004D5D2E">
        <w:rPr>
          <w:rFonts w:ascii="Bookman Old Style" w:hAnsi="Bookman Old Style" w:cs="Bookman Old Style"/>
        </w:rPr>
        <w:t xml:space="preserve">Zgodnie z Rozdziałem V </w:t>
      </w:r>
      <w:r w:rsidRPr="004D5D2E">
        <w:rPr>
          <w:rFonts w:ascii="Bookman Old Style" w:hAnsi="Bookman Old Style" w:cs="Bookman Old Style"/>
          <w:b/>
        </w:rPr>
        <w:t>maksymalny termin wykonania zamówienia wynosi - 20 dni kalendarzowych od dnia zawarcia umowy</w:t>
      </w:r>
      <w:r w:rsidRPr="004D5D2E">
        <w:rPr>
          <w:rFonts w:ascii="Bookman Old Style" w:hAnsi="Bookman Old Style" w:cs="Bookman Old Style"/>
        </w:rPr>
        <w:t xml:space="preserve">. </w:t>
      </w:r>
    </w:p>
    <w:p w14:paraId="1D06D098" w14:textId="56BB8DCA" w:rsidR="004D5D2E" w:rsidRPr="004D5D2E" w:rsidRDefault="004D5D2E" w:rsidP="00EC0AF0">
      <w:pPr>
        <w:pStyle w:val="Akapitzlist"/>
        <w:spacing w:after="0" w:line="240" w:lineRule="auto"/>
        <w:ind w:left="1009"/>
        <w:rPr>
          <w:rFonts w:ascii="Bookman Old Style" w:hAnsi="Bookman Old Style"/>
        </w:rPr>
      </w:pPr>
      <w:r w:rsidRPr="004D5D2E">
        <w:rPr>
          <w:rFonts w:ascii="Bookman Old Style" w:hAnsi="Bookman Old Style" w:cs="Bookman Old Style"/>
        </w:rPr>
        <w:t xml:space="preserve">W przypadku niepodania przez </w:t>
      </w:r>
      <w:r w:rsidRPr="00F13E3C">
        <w:rPr>
          <w:rFonts w:ascii="Bookman Old Style" w:hAnsi="Bookman Old Style" w:cs="Bookman Old Style"/>
        </w:rPr>
        <w:t xml:space="preserve">Wykonawcę terminu </w:t>
      </w:r>
      <w:r w:rsidR="009C68FF" w:rsidRPr="00F13E3C">
        <w:rPr>
          <w:rFonts w:ascii="Bookman Old Style" w:hAnsi="Bookman Old Style" w:cs="Bookman Old Style"/>
        </w:rPr>
        <w:t>realizacji</w:t>
      </w:r>
      <w:r w:rsidRPr="00F13E3C">
        <w:rPr>
          <w:rFonts w:ascii="Bookman Old Style" w:hAnsi="Bookman Old Style" w:cs="Bookman Old Style"/>
        </w:rPr>
        <w:t xml:space="preserve"> zamówienia w pkt 1 w formularzu ofertowym, Za</w:t>
      </w:r>
      <w:r w:rsidRPr="004D5D2E">
        <w:rPr>
          <w:rFonts w:ascii="Bookman Old Style" w:hAnsi="Bookman Old Style" w:cs="Bookman Old Style"/>
        </w:rPr>
        <w:t xml:space="preserve">mawiający przyjmie, że Wykonawca oferuje maksymalny termin wykonania zamówienia. W przypadku podania przez Wykonawcę dłuższego terminu wykonania zamówienia niż wymagany przez Zamawiającego oferta Wykonawcy zostanie odrzucona na podstawie art. 89 ust. 1 pkt 2 ustawy </w:t>
      </w:r>
      <w:proofErr w:type="spellStart"/>
      <w:r w:rsidRPr="004D5D2E">
        <w:rPr>
          <w:rFonts w:ascii="Bookman Old Style" w:hAnsi="Bookman Old Style" w:cs="Bookman Old Style"/>
        </w:rPr>
        <w:t>Pzp</w:t>
      </w:r>
      <w:proofErr w:type="spellEnd"/>
      <w:r w:rsidRPr="004D5D2E">
        <w:rPr>
          <w:rFonts w:ascii="Bookman Old Style" w:hAnsi="Bookman Old Style" w:cs="Bookman Old Style"/>
        </w:rPr>
        <w:t xml:space="preserve"> jako niezgodna z SIWZ.</w:t>
      </w:r>
    </w:p>
    <w:p w14:paraId="297D261F" w14:textId="77777777" w:rsidR="004D5D2E" w:rsidRPr="004D5D2E" w:rsidRDefault="004D5D2E" w:rsidP="00EC0AF0">
      <w:pPr>
        <w:pStyle w:val="Akapitzlist"/>
        <w:spacing w:after="0" w:line="240" w:lineRule="auto"/>
        <w:ind w:left="1009"/>
        <w:rPr>
          <w:rFonts w:ascii="Bookman Old Style" w:hAnsi="Bookman Old Style" w:cs="Bookman Old Style"/>
        </w:rPr>
      </w:pPr>
    </w:p>
    <w:p w14:paraId="412C3101" w14:textId="77777777" w:rsidR="004D5D2E" w:rsidRPr="004D5D2E" w:rsidRDefault="004D5D2E" w:rsidP="00EC0AF0">
      <w:pPr>
        <w:pStyle w:val="Akapitzlist"/>
        <w:spacing w:after="0" w:line="240" w:lineRule="auto"/>
        <w:ind w:left="1009"/>
        <w:rPr>
          <w:rFonts w:ascii="Bookman Old Style" w:hAnsi="Bookman Old Style"/>
        </w:rPr>
      </w:pPr>
      <w:r w:rsidRPr="004D5D2E">
        <w:rPr>
          <w:rFonts w:ascii="Bookman Old Style" w:hAnsi="Bookman Old Style" w:cs="Bookman Old Style"/>
        </w:rPr>
        <w:t xml:space="preserve">Minimalny termin realizacji zamówienia, za który Wykonawca może otrzymać maksymalną liczbę punktów w kryterium, wynosi - 7 dni kalendarzowych. Wykonawca, który zaoferuje termin wykonania zamówienia, krótszy niż 7 dni kalendarzowych </w:t>
      </w:r>
      <w:r w:rsidRPr="004D5D2E">
        <w:rPr>
          <w:rFonts w:ascii="Bookman Old Style" w:hAnsi="Bookman Old Style" w:cs="Bookman Old Style"/>
          <w:bCs/>
        </w:rPr>
        <w:t>od dnia zawarcia umowy</w:t>
      </w:r>
      <w:r w:rsidRPr="004D5D2E">
        <w:rPr>
          <w:rFonts w:ascii="Bookman Old Style" w:hAnsi="Bookman Old Style" w:cs="Bookman Old Style"/>
        </w:rPr>
        <w:t xml:space="preserve"> otrzyma 20 pkt i taki termin zostanie wpisany do umowy. Zamawiający nie przyznaje dodatkowych punktów za realizację zamówienia w terminie krótszym niż 7 dni kalendarzowych.</w:t>
      </w:r>
    </w:p>
    <w:p w14:paraId="7F056A78" w14:textId="77777777" w:rsidR="004D5D2E" w:rsidRPr="004D5D2E" w:rsidRDefault="004D5D2E" w:rsidP="00EC0AF0">
      <w:pPr>
        <w:spacing w:after="0" w:line="240" w:lineRule="auto"/>
        <w:ind w:left="851"/>
        <w:rPr>
          <w:rFonts w:ascii="Bookman Old Style" w:hAnsi="Bookman Old Style"/>
        </w:rPr>
      </w:pPr>
    </w:p>
    <w:p w14:paraId="09B3C314" w14:textId="72C51768" w:rsidR="004D5D2E" w:rsidRPr="004D5D2E" w:rsidRDefault="004D5D2E" w:rsidP="00EC0AF0">
      <w:pPr>
        <w:numPr>
          <w:ilvl w:val="0"/>
          <w:numId w:val="26"/>
        </w:numPr>
        <w:spacing w:after="0" w:line="240" w:lineRule="auto"/>
        <w:ind w:left="851" w:hanging="425"/>
        <w:rPr>
          <w:rFonts w:ascii="Bookman Old Style" w:hAnsi="Bookman Old Style"/>
        </w:rPr>
      </w:pPr>
      <w:r w:rsidRPr="00AC2448">
        <w:rPr>
          <w:rFonts w:ascii="Bookman Old Style" w:hAnsi="Bookman Old Style" w:cs="Bookman Old Style"/>
        </w:rPr>
        <w:t>w</w:t>
      </w:r>
      <w:r w:rsidRPr="003210C3">
        <w:rPr>
          <w:rFonts w:ascii="Bookman Old Style" w:hAnsi="Bookman Old Style" w:cs="Bookman Old Style"/>
        </w:rPr>
        <w:t xml:space="preserve"> </w:t>
      </w:r>
      <w:r w:rsidRPr="005A54ED">
        <w:rPr>
          <w:rFonts w:ascii="Bookman Old Style" w:hAnsi="Bookman Old Style" w:cs="Bookman Old Style"/>
        </w:rPr>
        <w:t xml:space="preserve">kryterium „Termin </w:t>
      </w:r>
      <w:r>
        <w:rPr>
          <w:rFonts w:ascii="Bookman Old Style" w:hAnsi="Bookman Old Style" w:cs="Bookman Old Style"/>
        </w:rPr>
        <w:t xml:space="preserve">usunięcia </w:t>
      </w:r>
      <w:r w:rsidR="001F460C">
        <w:rPr>
          <w:rFonts w:ascii="Bookman Old Style" w:hAnsi="Bookman Old Style" w:cs="Bookman Old Style"/>
        </w:rPr>
        <w:t>a</w:t>
      </w:r>
      <w:r>
        <w:rPr>
          <w:rFonts w:ascii="Bookman Old Style" w:hAnsi="Bookman Old Style" w:cs="Bookman Old Style"/>
        </w:rPr>
        <w:t>warii</w:t>
      </w:r>
      <w:r w:rsidRPr="005A54ED">
        <w:rPr>
          <w:rFonts w:ascii="Bookman Old Style" w:hAnsi="Bookman Old Style" w:cs="Bookman Old Style"/>
        </w:rPr>
        <w:t>” oznaczonym jako „</w:t>
      </w:r>
      <w:r>
        <w:rPr>
          <w:rFonts w:ascii="Bookman Old Style" w:hAnsi="Bookman Old Style" w:cs="Bookman Old Style"/>
        </w:rPr>
        <w:t>Ta</w:t>
      </w:r>
      <w:r w:rsidRPr="005A54ED">
        <w:rPr>
          <w:rFonts w:ascii="Bookman Old Style" w:hAnsi="Bookman Old Style" w:cs="Bookman Old Style"/>
        </w:rPr>
        <w:t xml:space="preserve">”, oferta zostanie oceniona na podstawie określonego przez Wykonawcę w formularzu oferty, </w:t>
      </w:r>
      <w:r w:rsidRPr="00AD25E9">
        <w:rPr>
          <w:rFonts w:ascii="Bookman Old Style" w:hAnsi="Bookman Old Style" w:cs="Bookman Old Style"/>
        </w:rPr>
        <w:t xml:space="preserve">stanowiącym </w:t>
      </w:r>
      <w:r w:rsidRPr="00F66381">
        <w:rPr>
          <w:rFonts w:ascii="Bookman Old Style" w:hAnsi="Bookman Old Style" w:cs="Bookman Old Style"/>
          <w:b/>
        </w:rPr>
        <w:t>Załącznik nr 2 do SIWZ</w:t>
      </w:r>
      <w:r w:rsidRPr="00AD25E9">
        <w:rPr>
          <w:rFonts w:ascii="Bookman Old Style" w:hAnsi="Bookman Old Style" w:cs="Bookman Old Style"/>
        </w:rPr>
        <w:t xml:space="preserve">, terminu usunięcia awarii </w:t>
      </w:r>
      <w:r w:rsidRPr="00AD25E9">
        <w:rPr>
          <w:rFonts w:ascii="Bookman Old Style" w:hAnsi="Bookman Old Style" w:cs="Bookman Old Style"/>
        </w:rPr>
        <w:lastRenderedPageBreak/>
        <w:t>zgłoszonej przez Zamawiającego</w:t>
      </w:r>
      <w:r w:rsidR="007B4DF3" w:rsidRPr="00AD25E9">
        <w:rPr>
          <w:rFonts w:ascii="Bookman Old Style" w:hAnsi="Bookman Old Style" w:cs="Bookman Old Style"/>
        </w:rPr>
        <w:t>,</w:t>
      </w:r>
      <w:r w:rsidRPr="00AD25E9">
        <w:rPr>
          <w:rFonts w:ascii="Bookman Old Style" w:hAnsi="Bookman Old Style" w:cs="Bookman Old Style"/>
        </w:rPr>
        <w:t xml:space="preserve"> liczonego od momentu</w:t>
      </w:r>
      <w:r>
        <w:rPr>
          <w:rFonts w:ascii="Bookman Old Style" w:hAnsi="Bookman Old Style" w:cs="Bookman Old Style"/>
        </w:rPr>
        <w:t xml:space="preserve"> </w:t>
      </w:r>
      <w:r w:rsidR="007C6C4C" w:rsidRPr="007C6C4C">
        <w:rPr>
          <w:rFonts w:ascii="Bookman Old Style" w:hAnsi="Bookman Old Style" w:cs="Bookman Old Style"/>
        </w:rPr>
        <w:t xml:space="preserve">zgłoszenia </w:t>
      </w:r>
      <w:r w:rsidR="007C6C4C">
        <w:rPr>
          <w:rFonts w:ascii="Bookman Old Style" w:hAnsi="Bookman Old Style" w:cs="Bookman Old Style"/>
        </w:rPr>
        <w:t xml:space="preserve">awarii </w:t>
      </w:r>
      <w:r w:rsidR="00D120C2">
        <w:rPr>
          <w:rFonts w:ascii="Bookman Old Style" w:hAnsi="Bookman Old Style" w:cs="Bookman Old Style"/>
        </w:rPr>
        <w:t xml:space="preserve">do Wykonawcy </w:t>
      </w:r>
      <w:r w:rsidR="007C6C4C" w:rsidRPr="007C6C4C">
        <w:rPr>
          <w:rFonts w:ascii="Bookman Old Style" w:hAnsi="Bookman Old Style" w:cs="Bookman Old Style"/>
        </w:rPr>
        <w:t>przez Zamawiającego</w:t>
      </w:r>
      <w:r w:rsidRPr="00247084">
        <w:rPr>
          <w:rFonts w:ascii="Bookman Old Style" w:hAnsi="Bookman Old Style" w:cs="Bookman Old Style"/>
        </w:rPr>
        <w:t>.</w:t>
      </w:r>
    </w:p>
    <w:p w14:paraId="504F7E0D" w14:textId="77777777" w:rsidR="004D5D2E" w:rsidRPr="004D5D2E" w:rsidRDefault="004D5D2E" w:rsidP="00EC0AF0">
      <w:pPr>
        <w:pStyle w:val="Akapitzlist"/>
        <w:spacing w:after="0" w:line="240" w:lineRule="auto"/>
        <w:ind w:left="1009"/>
        <w:rPr>
          <w:rFonts w:ascii="Bookman Old Style" w:hAnsi="Bookman Old Style" w:cs="Bookman Old Style"/>
          <w:sz w:val="10"/>
          <w:szCs w:val="10"/>
        </w:rPr>
      </w:pPr>
    </w:p>
    <w:p w14:paraId="14A3A3E0" w14:textId="46961906" w:rsidR="004D5D2E" w:rsidRPr="004D5D2E" w:rsidRDefault="004D5D2E" w:rsidP="00EC0AF0">
      <w:pPr>
        <w:pStyle w:val="Akapitzlist"/>
        <w:spacing w:after="0" w:line="240" w:lineRule="auto"/>
        <w:ind w:left="1009"/>
        <w:rPr>
          <w:rFonts w:ascii="Bookman Old Style" w:hAnsi="Bookman Old Style"/>
        </w:rPr>
      </w:pPr>
      <w:r w:rsidRPr="004D5D2E">
        <w:rPr>
          <w:rFonts w:ascii="Bookman Old Style" w:hAnsi="Bookman Old Style" w:cs="Bookman Old Style"/>
        </w:rPr>
        <w:t>Maksymalna liczba punktów możliwa do otrzymania w ramach kryterium „</w:t>
      </w:r>
      <w:r w:rsidRPr="004D5D2E">
        <w:rPr>
          <w:rFonts w:ascii="Bookman Old Style" w:hAnsi="Bookman Old Style" w:cs="Bookman Old Style"/>
          <w:lang w:eastAsia="pl-PL"/>
        </w:rPr>
        <w:t xml:space="preserve">Termin </w:t>
      </w:r>
      <w:r w:rsidR="001F460C">
        <w:rPr>
          <w:rFonts w:ascii="Bookman Old Style" w:hAnsi="Bookman Old Style" w:cs="Bookman Old Style"/>
        </w:rPr>
        <w:t>usunięcia awarii</w:t>
      </w:r>
      <w:r w:rsidR="001F460C" w:rsidRPr="004D5D2E">
        <w:rPr>
          <w:rFonts w:ascii="Bookman Old Style" w:hAnsi="Bookman Old Style" w:cs="Bookman Old Style"/>
        </w:rPr>
        <w:t xml:space="preserve"> </w:t>
      </w:r>
      <w:r w:rsidRPr="004D5D2E">
        <w:rPr>
          <w:rFonts w:ascii="Bookman Old Style" w:hAnsi="Bookman Old Style" w:cs="Bookman Old Style"/>
        </w:rPr>
        <w:t>(T</w:t>
      </w:r>
      <w:r w:rsidR="001F460C">
        <w:rPr>
          <w:rFonts w:ascii="Bookman Old Style" w:hAnsi="Bookman Old Style" w:cs="Bookman Old Style"/>
        </w:rPr>
        <w:t>a</w:t>
      </w:r>
      <w:r w:rsidRPr="004D5D2E">
        <w:rPr>
          <w:rFonts w:ascii="Bookman Old Style" w:hAnsi="Bookman Old Style" w:cs="Bookman Old Style"/>
        </w:rPr>
        <w:t>)” wynosi 20 pkt.</w:t>
      </w:r>
    </w:p>
    <w:p w14:paraId="64D2721C" w14:textId="77777777" w:rsidR="004D5D2E" w:rsidRPr="004D5D2E" w:rsidRDefault="004D5D2E" w:rsidP="00EC0AF0">
      <w:pPr>
        <w:pStyle w:val="Akapitzlist"/>
        <w:spacing w:after="0" w:line="240" w:lineRule="auto"/>
        <w:ind w:left="1009"/>
        <w:rPr>
          <w:rFonts w:ascii="Bookman Old Style" w:hAnsi="Bookman Old Style" w:cs="Bookman Old Style"/>
          <w:sz w:val="10"/>
          <w:szCs w:val="10"/>
        </w:rPr>
      </w:pPr>
    </w:p>
    <w:tbl>
      <w:tblPr>
        <w:tblStyle w:val="Tabela-Siatka"/>
        <w:tblW w:w="4536" w:type="dxa"/>
        <w:jc w:val="center"/>
        <w:tblLayout w:type="fixed"/>
        <w:tblLook w:val="0000" w:firstRow="0" w:lastRow="0" w:firstColumn="0" w:lastColumn="0" w:noHBand="0" w:noVBand="0"/>
      </w:tblPr>
      <w:tblGrid>
        <w:gridCol w:w="1524"/>
        <w:gridCol w:w="3012"/>
      </w:tblGrid>
      <w:tr w:rsidR="004D5D2E" w:rsidRPr="00AA79BE" w14:paraId="5EF93C92" w14:textId="77777777" w:rsidTr="009A7459">
        <w:trPr>
          <w:jc w:val="center"/>
        </w:trPr>
        <w:tc>
          <w:tcPr>
            <w:tcW w:w="1524" w:type="dxa"/>
          </w:tcPr>
          <w:p w14:paraId="78707CAD" w14:textId="39345618" w:rsidR="004D5D2E" w:rsidRPr="009508DC" w:rsidRDefault="004D5D2E" w:rsidP="00EC0AF0">
            <w:pPr>
              <w:spacing w:after="0" w:line="240" w:lineRule="auto"/>
              <w:jc w:val="center"/>
              <w:rPr>
                <w:rFonts w:ascii="Bookman Old Style" w:hAnsi="Bookman Old Style"/>
              </w:rPr>
            </w:pPr>
            <w:r w:rsidRPr="00AC2448">
              <w:rPr>
                <w:rFonts w:ascii="Bookman Old Style" w:hAnsi="Bookman Old Style" w:cs="Bookman Old Style"/>
              </w:rPr>
              <w:t>Termin</w:t>
            </w:r>
            <w:r w:rsidR="001F460C">
              <w:rPr>
                <w:rFonts w:ascii="Bookman Old Style" w:hAnsi="Bookman Old Style" w:cs="Bookman Old Style"/>
              </w:rPr>
              <w:t xml:space="preserve"> usunięcia awarii</w:t>
            </w:r>
          </w:p>
        </w:tc>
        <w:tc>
          <w:tcPr>
            <w:tcW w:w="3012" w:type="dxa"/>
          </w:tcPr>
          <w:p w14:paraId="0E6BF741" w14:textId="5593AE47" w:rsidR="004D5D2E" w:rsidRPr="009508DC" w:rsidRDefault="004D5D2E" w:rsidP="00EC0AF0">
            <w:pPr>
              <w:spacing w:after="0" w:line="240" w:lineRule="auto"/>
              <w:jc w:val="center"/>
              <w:rPr>
                <w:rFonts w:ascii="Bookman Old Style" w:hAnsi="Bookman Old Style"/>
              </w:rPr>
            </w:pPr>
            <w:r w:rsidRPr="00AC2448">
              <w:rPr>
                <w:rFonts w:ascii="Bookman Old Style" w:hAnsi="Bookman Old Style" w:cs="Bookman Old Style"/>
              </w:rPr>
              <w:t>Liczba punktów przyznanych badanej ofercie w kryterium</w:t>
            </w:r>
            <w:r w:rsidRPr="005A54ED">
              <w:rPr>
                <w:rFonts w:ascii="Bookman Old Style" w:hAnsi="Bookman Old Style" w:cs="Bookman Old Style"/>
              </w:rPr>
              <w:t xml:space="preserve"> „T</w:t>
            </w:r>
            <w:r w:rsidR="001F460C">
              <w:rPr>
                <w:rFonts w:ascii="Bookman Old Style" w:hAnsi="Bookman Old Style" w:cs="Bookman Old Style"/>
              </w:rPr>
              <w:t>a</w:t>
            </w:r>
            <w:r w:rsidRPr="005A54ED">
              <w:rPr>
                <w:rFonts w:ascii="Bookman Old Style" w:hAnsi="Bookman Old Style" w:cs="Bookman Old Style"/>
              </w:rPr>
              <w:t>”</w:t>
            </w:r>
          </w:p>
        </w:tc>
      </w:tr>
      <w:tr w:rsidR="004D5D2E" w:rsidRPr="00AA79BE" w14:paraId="1C06FCA9" w14:textId="77777777" w:rsidTr="009A7459">
        <w:trPr>
          <w:jc w:val="center"/>
        </w:trPr>
        <w:tc>
          <w:tcPr>
            <w:tcW w:w="1524" w:type="dxa"/>
          </w:tcPr>
          <w:p w14:paraId="1A95A394" w14:textId="6289A2E8" w:rsidR="004D5D2E" w:rsidRPr="00AC2448" w:rsidRDefault="001F460C" w:rsidP="00EC0AF0">
            <w:pPr>
              <w:spacing w:after="0" w:line="240" w:lineRule="auto"/>
              <w:jc w:val="center"/>
              <w:rPr>
                <w:rFonts w:ascii="Bookman Old Style" w:hAnsi="Bookman Old Style" w:cs="Bookman Old Style"/>
              </w:rPr>
            </w:pPr>
            <w:r>
              <w:rPr>
                <w:rFonts w:ascii="Bookman Old Style" w:hAnsi="Bookman Old Style" w:cs="Bookman Old Style"/>
              </w:rPr>
              <w:t>48 h</w:t>
            </w:r>
          </w:p>
        </w:tc>
        <w:tc>
          <w:tcPr>
            <w:tcW w:w="3012" w:type="dxa"/>
          </w:tcPr>
          <w:p w14:paraId="79B125E0" w14:textId="77777777" w:rsidR="004D5D2E" w:rsidRPr="00AC2448" w:rsidRDefault="004D5D2E" w:rsidP="00EC0AF0">
            <w:pPr>
              <w:spacing w:after="0" w:line="240" w:lineRule="auto"/>
              <w:jc w:val="center"/>
              <w:rPr>
                <w:rFonts w:ascii="Bookman Old Style" w:hAnsi="Bookman Old Style" w:cs="Bookman Old Style"/>
              </w:rPr>
            </w:pPr>
            <w:r>
              <w:rPr>
                <w:rFonts w:ascii="Bookman Old Style" w:hAnsi="Bookman Old Style" w:cs="Bookman Old Style"/>
              </w:rPr>
              <w:t>0</w:t>
            </w:r>
          </w:p>
        </w:tc>
      </w:tr>
      <w:tr w:rsidR="004D5D2E" w:rsidRPr="00AA79BE" w14:paraId="67C32878" w14:textId="77777777" w:rsidTr="009A7459">
        <w:trPr>
          <w:jc w:val="center"/>
        </w:trPr>
        <w:tc>
          <w:tcPr>
            <w:tcW w:w="1524" w:type="dxa"/>
          </w:tcPr>
          <w:p w14:paraId="5317A3A7" w14:textId="4646F103" w:rsidR="004D5D2E" w:rsidRPr="00AC2448" w:rsidRDefault="001F460C" w:rsidP="00EC0AF0">
            <w:pPr>
              <w:spacing w:after="0" w:line="240" w:lineRule="auto"/>
              <w:jc w:val="center"/>
              <w:rPr>
                <w:rFonts w:ascii="Bookman Old Style" w:hAnsi="Bookman Old Style" w:cs="Bookman Old Style"/>
              </w:rPr>
            </w:pPr>
            <w:r>
              <w:rPr>
                <w:rFonts w:ascii="Bookman Old Style" w:hAnsi="Bookman Old Style" w:cs="Bookman Old Style"/>
              </w:rPr>
              <w:t>36 h</w:t>
            </w:r>
          </w:p>
        </w:tc>
        <w:tc>
          <w:tcPr>
            <w:tcW w:w="3012" w:type="dxa"/>
          </w:tcPr>
          <w:p w14:paraId="4CEE29B7" w14:textId="67D1923C" w:rsidR="004D5D2E" w:rsidRPr="00AC2448" w:rsidRDefault="001F460C" w:rsidP="00EC0AF0">
            <w:pPr>
              <w:spacing w:after="0" w:line="240" w:lineRule="auto"/>
              <w:jc w:val="center"/>
              <w:rPr>
                <w:rFonts w:ascii="Bookman Old Style" w:hAnsi="Bookman Old Style" w:cs="Bookman Old Style"/>
              </w:rPr>
            </w:pPr>
            <w:r>
              <w:rPr>
                <w:rFonts w:ascii="Bookman Old Style" w:hAnsi="Bookman Old Style" w:cs="Bookman Old Style"/>
              </w:rPr>
              <w:t>10</w:t>
            </w:r>
          </w:p>
        </w:tc>
      </w:tr>
      <w:tr w:rsidR="004D5D2E" w:rsidRPr="00AA79BE" w14:paraId="66173C7F" w14:textId="77777777" w:rsidTr="009A7459">
        <w:trPr>
          <w:jc w:val="center"/>
        </w:trPr>
        <w:tc>
          <w:tcPr>
            <w:tcW w:w="1524" w:type="dxa"/>
          </w:tcPr>
          <w:p w14:paraId="44F47F60" w14:textId="5FF9B8D6" w:rsidR="004D5D2E" w:rsidRPr="00AC2448" w:rsidRDefault="001F460C" w:rsidP="00EC0AF0">
            <w:pPr>
              <w:spacing w:after="0" w:line="240" w:lineRule="auto"/>
              <w:jc w:val="center"/>
              <w:rPr>
                <w:rFonts w:ascii="Bookman Old Style" w:hAnsi="Bookman Old Style" w:cs="Bookman Old Style"/>
              </w:rPr>
            </w:pPr>
            <w:r>
              <w:rPr>
                <w:rFonts w:ascii="Bookman Old Style" w:hAnsi="Bookman Old Style" w:cs="Bookman Old Style"/>
              </w:rPr>
              <w:t>24 h</w:t>
            </w:r>
          </w:p>
        </w:tc>
        <w:tc>
          <w:tcPr>
            <w:tcW w:w="3012" w:type="dxa"/>
          </w:tcPr>
          <w:p w14:paraId="72C76269" w14:textId="0421FDC4" w:rsidR="004D5D2E" w:rsidRPr="00AC2448" w:rsidRDefault="001F460C" w:rsidP="00EC0AF0">
            <w:pPr>
              <w:spacing w:after="0" w:line="240" w:lineRule="auto"/>
              <w:jc w:val="center"/>
              <w:rPr>
                <w:rFonts w:ascii="Bookman Old Style" w:hAnsi="Bookman Old Style" w:cs="Bookman Old Style"/>
              </w:rPr>
            </w:pPr>
            <w:r>
              <w:rPr>
                <w:rFonts w:ascii="Bookman Old Style" w:hAnsi="Bookman Old Style" w:cs="Bookman Old Style"/>
              </w:rPr>
              <w:t>20</w:t>
            </w:r>
          </w:p>
        </w:tc>
      </w:tr>
    </w:tbl>
    <w:p w14:paraId="39555538" w14:textId="77777777" w:rsidR="004D5D2E" w:rsidRPr="004D5D2E" w:rsidRDefault="004D5D2E" w:rsidP="009A7459">
      <w:pPr>
        <w:pStyle w:val="Akapitzlist"/>
        <w:spacing w:after="0" w:line="240" w:lineRule="auto"/>
        <w:ind w:left="1009"/>
        <w:rPr>
          <w:rFonts w:ascii="Bookman Old Style" w:hAnsi="Bookman Old Style" w:cs="Bookman Old Style"/>
          <w:sz w:val="10"/>
          <w:szCs w:val="10"/>
        </w:rPr>
      </w:pPr>
    </w:p>
    <w:p w14:paraId="19B31CDD" w14:textId="77777777" w:rsidR="004D5D2E" w:rsidRPr="004D5D2E" w:rsidRDefault="004D5D2E" w:rsidP="009A7459">
      <w:pPr>
        <w:pStyle w:val="Akapitzlist"/>
        <w:spacing w:after="0" w:line="240" w:lineRule="auto"/>
        <w:ind w:left="1009"/>
        <w:rPr>
          <w:rFonts w:ascii="Bookman Old Style" w:hAnsi="Bookman Old Style"/>
        </w:rPr>
      </w:pPr>
      <w:r w:rsidRPr="004D5D2E">
        <w:rPr>
          <w:rFonts w:ascii="Bookman Old Style" w:hAnsi="Bookman Old Style" w:cs="Bookman Old Style"/>
          <w:u w:val="single"/>
        </w:rPr>
        <w:t>Uwaga</w:t>
      </w:r>
      <w:r w:rsidRPr="004D5D2E">
        <w:rPr>
          <w:rFonts w:ascii="Bookman Old Style" w:hAnsi="Bookman Old Style" w:cs="Bookman Old Style"/>
        </w:rPr>
        <w:t>:</w:t>
      </w:r>
    </w:p>
    <w:p w14:paraId="076703C2" w14:textId="1D8DB411" w:rsidR="004D5D2E" w:rsidRPr="004D5D2E" w:rsidRDefault="004D5D2E" w:rsidP="009A7459">
      <w:pPr>
        <w:pStyle w:val="Akapitzlist"/>
        <w:spacing w:after="0" w:line="240" w:lineRule="auto"/>
        <w:ind w:left="1009"/>
        <w:rPr>
          <w:rFonts w:ascii="Bookman Old Style" w:hAnsi="Bookman Old Style"/>
        </w:rPr>
      </w:pPr>
      <w:r w:rsidRPr="004D5D2E">
        <w:rPr>
          <w:rFonts w:ascii="Bookman Old Style" w:hAnsi="Bookman Old Style" w:cs="Bookman Old Style"/>
        </w:rPr>
        <w:t xml:space="preserve">Zgodnie z </w:t>
      </w:r>
      <w:r w:rsidR="007C6C4C">
        <w:rPr>
          <w:rFonts w:ascii="Bookman Old Style" w:hAnsi="Bookman Old Style" w:cs="Bookman Old Style"/>
        </w:rPr>
        <w:t>zapisami Załącznika nr 1 do SIWZ</w:t>
      </w:r>
      <w:r w:rsidRPr="004D5D2E">
        <w:rPr>
          <w:rFonts w:ascii="Bookman Old Style" w:hAnsi="Bookman Old Style" w:cs="Bookman Old Style"/>
        </w:rPr>
        <w:t xml:space="preserve"> </w:t>
      </w:r>
      <w:r w:rsidRPr="004D5D2E">
        <w:rPr>
          <w:rFonts w:ascii="Bookman Old Style" w:hAnsi="Bookman Old Style" w:cs="Bookman Old Style"/>
          <w:b/>
        </w:rPr>
        <w:t xml:space="preserve">maksymalny termin </w:t>
      </w:r>
      <w:r w:rsidR="007C6C4C">
        <w:rPr>
          <w:rFonts w:ascii="Bookman Old Style" w:hAnsi="Bookman Old Style" w:cs="Bookman Old Style"/>
          <w:b/>
        </w:rPr>
        <w:t>usunięcia awarii</w:t>
      </w:r>
      <w:r w:rsidRPr="004D5D2E">
        <w:rPr>
          <w:rFonts w:ascii="Bookman Old Style" w:hAnsi="Bookman Old Style" w:cs="Bookman Old Style"/>
          <w:b/>
        </w:rPr>
        <w:t xml:space="preserve"> wynosi </w:t>
      </w:r>
      <w:r w:rsidR="007B4DF3">
        <w:rPr>
          <w:rFonts w:ascii="Bookman Old Style" w:hAnsi="Bookman Old Style" w:cs="Bookman Old Style"/>
          <w:b/>
        </w:rPr>
        <w:t>–</w:t>
      </w:r>
      <w:r w:rsidRPr="004D5D2E">
        <w:rPr>
          <w:rFonts w:ascii="Bookman Old Style" w:hAnsi="Bookman Old Style" w:cs="Bookman Old Style"/>
          <w:b/>
        </w:rPr>
        <w:t xml:space="preserve"> </w:t>
      </w:r>
      <w:r w:rsidR="00D120C2">
        <w:rPr>
          <w:rFonts w:ascii="Bookman Old Style" w:hAnsi="Bookman Old Style" w:cs="Bookman Old Style"/>
          <w:b/>
        </w:rPr>
        <w:t xml:space="preserve">do </w:t>
      </w:r>
      <w:r w:rsidR="007C6C4C">
        <w:rPr>
          <w:rFonts w:ascii="Bookman Old Style" w:hAnsi="Bookman Old Style" w:cs="Bookman Old Style"/>
          <w:b/>
        </w:rPr>
        <w:t>48 h</w:t>
      </w:r>
      <w:r w:rsidRPr="004D5D2E">
        <w:rPr>
          <w:rFonts w:ascii="Bookman Old Style" w:hAnsi="Bookman Old Style" w:cs="Bookman Old Style"/>
          <w:b/>
        </w:rPr>
        <w:t xml:space="preserve"> od </w:t>
      </w:r>
      <w:r w:rsidR="007C6C4C" w:rsidRPr="007C6C4C">
        <w:rPr>
          <w:rFonts w:ascii="Bookman Old Style" w:hAnsi="Bookman Old Style" w:cs="Bookman Old Style"/>
          <w:b/>
        </w:rPr>
        <w:t xml:space="preserve">zgłoszenia </w:t>
      </w:r>
      <w:r w:rsidR="007C6C4C">
        <w:rPr>
          <w:rFonts w:ascii="Bookman Old Style" w:hAnsi="Bookman Old Style" w:cs="Bookman Old Style"/>
          <w:b/>
        </w:rPr>
        <w:t xml:space="preserve">awarii </w:t>
      </w:r>
      <w:r w:rsidR="00D120C2">
        <w:rPr>
          <w:rFonts w:ascii="Bookman Old Style" w:hAnsi="Bookman Old Style" w:cs="Bookman Old Style"/>
          <w:b/>
        </w:rPr>
        <w:t xml:space="preserve">do Wykonawcy </w:t>
      </w:r>
      <w:r w:rsidR="007C6C4C" w:rsidRPr="007C6C4C">
        <w:rPr>
          <w:rFonts w:ascii="Bookman Old Style" w:hAnsi="Bookman Old Style" w:cs="Bookman Old Style"/>
          <w:b/>
        </w:rPr>
        <w:t>przez Zamawiającego</w:t>
      </w:r>
      <w:r w:rsidRPr="004D5D2E">
        <w:rPr>
          <w:rFonts w:ascii="Bookman Old Style" w:hAnsi="Bookman Old Style" w:cs="Bookman Old Style"/>
        </w:rPr>
        <w:t xml:space="preserve">. </w:t>
      </w:r>
    </w:p>
    <w:p w14:paraId="1607E92B" w14:textId="338C623F" w:rsidR="004D5D2E" w:rsidRPr="004D5D2E" w:rsidRDefault="004D5D2E" w:rsidP="009A7459">
      <w:pPr>
        <w:pStyle w:val="Akapitzlist"/>
        <w:spacing w:after="0" w:line="240" w:lineRule="auto"/>
        <w:ind w:left="1009"/>
        <w:rPr>
          <w:rFonts w:ascii="Bookman Old Style" w:hAnsi="Bookman Old Style"/>
        </w:rPr>
      </w:pPr>
      <w:r w:rsidRPr="004D5D2E">
        <w:rPr>
          <w:rFonts w:ascii="Bookman Old Style" w:hAnsi="Bookman Old Style" w:cs="Bookman Old Style"/>
        </w:rPr>
        <w:t xml:space="preserve">W przypadku niepodania przez Wykonawcę terminu </w:t>
      </w:r>
      <w:r w:rsidR="007C6C4C">
        <w:rPr>
          <w:rFonts w:ascii="Bookman Old Style" w:hAnsi="Bookman Old Style" w:cs="Bookman Old Style"/>
        </w:rPr>
        <w:t xml:space="preserve">usunięcia </w:t>
      </w:r>
      <w:r w:rsidR="007C6C4C" w:rsidRPr="00F13E3C">
        <w:rPr>
          <w:rFonts w:ascii="Bookman Old Style" w:hAnsi="Bookman Old Style" w:cs="Bookman Old Style"/>
        </w:rPr>
        <w:t>awarii</w:t>
      </w:r>
      <w:r w:rsidRPr="00F13E3C">
        <w:rPr>
          <w:rFonts w:ascii="Bookman Old Style" w:hAnsi="Bookman Old Style" w:cs="Bookman Old Style"/>
        </w:rPr>
        <w:t xml:space="preserve"> w pkt </w:t>
      </w:r>
      <w:r w:rsidR="007C6C4C" w:rsidRPr="00F13E3C">
        <w:rPr>
          <w:rFonts w:ascii="Bookman Old Style" w:hAnsi="Bookman Old Style" w:cs="Bookman Old Style"/>
        </w:rPr>
        <w:t>2</w:t>
      </w:r>
      <w:r w:rsidRPr="00F13E3C">
        <w:rPr>
          <w:rFonts w:ascii="Bookman Old Style" w:hAnsi="Bookman Old Style" w:cs="Bookman Old Style"/>
        </w:rPr>
        <w:t xml:space="preserve"> w formularzu ofertowym, Zamawiający przyjmie, że Wykonawca</w:t>
      </w:r>
      <w:r w:rsidRPr="004D5D2E">
        <w:rPr>
          <w:rFonts w:ascii="Bookman Old Style" w:hAnsi="Bookman Old Style" w:cs="Bookman Old Style"/>
        </w:rPr>
        <w:t xml:space="preserve"> oferuje maksymalny termin </w:t>
      </w:r>
      <w:r w:rsidR="005676DF">
        <w:rPr>
          <w:rFonts w:ascii="Bookman Old Style" w:hAnsi="Bookman Old Style" w:cs="Bookman Old Style"/>
        </w:rPr>
        <w:t>usunięcia awarii</w:t>
      </w:r>
      <w:r w:rsidRPr="004D5D2E">
        <w:rPr>
          <w:rFonts w:ascii="Bookman Old Style" w:hAnsi="Bookman Old Style" w:cs="Bookman Old Style"/>
        </w:rPr>
        <w:t xml:space="preserve">. W przypadku podania przez Wykonawcę dłuższego terminu </w:t>
      </w:r>
      <w:r w:rsidR="005676DF">
        <w:rPr>
          <w:rFonts w:ascii="Bookman Old Style" w:hAnsi="Bookman Old Style" w:cs="Bookman Old Style"/>
        </w:rPr>
        <w:t>usunięcia awarii</w:t>
      </w:r>
      <w:r w:rsidR="005676DF" w:rsidRPr="004D5D2E">
        <w:rPr>
          <w:rFonts w:ascii="Bookman Old Style" w:hAnsi="Bookman Old Style" w:cs="Bookman Old Style"/>
        </w:rPr>
        <w:t xml:space="preserve"> </w:t>
      </w:r>
      <w:r w:rsidRPr="004D5D2E">
        <w:rPr>
          <w:rFonts w:ascii="Bookman Old Style" w:hAnsi="Bookman Old Style" w:cs="Bookman Old Style"/>
        </w:rPr>
        <w:t xml:space="preserve">niż wymagany przez Zamawiającego oferta Wykonawcy zostanie odrzucona na podstawie art. 89 ust. 1 pkt 2 ustawy </w:t>
      </w:r>
      <w:proofErr w:type="spellStart"/>
      <w:r w:rsidRPr="004D5D2E">
        <w:rPr>
          <w:rFonts w:ascii="Bookman Old Style" w:hAnsi="Bookman Old Style" w:cs="Bookman Old Style"/>
        </w:rPr>
        <w:t>Pzp</w:t>
      </w:r>
      <w:proofErr w:type="spellEnd"/>
      <w:r w:rsidRPr="004D5D2E">
        <w:rPr>
          <w:rFonts w:ascii="Bookman Old Style" w:hAnsi="Bookman Old Style" w:cs="Bookman Old Style"/>
        </w:rPr>
        <w:t xml:space="preserve"> jako niezgodna z SIWZ.</w:t>
      </w:r>
    </w:p>
    <w:p w14:paraId="4888D93B" w14:textId="77777777" w:rsidR="004D5D2E" w:rsidRPr="004D5D2E" w:rsidRDefault="004D5D2E" w:rsidP="009A7459">
      <w:pPr>
        <w:pStyle w:val="Akapitzlist"/>
        <w:spacing w:after="0" w:line="240" w:lineRule="auto"/>
        <w:ind w:left="1009"/>
        <w:rPr>
          <w:rFonts w:ascii="Bookman Old Style" w:hAnsi="Bookman Old Style" w:cs="Bookman Old Style"/>
        </w:rPr>
      </w:pPr>
    </w:p>
    <w:p w14:paraId="74593C39" w14:textId="76FD3D09" w:rsidR="004D5D2E" w:rsidRPr="009508DC" w:rsidRDefault="004D5D2E" w:rsidP="009A7459">
      <w:pPr>
        <w:spacing w:after="0" w:line="240" w:lineRule="auto"/>
        <w:ind w:left="851"/>
        <w:rPr>
          <w:rFonts w:ascii="Bookman Old Style" w:hAnsi="Bookman Old Style"/>
        </w:rPr>
      </w:pPr>
      <w:r w:rsidRPr="004D5D2E">
        <w:rPr>
          <w:rFonts w:ascii="Bookman Old Style" w:hAnsi="Bookman Old Style" w:cs="Bookman Old Style"/>
        </w:rPr>
        <w:t xml:space="preserve">Minimalny termin </w:t>
      </w:r>
      <w:r w:rsidR="005676DF">
        <w:rPr>
          <w:rFonts w:ascii="Bookman Old Style" w:hAnsi="Bookman Old Style" w:cs="Bookman Old Style"/>
        </w:rPr>
        <w:t>usunięcia awarii</w:t>
      </w:r>
      <w:r w:rsidRPr="004D5D2E">
        <w:rPr>
          <w:rFonts w:ascii="Bookman Old Style" w:hAnsi="Bookman Old Style" w:cs="Bookman Old Style"/>
        </w:rPr>
        <w:t xml:space="preserve">, za który Wykonawca może otrzymać maksymalną liczbę punktów w kryterium, wynosi </w:t>
      </w:r>
      <w:r w:rsidR="005676DF">
        <w:rPr>
          <w:rFonts w:ascii="Bookman Old Style" w:hAnsi="Bookman Old Style" w:cs="Bookman Old Style"/>
        </w:rPr>
        <w:t>–</w:t>
      </w:r>
      <w:r w:rsidRPr="004D5D2E">
        <w:rPr>
          <w:rFonts w:ascii="Bookman Old Style" w:hAnsi="Bookman Old Style" w:cs="Bookman Old Style"/>
        </w:rPr>
        <w:t xml:space="preserve"> </w:t>
      </w:r>
      <w:r w:rsidR="004E1F28">
        <w:rPr>
          <w:rFonts w:ascii="Bookman Old Style" w:hAnsi="Bookman Old Style" w:cs="Bookman Old Style"/>
        </w:rPr>
        <w:t xml:space="preserve">do </w:t>
      </w:r>
      <w:r w:rsidR="005676DF">
        <w:rPr>
          <w:rFonts w:ascii="Bookman Old Style" w:hAnsi="Bookman Old Style" w:cs="Bookman Old Style"/>
        </w:rPr>
        <w:t>24 h</w:t>
      </w:r>
      <w:r w:rsidRPr="004D5D2E">
        <w:rPr>
          <w:rFonts w:ascii="Bookman Old Style" w:hAnsi="Bookman Old Style" w:cs="Bookman Old Style"/>
        </w:rPr>
        <w:t xml:space="preserve">. Wykonawca, który zaoferuje termin </w:t>
      </w:r>
      <w:r w:rsidR="005676DF">
        <w:rPr>
          <w:rFonts w:ascii="Bookman Old Style" w:hAnsi="Bookman Old Style" w:cs="Bookman Old Style"/>
        </w:rPr>
        <w:t>usunięcia awarii</w:t>
      </w:r>
      <w:r w:rsidRPr="004D5D2E">
        <w:rPr>
          <w:rFonts w:ascii="Bookman Old Style" w:hAnsi="Bookman Old Style" w:cs="Bookman Old Style"/>
        </w:rPr>
        <w:t xml:space="preserve">, krótszy niż </w:t>
      </w:r>
      <w:r w:rsidR="004E1F28">
        <w:rPr>
          <w:rFonts w:ascii="Bookman Old Style" w:hAnsi="Bookman Old Style" w:cs="Bookman Old Style"/>
        </w:rPr>
        <w:t xml:space="preserve">do </w:t>
      </w:r>
      <w:r w:rsidR="005676DF">
        <w:rPr>
          <w:rFonts w:ascii="Bookman Old Style" w:hAnsi="Bookman Old Style" w:cs="Bookman Old Style"/>
        </w:rPr>
        <w:t>24 h</w:t>
      </w:r>
      <w:r w:rsidRPr="004D5D2E">
        <w:rPr>
          <w:rFonts w:ascii="Bookman Old Style" w:hAnsi="Bookman Old Style" w:cs="Bookman Old Style"/>
        </w:rPr>
        <w:t xml:space="preserve"> </w:t>
      </w:r>
      <w:r w:rsidR="005676DF" w:rsidRPr="005676DF">
        <w:rPr>
          <w:rFonts w:ascii="Bookman Old Style" w:hAnsi="Bookman Old Style" w:cs="Bookman Old Style"/>
          <w:bCs/>
        </w:rPr>
        <w:t xml:space="preserve">od momentu zgłoszenia awarii przez Zamawiającego </w:t>
      </w:r>
      <w:r w:rsidRPr="004D5D2E">
        <w:rPr>
          <w:rFonts w:ascii="Bookman Old Style" w:hAnsi="Bookman Old Style" w:cs="Bookman Old Style"/>
        </w:rPr>
        <w:t xml:space="preserve">otrzyma 20 pkt i taki termin zostanie wpisany do umowy. Zamawiający nie przyznaje dodatkowych punktów za </w:t>
      </w:r>
      <w:r w:rsidR="005676DF" w:rsidRPr="005676DF">
        <w:rPr>
          <w:rFonts w:ascii="Bookman Old Style" w:hAnsi="Bookman Old Style" w:cs="Bookman Old Style"/>
        </w:rPr>
        <w:t>usunięci</w:t>
      </w:r>
      <w:r w:rsidR="005676DF">
        <w:rPr>
          <w:rFonts w:ascii="Bookman Old Style" w:hAnsi="Bookman Old Style" w:cs="Bookman Old Style"/>
        </w:rPr>
        <w:t>e</w:t>
      </w:r>
      <w:r w:rsidR="005676DF" w:rsidRPr="005676DF">
        <w:rPr>
          <w:rFonts w:ascii="Bookman Old Style" w:hAnsi="Bookman Old Style" w:cs="Bookman Old Style"/>
        </w:rPr>
        <w:t xml:space="preserve"> awarii</w:t>
      </w:r>
      <w:r w:rsidRPr="004D5D2E">
        <w:rPr>
          <w:rFonts w:ascii="Bookman Old Style" w:hAnsi="Bookman Old Style" w:cs="Bookman Old Style"/>
        </w:rPr>
        <w:t xml:space="preserve"> w terminie krótszym niż </w:t>
      </w:r>
      <w:r w:rsidR="005676DF">
        <w:rPr>
          <w:rFonts w:ascii="Bookman Old Style" w:hAnsi="Bookman Old Style" w:cs="Bookman Old Style"/>
        </w:rPr>
        <w:t>24 h</w:t>
      </w:r>
      <w:r w:rsidRPr="004D5D2E">
        <w:rPr>
          <w:rFonts w:ascii="Bookman Old Style" w:hAnsi="Bookman Old Style" w:cs="Bookman Old Style"/>
        </w:rPr>
        <w:t>.</w:t>
      </w:r>
    </w:p>
    <w:p w14:paraId="6D73193A" w14:textId="77777777" w:rsidR="004D5D2E" w:rsidRPr="009508DC" w:rsidRDefault="004D5D2E" w:rsidP="009A7459">
      <w:pPr>
        <w:spacing w:after="0" w:line="240" w:lineRule="auto"/>
        <w:ind w:left="851"/>
        <w:rPr>
          <w:rFonts w:ascii="Bookman Old Style" w:hAnsi="Bookman Old Style"/>
        </w:rPr>
      </w:pPr>
    </w:p>
    <w:p w14:paraId="244379B5" w14:textId="05190F77" w:rsidR="00E85905" w:rsidRPr="009508DC" w:rsidRDefault="00E85905" w:rsidP="009A7459">
      <w:pPr>
        <w:numPr>
          <w:ilvl w:val="0"/>
          <w:numId w:val="13"/>
        </w:numPr>
        <w:tabs>
          <w:tab w:val="left" w:pos="0"/>
          <w:tab w:val="left" w:pos="284"/>
        </w:tabs>
        <w:autoSpaceDE w:val="0"/>
        <w:spacing w:after="0" w:line="240" w:lineRule="auto"/>
        <w:ind w:left="426"/>
        <w:rPr>
          <w:rFonts w:ascii="Bookman Old Style" w:hAnsi="Bookman Old Style"/>
        </w:rPr>
      </w:pPr>
      <w:r w:rsidRPr="00AC2448">
        <w:rPr>
          <w:rFonts w:ascii="Bookman Old Style" w:hAnsi="Bookman Old Style" w:cs="Bookman Old Style"/>
        </w:rPr>
        <w:t>Za ofertę najkorzystniejszą zostanie uznana ta oferta, która po zsumowaniu liczby punktów uzyska najwyższą liczbę punktów, zgodnie z wzorem:</w:t>
      </w:r>
    </w:p>
    <w:p w14:paraId="4BA0EBF8" w14:textId="77777777" w:rsidR="00E85905" w:rsidRPr="00AC2448" w:rsidRDefault="00E85905" w:rsidP="009A7459">
      <w:pPr>
        <w:tabs>
          <w:tab w:val="left" w:pos="0"/>
          <w:tab w:val="left" w:pos="284"/>
        </w:tabs>
        <w:autoSpaceDE w:val="0"/>
        <w:spacing w:after="0" w:line="240" w:lineRule="auto"/>
        <w:ind w:left="426"/>
        <w:rPr>
          <w:rFonts w:ascii="Bookman Old Style" w:hAnsi="Bookman Old Style" w:cs="Bookman Old Style"/>
        </w:rPr>
      </w:pPr>
    </w:p>
    <w:p w14:paraId="7789736A" w14:textId="30674A5D" w:rsidR="00E85905" w:rsidRPr="009508DC" w:rsidRDefault="00E85905" w:rsidP="009A7459">
      <w:pPr>
        <w:autoSpaceDE w:val="0"/>
        <w:spacing w:after="0" w:line="240" w:lineRule="auto"/>
        <w:jc w:val="center"/>
        <w:rPr>
          <w:rFonts w:ascii="Bookman Old Style" w:hAnsi="Bookman Old Style"/>
        </w:rPr>
      </w:pPr>
      <w:r w:rsidRPr="00AC2448">
        <w:rPr>
          <w:rFonts w:ascii="Bookman Old Style" w:eastAsia="Times New Roman" w:hAnsi="Bookman Old Style" w:cs="Bookman Old Style"/>
          <w:lang w:eastAsia="pl-PL"/>
        </w:rPr>
        <w:t xml:space="preserve">O = C + </w:t>
      </w:r>
      <w:proofErr w:type="spellStart"/>
      <w:r w:rsidRPr="00AC2448">
        <w:rPr>
          <w:rFonts w:ascii="Bookman Old Style" w:eastAsia="Times New Roman" w:hAnsi="Bookman Old Style" w:cs="Bookman Old Style"/>
          <w:lang w:eastAsia="pl-PL"/>
        </w:rPr>
        <w:t>T</w:t>
      </w:r>
      <w:r w:rsidR="005676DF">
        <w:rPr>
          <w:rFonts w:ascii="Bookman Old Style" w:eastAsia="Times New Roman" w:hAnsi="Bookman Old Style" w:cs="Bookman Old Style"/>
          <w:lang w:eastAsia="pl-PL"/>
        </w:rPr>
        <w:t>r</w:t>
      </w:r>
      <w:proofErr w:type="spellEnd"/>
      <w:r w:rsidR="005676DF">
        <w:rPr>
          <w:rFonts w:ascii="Bookman Old Style" w:eastAsia="Times New Roman" w:hAnsi="Bookman Old Style" w:cs="Bookman Old Style"/>
          <w:lang w:eastAsia="pl-PL"/>
        </w:rPr>
        <w:t xml:space="preserve"> + Ta</w:t>
      </w:r>
    </w:p>
    <w:p w14:paraId="6F1DA00B" w14:textId="77777777" w:rsidR="00E85905" w:rsidRPr="009508DC" w:rsidRDefault="00E85905" w:rsidP="009A7459">
      <w:pPr>
        <w:tabs>
          <w:tab w:val="left" w:pos="993"/>
        </w:tabs>
        <w:autoSpaceDE w:val="0"/>
        <w:spacing w:after="0" w:line="240" w:lineRule="auto"/>
        <w:ind w:left="993" w:hanging="567"/>
        <w:rPr>
          <w:rFonts w:ascii="Bookman Old Style" w:hAnsi="Bookman Old Style"/>
        </w:rPr>
      </w:pPr>
      <w:r w:rsidRPr="00AC2448">
        <w:rPr>
          <w:rFonts w:ascii="Bookman Old Style" w:hAnsi="Bookman Old Style" w:cs="Bookman Old Style"/>
          <w:lang w:eastAsia="pl-PL"/>
        </w:rPr>
        <w:t>gdzie:</w:t>
      </w:r>
    </w:p>
    <w:p w14:paraId="5E91AD9F" w14:textId="77777777" w:rsidR="00E85905" w:rsidRPr="009508DC" w:rsidRDefault="00E85905" w:rsidP="009A7459">
      <w:pPr>
        <w:tabs>
          <w:tab w:val="left" w:pos="284"/>
          <w:tab w:val="left" w:pos="993"/>
          <w:tab w:val="left" w:pos="2410"/>
          <w:tab w:val="left" w:pos="2835"/>
        </w:tabs>
        <w:autoSpaceDE w:val="0"/>
        <w:spacing w:after="0" w:line="240" w:lineRule="auto"/>
        <w:ind w:left="993" w:hanging="567"/>
        <w:rPr>
          <w:rFonts w:ascii="Bookman Old Style" w:hAnsi="Bookman Old Style"/>
        </w:rPr>
      </w:pPr>
      <w:r w:rsidRPr="00AC2448">
        <w:rPr>
          <w:rFonts w:ascii="Bookman Old Style" w:hAnsi="Bookman Old Style" w:cs="Bookman Old Style"/>
          <w:lang w:eastAsia="pl-PL"/>
        </w:rPr>
        <w:t>C –</w:t>
      </w:r>
      <w:r w:rsidRPr="00AC2448">
        <w:rPr>
          <w:rFonts w:ascii="Bookman Old Style" w:hAnsi="Bookman Old Style" w:cs="Bookman Old Style"/>
          <w:lang w:eastAsia="pl-PL"/>
        </w:rPr>
        <w:tab/>
        <w:t>oznacza liczbę punktów przyznanych badanej ofercie w kryterium „Cena”,</w:t>
      </w:r>
    </w:p>
    <w:p w14:paraId="4A7505A6" w14:textId="5F6792E2" w:rsidR="00E85905" w:rsidRDefault="00E85905" w:rsidP="009A7459">
      <w:pPr>
        <w:tabs>
          <w:tab w:val="left" w:pos="284"/>
          <w:tab w:val="left" w:pos="993"/>
          <w:tab w:val="left" w:pos="2410"/>
          <w:tab w:val="left" w:pos="2835"/>
        </w:tabs>
        <w:autoSpaceDE w:val="0"/>
        <w:spacing w:after="0" w:line="240" w:lineRule="auto"/>
        <w:ind w:left="993" w:hanging="567"/>
        <w:rPr>
          <w:rFonts w:ascii="Bookman Old Style" w:hAnsi="Bookman Old Style" w:cs="Bookman Old Style"/>
          <w:lang w:eastAsia="pl-PL"/>
        </w:rPr>
      </w:pPr>
      <w:proofErr w:type="spellStart"/>
      <w:r w:rsidRPr="00AC2448">
        <w:rPr>
          <w:rFonts w:ascii="Bookman Old Style" w:hAnsi="Bookman Old Style" w:cs="Bookman Old Style"/>
          <w:lang w:eastAsia="pl-PL"/>
        </w:rPr>
        <w:t>T</w:t>
      </w:r>
      <w:r w:rsidR="005676DF">
        <w:rPr>
          <w:rFonts w:ascii="Bookman Old Style" w:hAnsi="Bookman Old Style" w:cs="Bookman Old Style"/>
          <w:lang w:eastAsia="pl-PL"/>
        </w:rPr>
        <w:t>r</w:t>
      </w:r>
      <w:proofErr w:type="spellEnd"/>
      <w:r w:rsidRPr="00AC2448">
        <w:rPr>
          <w:rFonts w:ascii="Bookman Old Style" w:hAnsi="Bookman Old Style" w:cs="Bookman Old Style"/>
          <w:lang w:eastAsia="pl-PL"/>
        </w:rPr>
        <w:t xml:space="preserve"> –</w:t>
      </w:r>
      <w:r w:rsidRPr="00AC2448">
        <w:rPr>
          <w:rFonts w:ascii="Bookman Old Style" w:hAnsi="Bookman Old Style" w:cs="Bookman Old Style"/>
          <w:lang w:eastAsia="pl-PL"/>
        </w:rPr>
        <w:tab/>
        <w:t>oznacza liczbę punktów przyznanych badanej ofercie w kryterium „Termin realizacji zamówienia”,</w:t>
      </w:r>
    </w:p>
    <w:p w14:paraId="5DD8C71B" w14:textId="237AD307" w:rsidR="005676DF" w:rsidRPr="009508DC" w:rsidRDefault="005676DF" w:rsidP="009A7459">
      <w:pPr>
        <w:tabs>
          <w:tab w:val="left" w:pos="284"/>
          <w:tab w:val="left" w:pos="993"/>
          <w:tab w:val="left" w:pos="2410"/>
          <w:tab w:val="left" w:pos="2835"/>
        </w:tabs>
        <w:autoSpaceDE w:val="0"/>
        <w:spacing w:after="0" w:line="240" w:lineRule="auto"/>
        <w:ind w:left="993" w:hanging="567"/>
        <w:rPr>
          <w:rFonts w:ascii="Bookman Old Style" w:hAnsi="Bookman Old Style"/>
        </w:rPr>
      </w:pPr>
      <w:r>
        <w:rPr>
          <w:rFonts w:ascii="Bookman Old Style" w:hAnsi="Bookman Old Style"/>
        </w:rPr>
        <w:t xml:space="preserve">Ta </w:t>
      </w:r>
      <w:r w:rsidRPr="00AC2448">
        <w:rPr>
          <w:rFonts w:ascii="Bookman Old Style" w:hAnsi="Bookman Old Style" w:cs="Bookman Old Style"/>
          <w:lang w:eastAsia="pl-PL"/>
        </w:rPr>
        <w:t>–</w:t>
      </w:r>
      <w:r w:rsidRPr="00AC2448">
        <w:rPr>
          <w:rFonts w:ascii="Bookman Old Style" w:hAnsi="Bookman Old Style" w:cs="Bookman Old Style"/>
          <w:lang w:eastAsia="pl-PL"/>
        </w:rPr>
        <w:tab/>
        <w:t xml:space="preserve">oznacza liczbę punktów przyznanych badanej ofercie w kryterium „Termin </w:t>
      </w:r>
      <w:r>
        <w:rPr>
          <w:rFonts w:ascii="Bookman Old Style" w:hAnsi="Bookman Old Style" w:cs="Bookman Old Style"/>
        </w:rPr>
        <w:t>usunięcia awarii</w:t>
      </w:r>
      <w:r w:rsidRPr="00AC2448">
        <w:rPr>
          <w:rFonts w:ascii="Bookman Old Style" w:hAnsi="Bookman Old Style" w:cs="Bookman Old Style"/>
          <w:lang w:eastAsia="pl-PL"/>
        </w:rPr>
        <w:t>”,</w:t>
      </w:r>
    </w:p>
    <w:p w14:paraId="066699FC" w14:textId="77777777" w:rsidR="00E85905" w:rsidRPr="009508DC" w:rsidRDefault="00E85905" w:rsidP="009A7459">
      <w:pPr>
        <w:tabs>
          <w:tab w:val="left" w:pos="993"/>
        </w:tabs>
        <w:autoSpaceDE w:val="0"/>
        <w:spacing w:after="0" w:line="240" w:lineRule="auto"/>
        <w:ind w:left="993" w:hanging="567"/>
        <w:rPr>
          <w:rFonts w:ascii="Bookman Old Style" w:hAnsi="Bookman Old Style"/>
        </w:rPr>
      </w:pPr>
      <w:r w:rsidRPr="00AC2448">
        <w:rPr>
          <w:rFonts w:ascii="Bookman Old Style" w:hAnsi="Bookman Old Style" w:cs="Bookman Old Style"/>
          <w:lang w:eastAsia="pl-PL"/>
        </w:rPr>
        <w:t>O –</w:t>
      </w:r>
      <w:r w:rsidRPr="00AC2448">
        <w:rPr>
          <w:rFonts w:ascii="Bookman Old Style" w:hAnsi="Bookman Old Style" w:cs="Bookman Old Style"/>
          <w:lang w:eastAsia="pl-PL"/>
        </w:rPr>
        <w:tab/>
        <w:t>łączną liczbę punktów przyznanych badanej ofercie.</w:t>
      </w:r>
    </w:p>
    <w:p w14:paraId="292E0282" w14:textId="4D13EBFF" w:rsidR="00E85905" w:rsidRPr="009508DC" w:rsidRDefault="00E85905" w:rsidP="009A7459">
      <w:pPr>
        <w:numPr>
          <w:ilvl w:val="0"/>
          <w:numId w:val="13"/>
        </w:numPr>
        <w:tabs>
          <w:tab w:val="left" w:pos="0"/>
          <w:tab w:val="left" w:pos="284"/>
        </w:tabs>
        <w:autoSpaceDE w:val="0"/>
        <w:spacing w:after="0" w:line="240" w:lineRule="auto"/>
        <w:ind w:left="426"/>
        <w:rPr>
          <w:rFonts w:ascii="Bookman Old Style" w:hAnsi="Bookman Old Style"/>
        </w:rPr>
      </w:pPr>
      <w:r w:rsidRPr="00AC2448">
        <w:rPr>
          <w:rFonts w:ascii="Bookman Old Style" w:hAnsi="Bookman Old Style" w:cs="Bookman Old Style"/>
        </w:rPr>
        <w:t xml:space="preserve">Zgodnie z art. 91 ust. 4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jeżeli nie można wybrać najkorzystniejszej oferty z uwagi na to, że dwie lub więcej ofert przedstawia taki sam bilans ceny i</w:t>
      </w:r>
      <w:r w:rsidR="002B3A72">
        <w:rPr>
          <w:rFonts w:ascii="Bookman Old Style" w:hAnsi="Bookman Old Style" w:cs="Bookman Old Style"/>
        </w:rPr>
        <w:t> </w:t>
      </w:r>
      <w:r w:rsidRPr="00AC2448">
        <w:rPr>
          <w:rFonts w:ascii="Bookman Old Style" w:hAnsi="Bookman Old Style" w:cs="Bookman Old Style"/>
        </w:rPr>
        <w:t>innych kryteriów oceny ofert, Zamawiający spośród tych ofert wybiera ofertę z</w:t>
      </w:r>
      <w:r w:rsidR="002B3A72">
        <w:rPr>
          <w:rFonts w:ascii="Bookman Old Style" w:hAnsi="Bookman Old Style" w:cs="Bookman Old Style"/>
        </w:rPr>
        <w:t> </w:t>
      </w:r>
      <w:r w:rsidRPr="00AC2448">
        <w:rPr>
          <w:rFonts w:ascii="Bookman Old Style" w:hAnsi="Bookman Old Style" w:cs="Bookman Old Style"/>
        </w:rPr>
        <w:t>najniższą ceną, a jeżeli zostały złożone oferty o takiej samej cenie, Zamaw</w:t>
      </w:r>
      <w:r w:rsidRPr="003210C3">
        <w:rPr>
          <w:rFonts w:ascii="Bookman Old Style" w:hAnsi="Bookman Old Style" w:cs="Bookman Old Style"/>
        </w:rPr>
        <w:t>iający wzywa Wykonawców, którzy złożyli te oferty, do złożenia w</w:t>
      </w:r>
      <w:r w:rsidR="002B3A72">
        <w:rPr>
          <w:rFonts w:ascii="Bookman Old Style" w:hAnsi="Bookman Old Style" w:cs="Bookman Old Style"/>
        </w:rPr>
        <w:t> </w:t>
      </w:r>
      <w:r w:rsidRPr="003210C3">
        <w:rPr>
          <w:rFonts w:ascii="Bookman Old Style" w:hAnsi="Bookman Old Style" w:cs="Bookman Old Style"/>
        </w:rPr>
        <w:t>terminie określ</w:t>
      </w:r>
      <w:r w:rsidRPr="005A54ED">
        <w:rPr>
          <w:rFonts w:ascii="Bookman Old Style" w:hAnsi="Bookman Old Style" w:cs="Bookman Old Style"/>
        </w:rPr>
        <w:t>onym przez Zamawiającego ofert dodatkowych.</w:t>
      </w:r>
    </w:p>
    <w:p w14:paraId="65230446" w14:textId="45F3A1B6" w:rsidR="00E85905" w:rsidRPr="009508DC" w:rsidRDefault="00E85905" w:rsidP="009A7459">
      <w:pPr>
        <w:numPr>
          <w:ilvl w:val="0"/>
          <w:numId w:val="13"/>
        </w:numPr>
        <w:tabs>
          <w:tab w:val="left" w:pos="0"/>
          <w:tab w:val="left" w:pos="284"/>
        </w:tabs>
        <w:autoSpaceDE w:val="0"/>
        <w:spacing w:after="0" w:line="240" w:lineRule="auto"/>
        <w:ind w:left="426"/>
        <w:rPr>
          <w:rFonts w:ascii="Bookman Old Style" w:hAnsi="Bookman Old Style"/>
        </w:rPr>
      </w:pPr>
      <w:r w:rsidRPr="00AC2448">
        <w:rPr>
          <w:rFonts w:ascii="Bookman Old Style" w:hAnsi="Bookman Old Style" w:cs="Bookman Old Style"/>
        </w:rPr>
        <w:t>Wykonawcy, składając oferty dodatkowe, nie mogą zaoferować cen wyższych niż zaoferowane w złożonych ofertach.</w:t>
      </w:r>
    </w:p>
    <w:p w14:paraId="0B67E379" w14:textId="77777777" w:rsidR="00E85905" w:rsidRPr="009508DC" w:rsidRDefault="00E85905" w:rsidP="009A7459">
      <w:pPr>
        <w:numPr>
          <w:ilvl w:val="0"/>
          <w:numId w:val="13"/>
        </w:numPr>
        <w:tabs>
          <w:tab w:val="left" w:pos="0"/>
          <w:tab w:val="left" w:pos="284"/>
        </w:tabs>
        <w:autoSpaceDE w:val="0"/>
        <w:spacing w:after="0" w:line="240" w:lineRule="auto"/>
        <w:ind w:left="426"/>
        <w:rPr>
          <w:rFonts w:ascii="Bookman Old Style" w:hAnsi="Bookman Old Style"/>
        </w:rPr>
      </w:pPr>
      <w:r w:rsidRPr="00AC2448">
        <w:rPr>
          <w:rFonts w:ascii="Bookman Old Style" w:hAnsi="Bookman Old Style" w:cs="Bookman Old Style"/>
        </w:rPr>
        <w:t>Zamawiający nie przewiduje przeprowadzenia dogrywki w formie aukcji elektronicznej.</w:t>
      </w:r>
    </w:p>
    <w:p w14:paraId="2B8E5DF8" w14:textId="77777777" w:rsidR="00E85905" w:rsidRDefault="00E85905" w:rsidP="009342B2">
      <w:pPr>
        <w:autoSpaceDE w:val="0"/>
        <w:spacing w:after="0" w:line="240" w:lineRule="auto"/>
        <w:jc w:val="both"/>
        <w:rPr>
          <w:rFonts w:ascii="Bookman Old Style" w:eastAsia="Times New Roman" w:hAnsi="Bookman Old Style" w:cs="Bookman Old Style"/>
          <w:lang w:eastAsia="pl-PL"/>
        </w:rPr>
      </w:pPr>
    </w:p>
    <w:p w14:paraId="152A4D72" w14:textId="77777777" w:rsidR="00E85905" w:rsidRPr="009508DC" w:rsidRDefault="00E85905" w:rsidP="00131C81">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XVI.</w:t>
      </w:r>
    </w:p>
    <w:p w14:paraId="12E9C138" w14:textId="25D9EA4F" w:rsidR="00E85905" w:rsidRDefault="00E85905" w:rsidP="00131C81">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Informacje o formalno</w:t>
      </w:r>
      <w:r w:rsidRPr="00AC2448">
        <w:rPr>
          <w:rFonts w:ascii="Bookman Old Style" w:eastAsia="TimesNewRoman" w:hAnsi="Bookman Old Style" w:cs="Bookman Old Style"/>
          <w:b/>
          <w:lang w:eastAsia="pl-PL"/>
        </w:rPr>
        <w:t>ś</w:t>
      </w:r>
      <w:r w:rsidRPr="003210C3">
        <w:rPr>
          <w:rFonts w:ascii="Bookman Old Style" w:eastAsia="Times New Roman" w:hAnsi="Bookman Old Style" w:cs="Bookman Old Style"/>
          <w:b/>
          <w:lang w:eastAsia="pl-PL"/>
        </w:rPr>
        <w:t>ciach, jakie powinny zosta</w:t>
      </w:r>
      <w:r w:rsidRPr="005A54ED">
        <w:rPr>
          <w:rFonts w:ascii="Bookman Old Style" w:eastAsia="TimesNewRoman" w:hAnsi="Bookman Old Style" w:cs="Bookman Old Style"/>
          <w:b/>
          <w:lang w:eastAsia="pl-PL"/>
        </w:rPr>
        <w:t xml:space="preserve">ć </w:t>
      </w:r>
      <w:r w:rsidRPr="005A54ED">
        <w:rPr>
          <w:rFonts w:ascii="Bookman Old Style" w:eastAsia="Times New Roman" w:hAnsi="Bookman Old Style" w:cs="Bookman Old Style"/>
          <w:b/>
          <w:lang w:eastAsia="pl-PL"/>
        </w:rPr>
        <w:t>dopełnione po wyborze oferty w celu zawarcia umowy w sprawie zamówienia publicznego.</w:t>
      </w:r>
    </w:p>
    <w:p w14:paraId="0CAEB81D" w14:textId="77777777" w:rsidR="00413672" w:rsidRPr="009508DC" w:rsidRDefault="00413672" w:rsidP="00131C81">
      <w:pPr>
        <w:autoSpaceDE w:val="0"/>
        <w:spacing w:after="0" w:line="240" w:lineRule="auto"/>
        <w:jc w:val="center"/>
        <w:rPr>
          <w:rFonts w:ascii="Bookman Old Style" w:hAnsi="Bookman Old Style"/>
        </w:rPr>
      </w:pPr>
    </w:p>
    <w:p w14:paraId="33A0D80C" w14:textId="77777777" w:rsidR="006647B6" w:rsidRPr="006647B6" w:rsidRDefault="006647B6" w:rsidP="009A7459">
      <w:pPr>
        <w:numPr>
          <w:ilvl w:val="3"/>
          <w:numId w:val="36"/>
        </w:numPr>
        <w:tabs>
          <w:tab w:val="clear" w:pos="0"/>
        </w:tabs>
        <w:autoSpaceDE w:val="0"/>
        <w:spacing w:after="0" w:line="240" w:lineRule="auto"/>
        <w:ind w:left="426"/>
        <w:rPr>
          <w:rFonts w:ascii="Bookman Old Style" w:eastAsia="Times New Roman" w:hAnsi="Bookman Old Style" w:cs="Bookman Old Style"/>
          <w:lang w:eastAsia="pl-PL"/>
        </w:rPr>
      </w:pPr>
      <w:r w:rsidRPr="006647B6">
        <w:rPr>
          <w:rFonts w:ascii="Bookman Old Style" w:eastAsia="Times New Roman" w:hAnsi="Bookman Old Style" w:cs="Bookman Old Style"/>
          <w:lang w:eastAsia="pl-PL"/>
        </w:rPr>
        <w:t>Wykonawcy biorący udział w postępowaniu zostaną powiadomieni o jego wynikach.</w:t>
      </w:r>
    </w:p>
    <w:p w14:paraId="3C8D1BCD" w14:textId="1CA6AE1E" w:rsidR="006647B6" w:rsidRPr="0050475E" w:rsidRDefault="006647B6" w:rsidP="009A7459">
      <w:pPr>
        <w:numPr>
          <w:ilvl w:val="3"/>
          <w:numId w:val="36"/>
        </w:numPr>
        <w:tabs>
          <w:tab w:val="clear" w:pos="0"/>
        </w:tabs>
        <w:autoSpaceDE w:val="0"/>
        <w:spacing w:after="0" w:line="240" w:lineRule="auto"/>
        <w:ind w:left="426"/>
        <w:rPr>
          <w:rFonts w:ascii="Bookman Old Style" w:eastAsia="Times New Roman" w:hAnsi="Bookman Old Style" w:cs="Bookman Old Style"/>
          <w:lang w:eastAsia="pl-PL"/>
        </w:rPr>
      </w:pPr>
      <w:r w:rsidRPr="006647B6">
        <w:rPr>
          <w:rFonts w:ascii="Bookman Old Style" w:eastAsia="Times New Roman" w:hAnsi="Bookman Old Style" w:cs="Bookman Old Style"/>
          <w:lang w:eastAsia="pl-PL"/>
        </w:rPr>
        <w:t xml:space="preserve">Po zatwierdzeniu wyboru najkorzystniejszej oferty informacja o wyborze zostanie </w:t>
      </w:r>
      <w:r w:rsidRPr="0050475E">
        <w:rPr>
          <w:rFonts w:ascii="Bookman Old Style" w:eastAsia="Times New Roman" w:hAnsi="Bookman Old Style" w:cs="Bookman Old Style"/>
          <w:lang w:eastAsia="pl-PL"/>
        </w:rPr>
        <w:t>umieszczona na stronie internetowej Zamawiającego.</w:t>
      </w:r>
    </w:p>
    <w:p w14:paraId="41728406" w14:textId="6680CB75" w:rsidR="002F5AB6" w:rsidRPr="0050475E" w:rsidRDefault="002F5AB6" w:rsidP="009A7459">
      <w:pPr>
        <w:numPr>
          <w:ilvl w:val="3"/>
          <w:numId w:val="36"/>
        </w:numPr>
        <w:tabs>
          <w:tab w:val="clear" w:pos="0"/>
        </w:tabs>
        <w:autoSpaceDE w:val="0"/>
        <w:spacing w:after="0" w:line="240" w:lineRule="auto"/>
        <w:ind w:left="426"/>
        <w:rPr>
          <w:rFonts w:ascii="Bookman Old Style" w:eastAsia="Times New Roman" w:hAnsi="Bookman Old Style" w:cs="Bookman Old Style"/>
          <w:lang w:eastAsia="pl-PL"/>
        </w:rPr>
      </w:pPr>
      <w:r w:rsidRPr="0050475E">
        <w:rPr>
          <w:rFonts w:ascii="Bookman Old Style" w:eastAsia="Times New Roman" w:hAnsi="Bookman Old Style"/>
          <w:lang w:eastAsia="pl-PL"/>
        </w:rPr>
        <w:t>Zgodnie z §</w:t>
      </w:r>
      <w:r w:rsidR="009931FA" w:rsidRPr="0050475E">
        <w:rPr>
          <w:rFonts w:ascii="Bookman Old Style" w:eastAsia="Times New Roman" w:hAnsi="Bookman Old Style"/>
          <w:lang w:eastAsia="pl-PL"/>
        </w:rPr>
        <w:t>11</w:t>
      </w:r>
      <w:r w:rsidRPr="0050475E">
        <w:rPr>
          <w:rFonts w:ascii="Bookman Old Style" w:eastAsia="Times New Roman" w:hAnsi="Bookman Old Style"/>
          <w:lang w:eastAsia="pl-PL"/>
        </w:rPr>
        <w:t xml:space="preserve"> </w:t>
      </w:r>
      <w:r w:rsidR="00BA11C8" w:rsidRPr="0050475E">
        <w:rPr>
          <w:rFonts w:ascii="Bookman Old Style" w:eastAsia="Times New Roman" w:hAnsi="Bookman Old Style"/>
          <w:lang w:eastAsia="pl-PL"/>
        </w:rPr>
        <w:t xml:space="preserve">ust. 2 </w:t>
      </w:r>
      <w:r w:rsidRPr="0050475E">
        <w:rPr>
          <w:rFonts w:ascii="Bookman Old Style" w:eastAsia="Times New Roman" w:hAnsi="Bookman Old Style"/>
          <w:lang w:eastAsia="pl-PL"/>
        </w:rPr>
        <w:t xml:space="preserve">wzoru umowy – </w:t>
      </w:r>
      <w:r w:rsidRPr="0050475E">
        <w:rPr>
          <w:rFonts w:ascii="Bookman Old Style" w:eastAsia="Times New Roman" w:hAnsi="Bookman Old Style"/>
          <w:b/>
          <w:lang w:eastAsia="pl-PL"/>
        </w:rPr>
        <w:t>załącznik nr 6 do SIWZ</w:t>
      </w:r>
      <w:r w:rsidRPr="0050475E">
        <w:rPr>
          <w:rFonts w:ascii="Bookman Old Style" w:eastAsia="Times New Roman" w:hAnsi="Bookman Old Style"/>
          <w:lang w:eastAsia="pl-PL"/>
        </w:rPr>
        <w:t xml:space="preserve"> Wykonawca przekaże Zamawiającemu Listę </w:t>
      </w:r>
      <w:r w:rsidR="00CF4638" w:rsidRPr="0050475E">
        <w:rPr>
          <w:rFonts w:ascii="Bookman Old Style" w:eastAsia="Times New Roman" w:hAnsi="Bookman Old Style"/>
          <w:lang w:eastAsia="pl-PL"/>
        </w:rPr>
        <w:t>osoby/</w:t>
      </w:r>
      <w:r w:rsidRPr="0050475E">
        <w:rPr>
          <w:rFonts w:ascii="Bookman Old Style" w:eastAsia="Times New Roman" w:hAnsi="Bookman Old Style"/>
          <w:lang w:eastAsia="pl-PL"/>
        </w:rPr>
        <w:t xml:space="preserve">osób </w:t>
      </w:r>
      <w:r w:rsidR="00E358C0" w:rsidRPr="0050475E">
        <w:rPr>
          <w:rFonts w:ascii="Bookman Old Style" w:eastAsia="Times New Roman" w:hAnsi="Bookman Old Style"/>
          <w:lang w:eastAsia="pl-PL"/>
        </w:rPr>
        <w:t xml:space="preserve">zatrudnionych do </w:t>
      </w:r>
      <w:r w:rsidR="009931FA" w:rsidRPr="0050475E">
        <w:rPr>
          <w:rFonts w:ascii="Bookman Old Style" w:eastAsia="Times New Roman" w:hAnsi="Bookman Old Style"/>
          <w:lang w:eastAsia="pl-PL"/>
        </w:rPr>
        <w:t>realizacji</w:t>
      </w:r>
      <w:r w:rsidR="00E358C0" w:rsidRPr="0050475E">
        <w:rPr>
          <w:rFonts w:ascii="Bookman Old Style" w:eastAsia="Times New Roman" w:hAnsi="Bookman Old Style"/>
          <w:lang w:eastAsia="pl-PL"/>
        </w:rPr>
        <w:t xml:space="preserve"> Umowy, </w:t>
      </w:r>
      <w:r w:rsidRPr="0050475E">
        <w:rPr>
          <w:rFonts w:ascii="Bookman Old Style" w:eastAsia="Times New Roman" w:hAnsi="Bookman Old Style"/>
          <w:lang w:eastAsia="pl-PL"/>
        </w:rPr>
        <w:t>z wykonywanym zakresem czynności wraz z oświadczeniem potwierdzającym ich zatrudnienie na umowę o pracę.</w:t>
      </w:r>
      <w:r w:rsidR="00E358C0" w:rsidRPr="0050475E">
        <w:rPr>
          <w:rFonts w:ascii="Bookman Old Style" w:eastAsia="Times New Roman" w:hAnsi="Bookman Old Style"/>
          <w:lang w:eastAsia="pl-PL"/>
        </w:rPr>
        <w:t xml:space="preserve"> Przekazana lista będzie stanowić załącznik nr 5 do Umowy.</w:t>
      </w:r>
    </w:p>
    <w:p w14:paraId="4DA0398D" w14:textId="550972AA" w:rsidR="0063253D" w:rsidRPr="006647B6" w:rsidRDefault="00D12422" w:rsidP="009A7459">
      <w:pPr>
        <w:numPr>
          <w:ilvl w:val="3"/>
          <w:numId w:val="36"/>
        </w:numPr>
        <w:tabs>
          <w:tab w:val="clear" w:pos="0"/>
        </w:tabs>
        <w:autoSpaceDE w:val="0"/>
        <w:spacing w:after="0" w:line="240" w:lineRule="auto"/>
        <w:ind w:left="426"/>
        <w:rPr>
          <w:rFonts w:ascii="Bookman Old Style" w:eastAsia="Times New Roman" w:hAnsi="Bookman Old Style" w:cs="Bookman Old Style"/>
          <w:lang w:eastAsia="pl-PL"/>
        </w:rPr>
      </w:pPr>
      <w:r w:rsidRPr="0050475E">
        <w:rPr>
          <w:rFonts w:ascii="Bookman Old Style" w:eastAsia="Times New Roman" w:hAnsi="Bookman Old Style"/>
          <w:lang w:eastAsia="pl-PL"/>
        </w:rPr>
        <w:t>Zgodnie z §</w:t>
      </w:r>
      <w:r w:rsidR="002B2910" w:rsidRPr="0050475E">
        <w:rPr>
          <w:rFonts w:ascii="Bookman Old Style" w:eastAsia="Times New Roman" w:hAnsi="Bookman Old Style"/>
          <w:lang w:eastAsia="pl-PL"/>
        </w:rPr>
        <w:t>1 ust.</w:t>
      </w:r>
      <w:r w:rsidR="00491112" w:rsidRPr="0050475E">
        <w:rPr>
          <w:rFonts w:ascii="Bookman Old Style" w:eastAsia="Times New Roman" w:hAnsi="Bookman Old Style"/>
          <w:lang w:eastAsia="pl-PL"/>
        </w:rPr>
        <w:t xml:space="preserve"> 6.</w:t>
      </w:r>
      <w:r w:rsidRPr="0050475E">
        <w:rPr>
          <w:rFonts w:ascii="Bookman Old Style" w:eastAsia="Times New Roman" w:hAnsi="Bookman Old Style"/>
          <w:lang w:eastAsia="pl-PL"/>
        </w:rPr>
        <w:t xml:space="preserve"> wzoru umowy –</w:t>
      </w:r>
      <w:r w:rsidRPr="00E9169A">
        <w:rPr>
          <w:rFonts w:ascii="Bookman Old Style" w:eastAsia="Times New Roman" w:hAnsi="Bookman Old Style"/>
          <w:lang w:eastAsia="pl-PL"/>
        </w:rPr>
        <w:t xml:space="preserve"> </w:t>
      </w:r>
      <w:r w:rsidRPr="00F66381">
        <w:rPr>
          <w:rFonts w:ascii="Bookman Old Style" w:eastAsia="Times New Roman" w:hAnsi="Bookman Old Style"/>
          <w:b/>
          <w:lang w:eastAsia="pl-PL"/>
        </w:rPr>
        <w:t>załącznik nr 6 do SIWZ</w:t>
      </w:r>
      <w:r w:rsidRPr="00E9169A">
        <w:rPr>
          <w:rFonts w:ascii="Bookman Old Style" w:eastAsia="Times New Roman" w:hAnsi="Bookman Old Style"/>
          <w:lang w:eastAsia="pl-PL"/>
        </w:rPr>
        <w:t xml:space="preserve"> Wykonawca</w:t>
      </w:r>
      <w:r>
        <w:rPr>
          <w:rFonts w:ascii="Bookman Old Style" w:eastAsia="Times New Roman" w:hAnsi="Bookman Old Style"/>
          <w:lang w:eastAsia="pl-PL"/>
        </w:rPr>
        <w:t xml:space="preserve"> przekaże Zamawiającemu</w:t>
      </w:r>
      <w:r w:rsidR="003E2426">
        <w:rPr>
          <w:rFonts w:ascii="Bookman Old Style" w:eastAsia="Times New Roman" w:hAnsi="Bookman Old Style"/>
          <w:lang w:eastAsia="pl-PL"/>
        </w:rPr>
        <w:t xml:space="preserve"> informację o </w:t>
      </w:r>
      <w:r w:rsidR="001B2786">
        <w:rPr>
          <w:rFonts w:ascii="Bookman Old Style" w:eastAsia="Times New Roman" w:hAnsi="Bookman Old Style"/>
          <w:lang w:eastAsia="pl-PL"/>
        </w:rPr>
        <w:t>miejscu, w którym</w:t>
      </w:r>
      <w:r w:rsidRPr="00D753C9">
        <w:rPr>
          <w:rFonts w:ascii="Bookman Old Style" w:hAnsi="Bookman Old Style"/>
        </w:rPr>
        <w:t xml:space="preserve"> </w:t>
      </w:r>
      <w:r w:rsidR="003E2426" w:rsidRPr="00D753C9">
        <w:rPr>
          <w:rFonts w:ascii="Bookman Old Style" w:hAnsi="Bookman Old Style"/>
        </w:rPr>
        <w:t>znajdują się węzł</w:t>
      </w:r>
      <w:r w:rsidR="001B2786">
        <w:rPr>
          <w:rFonts w:ascii="Bookman Old Style" w:hAnsi="Bookman Old Style"/>
        </w:rPr>
        <w:t xml:space="preserve">y </w:t>
      </w:r>
      <w:r w:rsidR="0063253D" w:rsidRPr="00D753C9">
        <w:rPr>
          <w:rFonts w:ascii="Bookman Old Style" w:hAnsi="Bookman Old Style"/>
        </w:rPr>
        <w:t>Urządze</w:t>
      </w:r>
      <w:r w:rsidR="003414EE">
        <w:rPr>
          <w:rFonts w:ascii="Bookman Old Style" w:hAnsi="Bookman Old Style"/>
        </w:rPr>
        <w:t>ń</w:t>
      </w:r>
      <w:r w:rsidR="0063253D" w:rsidRPr="00D753C9">
        <w:rPr>
          <w:rFonts w:ascii="Bookman Old Style" w:hAnsi="Bookman Old Style"/>
        </w:rPr>
        <w:t xml:space="preserve"> Punktów Zakończenia Sieci IP Wykonawcy</w:t>
      </w:r>
      <w:r w:rsidR="003414EE">
        <w:rPr>
          <w:rFonts w:ascii="Bookman Old Style" w:hAnsi="Bookman Old Style"/>
        </w:rPr>
        <w:t>.</w:t>
      </w:r>
    </w:p>
    <w:p w14:paraId="0C706057" w14:textId="77D31591" w:rsidR="006647B6" w:rsidRPr="006647B6" w:rsidRDefault="006647B6" w:rsidP="009A7459">
      <w:pPr>
        <w:numPr>
          <w:ilvl w:val="3"/>
          <w:numId w:val="36"/>
        </w:numPr>
        <w:tabs>
          <w:tab w:val="clear" w:pos="0"/>
        </w:tabs>
        <w:autoSpaceDE w:val="0"/>
        <w:spacing w:after="0" w:line="240" w:lineRule="auto"/>
        <w:ind w:left="426"/>
        <w:rPr>
          <w:rFonts w:ascii="Bookman Old Style" w:eastAsia="Times New Roman" w:hAnsi="Bookman Old Style" w:cs="Bookman Old Style"/>
          <w:lang w:eastAsia="pl-PL"/>
        </w:rPr>
      </w:pPr>
      <w:r w:rsidRPr="006647B6">
        <w:rPr>
          <w:rFonts w:ascii="Bookman Old Style" w:eastAsia="Times New Roman" w:hAnsi="Bookman Old Style" w:cs="Bookman Old Style"/>
          <w:lang w:eastAsia="pl-PL"/>
        </w:rPr>
        <w:t xml:space="preserve">Zamawiający przystąpi do zawarcia umowy z wybranym Wykonawcą w trybie </w:t>
      </w:r>
    </w:p>
    <w:p w14:paraId="4E2CAD6A" w14:textId="77777777" w:rsidR="006647B6" w:rsidRPr="006647B6" w:rsidRDefault="006647B6" w:rsidP="009A7459">
      <w:pPr>
        <w:autoSpaceDE w:val="0"/>
        <w:spacing w:after="0" w:line="240" w:lineRule="auto"/>
        <w:ind w:left="426"/>
        <w:rPr>
          <w:rFonts w:ascii="Bookman Old Style" w:eastAsia="Times New Roman" w:hAnsi="Bookman Old Style" w:cs="Bookman Old Style"/>
          <w:lang w:eastAsia="pl-PL"/>
        </w:rPr>
      </w:pPr>
      <w:r w:rsidRPr="006647B6">
        <w:rPr>
          <w:rFonts w:ascii="Bookman Old Style" w:eastAsia="Times New Roman" w:hAnsi="Bookman Old Style" w:cs="Bookman Old Style"/>
          <w:lang w:eastAsia="pl-PL"/>
        </w:rPr>
        <w:t xml:space="preserve">art. 94 ustawy </w:t>
      </w:r>
      <w:proofErr w:type="spellStart"/>
      <w:r w:rsidRPr="006647B6">
        <w:rPr>
          <w:rFonts w:ascii="Bookman Old Style" w:eastAsia="Times New Roman" w:hAnsi="Bookman Old Style" w:cs="Bookman Old Style"/>
          <w:lang w:eastAsia="pl-PL"/>
        </w:rPr>
        <w:t>Pzp</w:t>
      </w:r>
      <w:proofErr w:type="spellEnd"/>
      <w:r w:rsidRPr="006647B6">
        <w:rPr>
          <w:rFonts w:ascii="Bookman Old Style" w:eastAsia="Times New Roman" w:hAnsi="Bookman Old Style" w:cs="Bookman Old Style"/>
          <w:lang w:eastAsia="pl-PL"/>
        </w:rPr>
        <w:t xml:space="preserve">, z uwzględnieniem zapisów art. 139 ustawy </w:t>
      </w:r>
      <w:proofErr w:type="spellStart"/>
      <w:r w:rsidRPr="006647B6">
        <w:rPr>
          <w:rFonts w:ascii="Bookman Old Style" w:eastAsia="Times New Roman" w:hAnsi="Bookman Old Style" w:cs="Bookman Old Style"/>
          <w:lang w:eastAsia="pl-PL"/>
        </w:rPr>
        <w:t>Pzp</w:t>
      </w:r>
      <w:proofErr w:type="spellEnd"/>
      <w:r w:rsidRPr="006647B6">
        <w:rPr>
          <w:rFonts w:ascii="Bookman Old Style" w:eastAsia="Times New Roman" w:hAnsi="Bookman Old Style" w:cs="Bookman Old Style"/>
          <w:lang w:eastAsia="pl-PL"/>
        </w:rPr>
        <w:t>.</w:t>
      </w:r>
    </w:p>
    <w:p w14:paraId="2305A41C" w14:textId="77777777" w:rsidR="006647B6" w:rsidRPr="006647B6" w:rsidRDefault="006647B6" w:rsidP="009A7459">
      <w:pPr>
        <w:numPr>
          <w:ilvl w:val="3"/>
          <w:numId w:val="36"/>
        </w:numPr>
        <w:tabs>
          <w:tab w:val="clear" w:pos="0"/>
        </w:tabs>
        <w:autoSpaceDE w:val="0"/>
        <w:spacing w:after="0" w:line="240" w:lineRule="auto"/>
        <w:ind w:left="426"/>
        <w:rPr>
          <w:rFonts w:ascii="Bookman Old Style" w:eastAsia="Times New Roman" w:hAnsi="Bookman Old Style" w:cs="Bookman Old Style"/>
          <w:lang w:eastAsia="pl-PL"/>
        </w:rPr>
      </w:pPr>
      <w:r w:rsidRPr="006647B6">
        <w:rPr>
          <w:rFonts w:ascii="Bookman Old Style" w:eastAsia="Times New Roman" w:hAnsi="Bookman Old Style" w:cs="Bookman Old Style"/>
          <w:lang w:eastAsia="pl-PL"/>
        </w:rPr>
        <w:t>Osoby reprezentujące Wykonawcę przy podpisywaniu umowy powinny posiadać ze sobą dokumenty potwierdzające ich umocowanie do podpisania umowy, o ile umocowanie to nie będzie wynikać z dokumentów załączonych do oferty.</w:t>
      </w:r>
    </w:p>
    <w:p w14:paraId="753DCA15" w14:textId="2A758F87" w:rsidR="00E85905" w:rsidRPr="009508DC" w:rsidRDefault="006647B6" w:rsidP="009A7459">
      <w:pPr>
        <w:numPr>
          <w:ilvl w:val="3"/>
          <w:numId w:val="36"/>
        </w:numPr>
        <w:tabs>
          <w:tab w:val="clear" w:pos="0"/>
        </w:tabs>
        <w:autoSpaceDE w:val="0"/>
        <w:spacing w:after="0" w:line="240" w:lineRule="auto"/>
        <w:ind w:left="426"/>
        <w:rPr>
          <w:rFonts w:ascii="Bookman Old Style" w:hAnsi="Bookman Old Style"/>
        </w:rPr>
      </w:pPr>
      <w:r w:rsidRPr="006647B6">
        <w:rPr>
          <w:rFonts w:ascii="Bookman Old Style" w:eastAsia="Times New Roman" w:hAnsi="Bookman Old Style" w:cs="Bookman Old Style"/>
          <w:lang w:eastAsia="pl-PL"/>
        </w:rPr>
        <w:t>W przypadku wyboru oferty złożonej przez Wykonawców wspólnie ubiegających się o udzielenie zamówienia Zamawiający żąda przed zawarciem umowy przedstawienia umowy regulującej współpracę tych Wykonawców.</w:t>
      </w:r>
    </w:p>
    <w:p w14:paraId="5E7E83B5" w14:textId="77777777" w:rsidR="00E85905" w:rsidRPr="00AC2448" w:rsidRDefault="00E85905" w:rsidP="00131C81">
      <w:pPr>
        <w:autoSpaceDE w:val="0"/>
        <w:spacing w:after="0" w:line="240" w:lineRule="auto"/>
        <w:jc w:val="center"/>
        <w:rPr>
          <w:rFonts w:ascii="Bookman Old Style" w:eastAsia="Times New Roman" w:hAnsi="Bookman Old Style" w:cs="Bookman Old Style"/>
          <w:lang w:eastAsia="pl-PL"/>
        </w:rPr>
      </w:pPr>
    </w:p>
    <w:p w14:paraId="368FAF2A" w14:textId="77777777" w:rsidR="00E85905" w:rsidRPr="009508DC" w:rsidRDefault="00E85905" w:rsidP="00131C81">
      <w:pPr>
        <w:autoSpaceDE w:val="0"/>
        <w:spacing w:after="0" w:line="240" w:lineRule="auto"/>
        <w:jc w:val="center"/>
        <w:rPr>
          <w:rFonts w:ascii="Bookman Old Style" w:hAnsi="Bookman Old Style"/>
        </w:rPr>
      </w:pPr>
      <w:r w:rsidRPr="003210C3">
        <w:rPr>
          <w:rFonts w:ascii="Bookman Old Style" w:eastAsia="Times New Roman" w:hAnsi="Bookman Old Style" w:cs="Bookman Old Style"/>
          <w:b/>
          <w:lang w:eastAsia="pl-PL"/>
        </w:rPr>
        <w:t>Rozdział XVII.</w:t>
      </w:r>
    </w:p>
    <w:p w14:paraId="413FB420" w14:textId="33FE8DE6" w:rsidR="00E85905" w:rsidRDefault="00E85905" w:rsidP="00131C81">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Wymagania dotycz</w:t>
      </w:r>
      <w:r w:rsidRPr="00AC2448">
        <w:rPr>
          <w:rFonts w:ascii="Bookman Old Style" w:eastAsia="TimesNewRoman" w:hAnsi="Bookman Old Style" w:cs="Bookman Old Style"/>
          <w:b/>
          <w:lang w:eastAsia="pl-PL"/>
        </w:rPr>
        <w:t>ą</w:t>
      </w:r>
      <w:r w:rsidRPr="003210C3">
        <w:rPr>
          <w:rFonts w:ascii="Bookman Old Style" w:eastAsia="Times New Roman" w:hAnsi="Bookman Old Style" w:cs="Bookman Old Style"/>
          <w:b/>
          <w:lang w:eastAsia="pl-PL"/>
        </w:rPr>
        <w:t>ce zabezpieczenia nale</w:t>
      </w:r>
      <w:r w:rsidRPr="005A54ED">
        <w:rPr>
          <w:rFonts w:ascii="Bookman Old Style" w:eastAsia="TimesNewRoman" w:hAnsi="Bookman Old Style" w:cs="Bookman Old Style"/>
          <w:b/>
          <w:lang w:eastAsia="pl-PL"/>
        </w:rPr>
        <w:t>ż</w:t>
      </w:r>
      <w:r w:rsidRPr="005A54ED">
        <w:rPr>
          <w:rFonts w:ascii="Bookman Old Style" w:eastAsia="Times New Roman" w:hAnsi="Bookman Old Style" w:cs="Bookman Old Style"/>
          <w:b/>
          <w:lang w:eastAsia="pl-PL"/>
        </w:rPr>
        <w:t>ytego wykonania umowy.</w:t>
      </w:r>
    </w:p>
    <w:p w14:paraId="4796890B" w14:textId="77777777" w:rsidR="00413672" w:rsidRPr="009508DC" w:rsidRDefault="00413672" w:rsidP="00131C81">
      <w:pPr>
        <w:autoSpaceDE w:val="0"/>
        <w:spacing w:after="0" w:line="240" w:lineRule="auto"/>
        <w:jc w:val="center"/>
        <w:rPr>
          <w:rFonts w:ascii="Bookman Old Style" w:hAnsi="Bookman Old Style"/>
        </w:rPr>
      </w:pPr>
    </w:p>
    <w:p w14:paraId="4AC8C2A2" w14:textId="77777777" w:rsidR="006647B6" w:rsidRPr="00AA4B9E" w:rsidRDefault="006647B6" w:rsidP="009A7459">
      <w:pPr>
        <w:pStyle w:val="Akapit"/>
      </w:pPr>
      <w:r w:rsidRPr="00AA4B9E">
        <w:rPr>
          <w:u w:color="000000"/>
        </w:rPr>
        <w:t>Zamawiający nie wymaga wniesienia zabezpieczenia należytego wykonania umowy.</w:t>
      </w:r>
    </w:p>
    <w:p w14:paraId="3BEC8C58" w14:textId="77777777" w:rsidR="00E85905" w:rsidRPr="00AC2448" w:rsidRDefault="00E85905" w:rsidP="00131C81">
      <w:pPr>
        <w:spacing w:after="0" w:line="240" w:lineRule="auto"/>
        <w:jc w:val="center"/>
        <w:rPr>
          <w:rFonts w:ascii="Bookman Old Style" w:eastAsia="Times New Roman" w:hAnsi="Bookman Old Style" w:cs="Bookman Old Style"/>
          <w:b/>
          <w:lang w:eastAsia="pl-PL"/>
        </w:rPr>
      </w:pPr>
    </w:p>
    <w:p w14:paraId="7CD0E20F" w14:textId="77777777" w:rsidR="00E85905" w:rsidRPr="009508DC" w:rsidRDefault="00E85905" w:rsidP="00131C81">
      <w:pPr>
        <w:autoSpaceDE w:val="0"/>
        <w:spacing w:after="0" w:line="240" w:lineRule="auto"/>
        <w:jc w:val="center"/>
        <w:rPr>
          <w:rFonts w:ascii="Bookman Old Style" w:hAnsi="Bookman Old Style"/>
        </w:rPr>
      </w:pPr>
      <w:r w:rsidRPr="00AC2448">
        <w:rPr>
          <w:rFonts w:ascii="Bookman Old Style" w:hAnsi="Bookman Old Style" w:cs="Bookman Old Style"/>
          <w:b/>
          <w:lang w:eastAsia="pl-PL"/>
        </w:rPr>
        <w:t>Rozdział XVIII.</w:t>
      </w:r>
    </w:p>
    <w:p w14:paraId="747D4E56" w14:textId="38486988" w:rsidR="00E85905" w:rsidRDefault="00E85905" w:rsidP="00131C81">
      <w:pPr>
        <w:autoSpaceDE w:val="0"/>
        <w:spacing w:after="0" w:line="240" w:lineRule="auto"/>
        <w:jc w:val="center"/>
        <w:rPr>
          <w:rFonts w:ascii="Bookman Old Style" w:hAnsi="Bookman Old Style" w:cs="Bookman Old Style"/>
          <w:b/>
          <w:lang w:eastAsia="pl-PL"/>
        </w:rPr>
      </w:pPr>
      <w:r w:rsidRPr="00AC2448">
        <w:rPr>
          <w:rFonts w:ascii="Bookman Old Style" w:hAnsi="Bookman Old Style" w:cs="Bookman Old Style"/>
          <w:b/>
          <w:lang w:eastAsia="pl-PL"/>
        </w:rPr>
        <w:t>Istotne dla stron postanowienia, które zostan</w:t>
      </w:r>
      <w:r w:rsidRPr="00AC2448">
        <w:rPr>
          <w:rFonts w:ascii="Bookman Old Style" w:eastAsia="TimesNewRoman" w:hAnsi="Bookman Old Style" w:cs="Bookman Old Style"/>
          <w:b/>
          <w:lang w:eastAsia="pl-PL"/>
        </w:rPr>
        <w:t xml:space="preserve">ą </w:t>
      </w:r>
      <w:r w:rsidRPr="003210C3">
        <w:rPr>
          <w:rFonts w:ascii="Bookman Old Style" w:hAnsi="Bookman Old Style" w:cs="Bookman Old Style"/>
          <w:b/>
          <w:lang w:eastAsia="pl-PL"/>
        </w:rPr>
        <w:t>wprowadzone do tre</w:t>
      </w:r>
      <w:r w:rsidRPr="005A54ED">
        <w:rPr>
          <w:rFonts w:ascii="Bookman Old Style" w:eastAsia="TimesNewRoman" w:hAnsi="Bookman Old Style" w:cs="Bookman Old Style"/>
          <w:b/>
          <w:lang w:eastAsia="pl-PL"/>
        </w:rPr>
        <w:t>ś</w:t>
      </w:r>
      <w:r w:rsidRPr="005A54ED">
        <w:rPr>
          <w:rFonts w:ascii="Bookman Old Style" w:hAnsi="Bookman Old Style" w:cs="Bookman Old Style"/>
          <w:b/>
          <w:lang w:eastAsia="pl-PL"/>
        </w:rPr>
        <w:t xml:space="preserve">ci zawieranej umowy w </w:t>
      </w:r>
      <w:r w:rsidRPr="00017819">
        <w:rPr>
          <w:rFonts w:ascii="Bookman Old Style" w:hAnsi="Bookman Old Style" w:cs="Bookman Old Style"/>
          <w:b/>
          <w:lang w:eastAsia="pl-PL"/>
        </w:rPr>
        <w:t>sprawie zamówienia publicznego, ogólne warunki umowy albo wzór umowy, je</w:t>
      </w:r>
      <w:r w:rsidRPr="00247084">
        <w:rPr>
          <w:rFonts w:ascii="Bookman Old Style" w:eastAsia="TimesNewRoman" w:hAnsi="Bookman Old Style" w:cs="Bookman Old Style"/>
          <w:b/>
          <w:lang w:eastAsia="pl-PL"/>
        </w:rPr>
        <w:t>ż</w:t>
      </w:r>
      <w:r w:rsidRPr="00247084">
        <w:rPr>
          <w:rFonts w:ascii="Bookman Old Style" w:hAnsi="Bookman Old Style" w:cs="Bookman Old Style"/>
          <w:b/>
          <w:lang w:eastAsia="pl-PL"/>
        </w:rPr>
        <w:t>eli Zamawiaj</w:t>
      </w:r>
      <w:r w:rsidRPr="00677BF6">
        <w:rPr>
          <w:rFonts w:ascii="Bookman Old Style" w:eastAsia="TimesNewRoman" w:hAnsi="Bookman Old Style" w:cs="Bookman Old Style"/>
          <w:b/>
          <w:lang w:eastAsia="pl-PL"/>
        </w:rPr>
        <w:t>ą</w:t>
      </w:r>
      <w:r w:rsidRPr="006C3CC6">
        <w:rPr>
          <w:rFonts w:ascii="Bookman Old Style" w:hAnsi="Bookman Old Style" w:cs="Bookman Old Style"/>
          <w:b/>
          <w:lang w:eastAsia="pl-PL"/>
        </w:rPr>
        <w:t>cy wymaga od Wykonawcy, aby zawarł z</w:t>
      </w:r>
      <w:r w:rsidR="004330A4">
        <w:rPr>
          <w:rFonts w:ascii="Bookman Old Style" w:hAnsi="Bookman Old Style" w:cs="Bookman Old Style"/>
          <w:b/>
          <w:lang w:eastAsia="pl-PL"/>
        </w:rPr>
        <w:t> </w:t>
      </w:r>
      <w:r w:rsidRPr="006C3CC6">
        <w:rPr>
          <w:rFonts w:ascii="Bookman Old Style" w:hAnsi="Bookman Old Style" w:cs="Bookman Old Style"/>
          <w:b/>
          <w:lang w:eastAsia="pl-PL"/>
        </w:rPr>
        <w:t>nim umow</w:t>
      </w:r>
      <w:r w:rsidRPr="001D3FCB">
        <w:rPr>
          <w:rFonts w:ascii="Bookman Old Style" w:eastAsia="TimesNewRoman" w:hAnsi="Bookman Old Style" w:cs="Bookman Old Style"/>
          <w:b/>
          <w:lang w:eastAsia="pl-PL"/>
        </w:rPr>
        <w:t xml:space="preserve">ę </w:t>
      </w:r>
      <w:r w:rsidRPr="001D3FCB">
        <w:rPr>
          <w:rFonts w:ascii="Bookman Old Style" w:hAnsi="Bookman Old Style" w:cs="Bookman Old Style"/>
          <w:b/>
          <w:lang w:eastAsia="pl-PL"/>
        </w:rPr>
        <w:t>w sprawie zamówienia publicznego na takich warunkach.</w:t>
      </w:r>
    </w:p>
    <w:p w14:paraId="4D056172" w14:textId="77777777" w:rsidR="00413672" w:rsidRPr="009508DC" w:rsidRDefault="00413672" w:rsidP="009A7459">
      <w:pPr>
        <w:autoSpaceDE w:val="0"/>
        <w:spacing w:after="0" w:line="240" w:lineRule="auto"/>
        <w:rPr>
          <w:rFonts w:ascii="Bookman Old Style" w:hAnsi="Bookman Old Style"/>
        </w:rPr>
      </w:pPr>
    </w:p>
    <w:p w14:paraId="063320DF" w14:textId="6F46D5DC" w:rsidR="00E85905" w:rsidRPr="00BA11C8" w:rsidRDefault="00E85905" w:rsidP="009A7459">
      <w:pPr>
        <w:numPr>
          <w:ilvl w:val="0"/>
          <w:numId w:val="62"/>
        </w:numPr>
        <w:spacing w:after="0" w:line="240" w:lineRule="auto"/>
        <w:ind w:left="426" w:right="76" w:hanging="426"/>
        <w:rPr>
          <w:rFonts w:ascii="Bookman Old Style" w:hAnsi="Bookman Old Style"/>
        </w:rPr>
      </w:pPr>
      <w:r w:rsidRPr="00AC2448">
        <w:rPr>
          <w:rFonts w:ascii="Bookman Old Style" w:hAnsi="Bookman Old Style" w:cs="Bookman Old Style"/>
        </w:rPr>
        <w:t xml:space="preserve">Umowa </w:t>
      </w:r>
      <w:r w:rsidRPr="00BA11C8">
        <w:rPr>
          <w:rFonts w:ascii="Bookman Old Style" w:hAnsi="Bookman Old Style" w:cs="Bookman Old Style"/>
        </w:rPr>
        <w:t xml:space="preserve">zostanie podpisana, zgodnie ze wzorem umowy stanowiącym </w:t>
      </w:r>
      <w:r w:rsidRPr="00952EA8">
        <w:rPr>
          <w:rFonts w:ascii="Bookman Old Style" w:hAnsi="Bookman Old Style" w:cs="Bookman Old Style"/>
          <w:b/>
        </w:rPr>
        <w:t xml:space="preserve">Załącznik nr </w:t>
      </w:r>
      <w:r w:rsidR="008073CF" w:rsidRPr="00952EA8">
        <w:rPr>
          <w:rFonts w:ascii="Bookman Old Style" w:hAnsi="Bookman Old Style" w:cs="Bookman Old Style"/>
          <w:b/>
        </w:rPr>
        <w:t xml:space="preserve">6 </w:t>
      </w:r>
      <w:r w:rsidRPr="00952EA8">
        <w:rPr>
          <w:rFonts w:ascii="Bookman Old Style" w:hAnsi="Bookman Old Style" w:cs="Bookman Old Style"/>
          <w:b/>
        </w:rPr>
        <w:t>SIWZ</w:t>
      </w:r>
      <w:r w:rsidRPr="00952EA8">
        <w:rPr>
          <w:rFonts w:ascii="Bookman Old Style" w:hAnsi="Bookman Old Style" w:cs="Bookman Old Style"/>
        </w:rPr>
        <w:t>.</w:t>
      </w:r>
    </w:p>
    <w:p w14:paraId="7280C694" w14:textId="760A3053" w:rsidR="00E85905" w:rsidRPr="00BA11C8" w:rsidRDefault="00E85905" w:rsidP="009A7459">
      <w:pPr>
        <w:numPr>
          <w:ilvl w:val="0"/>
          <w:numId w:val="62"/>
        </w:numPr>
        <w:spacing w:after="0" w:line="240" w:lineRule="auto"/>
        <w:ind w:left="426" w:right="76" w:hanging="426"/>
        <w:rPr>
          <w:rFonts w:ascii="Bookman Old Style" w:hAnsi="Bookman Old Style"/>
        </w:rPr>
      </w:pPr>
      <w:r w:rsidRPr="00BA11C8">
        <w:rPr>
          <w:rFonts w:ascii="Bookman Old Style" w:hAnsi="Bookman Old Style" w:cs="Bookman Old Style"/>
        </w:rPr>
        <w:t xml:space="preserve">Zmiany niniejszej umowy wymagają formy pisemnej, w postaci aneksu, pod rygorem nieważności i zostały przewidziane w </w:t>
      </w:r>
      <w:r w:rsidR="00231A5C" w:rsidRPr="00F66381">
        <w:rPr>
          <w:rFonts w:ascii="Bookman Old Style" w:eastAsia="Times New Roman" w:hAnsi="Bookman Old Style"/>
          <w:lang w:eastAsia="pl-PL"/>
        </w:rPr>
        <w:t xml:space="preserve">§9. </w:t>
      </w:r>
      <w:r w:rsidR="00231A5C" w:rsidRPr="00F66381">
        <w:rPr>
          <w:rFonts w:ascii="Bookman Old Style" w:hAnsi="Bookman Old Style" w:cs="Bookman Old Style"/>
          <w:b/>
        </w:rPr>
        <w:t xml:space="preserve">Załącznika </w:t>
      </w:r>
      <w:r w:rsidRPr="00F66381">
        <w:rPr>
          <w:rFonts w:ascii="Bookman Old Style" w:hAnsi="Bookman Old Style" w:cs="Bookman Old Style"/>
          <w:b/>
        </w:rPr>
        <w:t xml:space="preserve">nr </w:t>
      </w:r>
      <w:r w:rsidR="008073CF" w:rsidRPr="00F66381">
        <w:rPr>
          <w:rFonts w:ascii="Bookman Old Style" w:hAnsi="Bookman Old Style" w:cs="Bookman Old Style"/>
          <w:b/>
        </w:rPr>
        <w:t>6</w:t>
      </w:r>
      <w:r w:rsidR="0047161B" w:rsidRPr="00F66381">
        <w:rPr>
          <w:rFonts w:ascii="Bookman Old Style" w:hAnsi="Bookman Old Style" w:cs="Bookman Old Style"/>
          <w:b/>
        </w:rPr>
        <w:t xml:space="preserve"> </w:t>
      </w:r>
      <w:r w:rsidRPr="00F66381">
        <w:rPr>
          <w:rFonts w:ascii="Bookman Old Style" w:hAnsi="Bookman Old Style" w:cs="Bookman Old Style"/>
          <w:b/>
        </w:rPr>
        <w:t>do SIWZ</w:t>
      </w:r>
      <w:r w:rsidRPr="00BA11C8">
        <w:rPr>
          <w:rFonts w:ascii="Bookman Old Style" w:hAnsi="Bookman Old Style" w:cs="Bookman Old Style"/>
        </w:rPr>
        <w:t>.</w:t>
      </w:r>
    </w:p>
    <w:p w14:paraId="514F051D" w14:textId="35833F97" w:rsidR="00E85905" w:rsidRPr="009508DC" w:rsidRDefault="00E85905" w:rsidP="009A7459">
      <w:pPr>
        <w:numPr>
          <w:ilvl w:val="0"/>
          <w:numId w:val="62"/>
        </w:numPr>
        <w:spacing w:after="0" w:line="240" w:lineRule="auto"/>
        <w:ind w:left="426" w:right="76" w:hanging="426"/>
        <w:rPr>
          <w:rFonts w:ascii="Bookman Old Style" w:hAnsi="Bookman Old Style"/>
        </w:rPr>
      </w:pPr>
      <w:r w:rsidRPr="00BA11C8">
        <w:rPr>
          <w:rFonts w:ascii="Bookman Old Style" w:hAnsi="Bookman Old Style" w:cs="Bookman Old Style"/>
        </w:rPr>
        <w:t>Zmiany umowy, o których</w:t>
      </w:r>
      <w:r w:rsidRPr="00AC2448">
        <w:rPr>
          <w:rFonts w:ascii="Bookman Old Style" w:hAnsi="Bookman Old Style" w:cs="Bookman Old Style"/>
        </w:rPr>
        <w:t xml:space="preserve"> mowa w ust. 2 muszą być dokonywane z zachowaniem przepisu art. 140 ust. 3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 stanowiącego</w:t>
      </w:r>
      <w:r w:rsidR="004330A4">
        <w:rPr>
          <w:rFonts w:ascii="Bookman Old Style" w:hAnsi="Bookman Old Style" w:cs="Bookman Old Style"/>
        </w:rPr>
        <w:t>,</w:t>
      </w:r>
      <w:r w:rsidRPr="00AC2448">
        <w:rPr>
          <w:rFonts w:ascii="Bookman Old Style" w:hAnsi="Bookman Old Style" w:cs="Bookman Old Style"/>
        </w:rPr>
        <w:t xml:space="preserve"> że umowa podlega unieważnieniu w części wykraczającej poza określenie przedmiotu zamówienia zawarte w SIWZ, z uwzględnieniem art. 144 ustawy </w:t>
      </w:r>
      <w:proofErr w:type="spellStart"/>
      <w:r w:rsidRPr="00AC2448">
        <w:rPr>
          <w:rFonts w:ascii="Bookman Old Style" w:hAnsi="Bookman Old Style" w:cs="Bookman Old Style"/>
        </w:rPr>
        <w:t>Pzp</w:t>
      </w:r>
      <w:proofErr w:type="spellEnd"/>
      <w:r w:rsidRPr="00AC2448">
        <w:rPr>
          <w:rFonts w:ascii="Bookman Old Style" w:hAnsi="Bookman Old Style" w:cs="Bookman Old Style"/>
        </w:rPr>
        <w:t>.</w:t>
      </w:r>
    </w:p>
    <w:p w14:paraId="5F84125C" w14:textId="77777777" w:rsidR="00E85905" w:rsidRPr="00AC2448" w:rsidRDefault="00E85905" w:rsidP="009A7459">
      <w:pPr>
        <w:autoSpaceDE w:val="0"/>
        <w:spacing w:after="0" w:line="240" w:lineRule="auto"/>
        <w:rPr>
          <w:rFonts w:ascii="Bookman Old Style" w:hAnsi="Bookman Old Style" w:cs="Bookman Old Style"/>
          <w:b/>
          <w:lang w:eastAsia="pl-PL"/>
        </w:rPr>
      </w:pPr>
    </w:p>
    <w:p w14:paraId="68C131AE" w14:textId="77777777" w:rsidR="00E85905" w:rsidRPr="009508DC" w:rsidRDefault="00E85905" w:rsidP="00131C81">
      <w:pPr>
        <w:spacing w:after="0" w:line="240" w:lineRule="auto"/>
        <w:jc w:val="center"/>
        <w:rPr>
          <w:rFonts w:ascii="Bookman Old Style" w:hAnsi="Bookman Old Style"/>
        </w:rPr>
      </w:pPr>
      <w:r w:rsidRPr="00AC2448">
        <w:rPr>
          <w:rFonts w:ascii="Bookman Old Style" w:hAnsi="Bookman Old Style" w:cs="Bookman Old Style"/>
          <w:b/>
        </w:rPr>
        <w:t>Rozdział</w:t>
      </w:r>
      <w:r w:rsidRPr="003210C3">
        <w:rPr>
          <w:rFonts w:ascii="Bookman Old Style" w:eastAsia="Arial" w:hAnsi="Bookman Old Style" w:cs="Bookman Old Style"/>
          <w:b/>
        </w:rPr>
        <w:t xml:space="preserve"> </w:t>
      </w:r>
      <w:r w:rsidRPr="005A54ED">
        <w:rPr>
          <w:rFonts w:ascii="Bookman Old Style" w:hAnsi="Bookman Old Style" w:cs="Bookman Old Style"/>
          <w:b/>
        </w:rPr>
        <w:t>XIX.</w:t>
      </w:r>
    </w:p>
    <w:p w14:paraId="569BCD61" w14:textId="072B5814" w:rsidR="00E85905" w:rsidRDefault="00E85905" w:rsidP="00131C81">
      <w:pPr>
        <w:spacing w:after="0" w:line="240" w:lineRule="auto"/>
        <w:jc w:val="center"/>
        <w:rPr>
          <w:rFonts w:ascii="Bookman Old Style" w:hAnsi="Bookman Old Style" w:cs="Bookman Old Style"/>
          <w:b/>
        </w:rPr>
      </w:pPr>
      <w:r w:rsidRPr="00AC2448">
        <w:rPr>
          <w:rFonts w:ascii="Bookman Old Style" w:hAnsi="Bookman Old Style" w:cs="Bookman Old Style"/>
          <w:b/>
        </w:rPr>
        <w:t xml:space="preserve">Podstawy wykluczenia, o których mowa w art. 24 ust. 1 pkt 12-23 ustawy </w:t>
      </w:r>
      <w:proofErr w:type="spellStart"/>
      <w:r w:rsidRPr="00AC2448">
        <w:rPr>
          <w:rFonts w:ascii="Bookman Old Style" w:hAnsi="Bookman Old Style" w:cs="Bookman Old Style"/>
          <w:b/>
        </w:rPr>
        <w:t>Pzp</w:t>
      </w:r>
      <w:proofErr w:type="spellEnd"/>
      <w:r w:rsidRPr="00AC2448">
        <w:rPr>
          <w:rFonts w:ascii="Bookman Old Style" w:hAnsi="Bookman Old Style" w:cs="Bookman Old Style"/>
          <w:b/>
        </w:rPr>
        <w:t>.</w:t>
      </w:r>
    </w:p>
    <w:p w14:paraId="24DEB10A" w14:textId="77777777" w:rsidR="00413672" w:rsidRPr="009508DC" w:rsidRDefault="00413672" w:rsidP="00131C81">
      <w:pPr>
        <w:spacing w:after="0" w:line="240" w:lineRule="auto"/>
        <w:jc w:val="center"/>
        <w:rPr>
          <w:rFonts w:ascii="Bookman Old Style" w:hAnsi="Bookman Old Style"/>
        </w:rPr>
      </w:pPr>
    </w:p>
    <w:p w14:paraId="3222F508" w14:textId="77777777" w:rsidR="00E85905" w:rsidRPr="009508DC" w:rsidRDefault="00E85905" w:rsidP="009A7459">
      <w:pPr>
        <w:numPr>
          <w:ilvl w:val="0"/>
          <w:numId w:val="40"/>
        </w:numPr>
        <w:spacing w:after="0" w:line="240" w:lineRule="auto"/>
        <w:ind w:left="425" w:hanging="425"/>
        <w:rPr>
          <w:rFonts w:ascii="Bookman Old Style" w:hAnsi="Bookman Old Style"/>
        </w:rPr>
      </w:pPr>
      <w:r w:rsidRPr="00AC2448">
        <w:rPr>
          <w:rFonts w:ascii="Bookman Old Style" w:eastAsia="Times New Roman" w:hAnsi="Bookman Old Style" w:cs="Bookman Old Style"/>
          <w:lang w:val="x-none"/>
        </w:rPr>
        <w:t>Z postępowania o udzielenie zamówienia wyklucza się:</w:t>
      </w:r>
    </w:p>
    <w:p w14:paraId="021EF1E0" w14:textId="0E3A81D6"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który nie wykazał spełniania warunków udziału w postępowaniu lub nie wykazał braku podstaw wykluczenia;</w:t>
      </w:r>
    </w:p>
    <w:p w14:paraId="7831DA2A" w14:textId="7593A0DE"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będącego osobą fizyczną, którego prawomocnie skazano za przestępstwo:</w:t>
      </w:r>
    </w:p>
    <w:p w14:paraId="2B8B7B84" w14:textId="77777777" w:rsidR="00E85905" w:rsidRPr="009508DC" w:rsidRDefault="00E85905" w:rsidP="009A7459">
      <w:pPr>
        <w:numPr>
          <w:ilvl w:val="0"/>
          <w:numId w:val="50"/>
        </w:numPr>
        <w:spacing w:after="0" w:line="240" w:lineRule="auto"/>
        <w:ind w:left="1134" w:hanging="283"/>
        <w:rPr>
          <w:rFonts w:ascii="Bookman Old Style" w:hAnsi="Bookman Old Style"/>
        </w:rPr>
      </w:pPr>
      <w:r w:rsidRPr="00AC2448">
        <w:rPr>
          <w:rFonts w:ascii="Bookman Old Style" w:hAnsi="Bookman Old Style" w:cs="Bookman Old Style"/>
        </w:rPr>
        <w:t>o którym mowa w art. 165a, art. 181–188, art. 189a, art. 218–221, art. 228–230a, art. 250a, art. 258 lub art. 270–309 ustawy z dnia 6 czerwca 1997 r. – Kodeks karny (t. j. Dz. U. z 20</w:t>
      </w:r>
      <w:r w:rsidR="004330A4">
        <w:rPr>
          <w:rFonts w:ascii="Bookman Old Style" w:hAnsi="Bookman Old Style" w:cs="Bookman Old Style"/>
        </w:rPr>
        <w:t>20</w:t>
      </w:r>
      <w:r w:rsidRPr="00AC2448">
        <w:rPr>
          <w:rFonts w:ascii="Bookman Old Style" w:hAnsi="Bookman Old Style" w:cs="Bookman Old Style"/>
        </w:rPr>
        <w:t xml:space="preserve"> r., poz. 1</w:t>
      </w:r>
      <w:r w:rsidR="004330A4">
        <w:rPr>
          <w:rFonts w:ascii="Bookman Old Style" w:hAnsi="Bookman Old Style" w:cs="Bookman Old Style"/>
        </w:rPr>
        <w:t>444</w:t>
      </w:r>
      <w:r w:rsidRPr="00AC2448">
        <w:rPr>
          <w:rFonts w:ascii="Bookman Old Style" w:hAnsi="Bookman Old Style" w:cs="Bookman Old Style"/>
        </w:rPr>
        <w:t xml:space="preserve">) lub </w:t>
      </w:r>
      <w:r w:rsidRPr="00AC2448">
        <w:rPr>
          <w:rFonts w:ascii="Bookman Old Style" w:hAnsi="Bookman Old Style" w:cs="Bookman Old Style"/>
        </w:rPr>
        <w:lastRenderedPageBreak/>
        <w:t>art. 46 lub art. 48 ustawy z dnia 25 czerwca 2010 r. o sporcie (t. j. Dz. U. z 20</w:t>
      </w:r>
      <w:r w:rsidR="004330A4">
        <w:rPr>
          <w:rFonts w:ascii="Bookman Old Style" w:hAnsi="Bookman Old Style" w:cs="Bookman Old Style"/>
        </w:rPr>
        <w:t>20</w:t>
      </w:r>
      <w:r w:rsidRPr="00AC2448">
        <w:rPr>
          <w:rFonts w:ascii="Bookman Old Style" w:hAnsi="Bookman Old Style" w:cs="Bookman Old Style"/>
        </w:rPr>
        <w:t xml:space="preserve"> r. poz. </w:t>
      </w:r>
      <w:r w:rsidRPr="003210C3">
        <w:rPr>
          <w:rFonts w:ascii="Bookman Old Style" w:eastAsia="Times New Roman" w:hAnsi="Bookman Old Style" w:cs="Bookman Old Style"/>
        </w:rPr>
        <w:t>1</w:t>
      </w:r>
      <w:r w:rsidR="004330A4">
        <w:rPr>
          <w:rFonts w:ascii="Bookman Old Style" w:eastAsia="Times New Roman" w:hAnsi="Bookman Old Style" w:cs="Bookman Old Style"/>
        </w:rPr>
        <w:t>133</w:t>
      </w:r>
      <w:r w:rsidRPr="005A54ED">
        <w:rPr>
          <w:rFonts w:ascii="Bookman Old Style" w:hAnsi="Bookman Old Style" w:cs="Bookman Old Style"/>
        </w:rPr>
        <w:t>),</w:t>
      </w:r>
    </w:p>
    <w:p w14:paraId="210E43E8" w14:textId="77777777" w:rsidR="00E85905" w:rsidRPr="009508DC" w:rsidRDefault="00E85905" w:rsidP="009A7459">
      <w:pPr>
        <w:numPr>
          <w:ilvl w:val="0"/>
          <w:numId w:val="50"/>
        </w:numPr>
        <w:spacing w:after="0" w:line="240" w:lineRule="auto"/>
        <w:ind w:left="1134" w:hanging="283"/>
        <w:rPr>
          <w:rFonts w:ascii="Bookman Old Style" w:hAnsi="Bookman Old Style"/>
        </w:rPr>
      </w:pPr>
      <w:r w:rsidRPr="00AC2448">
        <w:rPr>
          <w:rFonts w:ascii="Bookman Old Style" w:hAnsi="Bookman Old Style" w:cs="Bookman Old Style"/>
        </w:rPr>
        <w:t>o charakterze terrorystycznym, o którym mowa w art. 115 § 20 ustawy z dnia 6 czerwca 1997 r. – Kodeks karny,</w:t>
      </w:r>
    </w:p>
    <w:p w14:paraId="3B4FE3AA" w14:textId="77777777" w:rsidR="00E85905" w:rsidRPr="009508DC" w:rsidRDefault="00E85905" w:rsidP="009A7459">
      <w:pPr>
        <w:numPr>
          <w:ilvl w:val="0"/>
          <w:numId w:val="50"/>
        </w:numPr>
        <w:spacing w:after="0" w:line="240" w:lineRule="auto"/>
        <w:ind w:left="1134" w:hanging="283"/>
        <w:rPr>
          <w:rFonts w:ascii="Bookman Old Style" w:hAnsi="Bookman Old Style"/>
        </w:rPr>
      </w:pPr>
      <w:r w:rsidRPr="00AC2448">
        <w:rPr>
          <w:rFonts w:ascii="Bookman Old Style" w:hAnsi="Bookman Old Style" w:cs="Bookman Old Style"/>
        </w:rPr>
        <w:t>skarbowe,</w:t>
      </w:r>
    </w:p>
    <w:p w14:paraId="02DDB612" w14:textId="77777777" w:rsidR="00E85905" w:rsidRPr="009508DC" w:rsidRDefault="00E85905" w:rsidP="009A7459">
      <w:pPr>
        <w:numPr>
          <w:ilvl w:val="0"/>
          <w:numId w:val="50"/>
        </w:numPr>
        <w:spacing w:after="0" w:line="240" w:lineRule="auto"/>
        <w:ind w:left="1134" w:hanging="283"/>
        <w:rPr>
          <w:rFonts w:ascii="Bookman Old Style" w:hAnsi="Bookman Old Style"/>
        </w:rPr>
      </w:pPr>
      <w:r w:rsidRPr="00AC2448">
        <w:rPr>
          <w:rFonts w:ascii="Bookman Old Style" w:hAnsi="Bookman Old Style" w:cs="Bookman Old Style"/>
        </w:rPr>
        <w:t>o którym mowa w art. 9 lub art. 10 ustawy z dnia 15 czerwca 2012 r. o skutkach powierzania wykonywania pracy cud</w:t>
      </w:r>
      <w:r w:rsidRPr="003210C3">
        <w:rPr>
          <w:rFonts w:ascii="Bookman Old Style" w:hAnsi="Bookman Old Style" w:cs="Bookman Old Style"/>
        </w:rPr>
        <w:t>zoziemcom przebywającym wbrew przepisom na terytorium Rzeczypospolitej Polskiej (Dz. U. z 20</w:t>
      </w:r>
      <w:r w:rsidR="004330A4">
        <w:rPr>
          <w:rFonts w:ascii="Bookman Old Style" w:hAnsi="Bookman Old Style" w:cs="Bookman Old Style"/>
        </w:rPr>
        <w:t>20</w:t>
      </w:r>
      <w:r w:rsidRPr="003210C3">
        <w:rPr>
          <w:rFonts w:ascii="Bookman Old Style" w:hAnsi="Bookman Old Style" w:cs="Bookman Old Style"/>
        </w:rPr>
        <w:t xml:space="preserve"> r. poz. </w:t>
      </w:r>
      <w:r w:rsidR="004330A4">
        <w:rPr>
          <w:rFonts w:ascii="Bookman Old Style" w:hAnsi="Bookman Old Style" w:cs="Bookman Old Style"/>
        </w:rPr>
        <w:t>35</w:t>
      </w:r>
      <w:r w:rsidRPr="003210C3">
        <w:rPr>
          <w:rFonts w:ascii="Bookman Old Style" w:hAnsi="Bookman Old Style" w:cs="Bookman Old Style"/>
        </w:rPr>
        <w:t>);</w:t>
      </w:r>
    </w:p>
    <w:p w14:paraId="0E9E84B1" w14:textId="0456D0D1"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jeżeli urzędującego członka jego organu zarządzającego lub nadzorczego, wspólnika spółki w spółce jawnej lub partnerskiej albo komplementariusza w spółce komandytowej lub komandytowo-akcyjnej lub prokurenta prawomocnie skazano za przestępstwo;</w:t>
      </w:r>
    </w:p>
    <w:p w14:paraId="72553DF6" w14:textId="1195830C"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B36F808" w14:textId="77777777"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16D639E1" w14:textId="398E723A"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który w wyniku lekkomyślności lub niedbalstwa przedstawił informacje wprowadzające w błąd Zamawiającego, mogące mieć istotny wpływ na decyzje podejmowane przez Zamawiającego w postępowaniu o</w:t>
      </w:r>
      <w:r w:rsidR="00E20ED8">
        <w:rPr>
          <w:rFonts w:ascii="Bookman Old Style" w:hAnsi="Bookman Old Style" w:cs="Bookman Old Style"/>
        </w:rPr>
        <w:t> </w:t>
      </w:r>
      <w:r w:rsidRPr="00AC2448">
        <w:rPr>
          <w:rFonts w:ascii="Bookman Old Style" w:hAnsi="Bookman Old Style" w:cs="Bookman Old Style"/>
        </w:rPr>
        <w:t>udzielenie zamówienia;</w:t>
      </w:r>
    </w:p>
    <w:p w14:paraId="33772097" w14:textId="77777777"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który bezprawnie wpływał lub próbował wpłynąć na czynności Zamawiającego lub pozyskać informacje poufne, mogące dać mu przewagę w postępowaniu o udzielenie zamówienia;</w:t>
      </w:r>
    </w:p>
    <w:p w14:paraId="7C2A0F01" w14:textId="0C470E6B"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 xml:space="preserve">Wykonawcę, który brał udział w przygotowaniu postępowania o udzielenie zamówienia lub którego pracownik, a także osoba wykonująca pracę na podstawie umowy zlecenia, o dzieło, agencyjnej lub innej umowy </w:t>
      </w:r>
      <w:r w:rsidR="00E20ED8" w:rsidRPr="00AC2448">
        <w:rPr>
          <w:rFonts w:ascii="Bookman Old Style" w:hAnsi="Bookman Old Style" w:cs="Bookman Old Style"/>
        </w:rPr>
        <w:t>o</w:t>
      </w:r>
      <w:r w:rsidR="00E20ED8">
        <w:rPr>
          <w:rFonts w:ascii="Bookman Old Style" w:hAnsi="Bookman Old Style" w:cs="Bookman Old Style"/>
        </w:rPr>
        <w:t> </w:t>
      </w:r>
      <w:r w:rsidRPr="00AC2448">
        <w:rPr>
          <w:rFonts w:ascii="Bookman Old Style" w:hAnsi="Bookman Old Style" w:cs="Bookman Old Style"/>
        </w:rPr>
        <w:t>świadczenie usług, brał udział w przygotowaniu takiego postępowania, chyba że spowodowane tym zakłócenie konkurencji może być wyeliminowane w inny sposób niż przez wykluczenie Wykonawcy z udziału w postępowaniu;</w:t>
      </w:r>
    </w:p>
    <w:p w14:paraId="748E8482" w14:textId="1D00C6BC"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który z innymi Wykonawcami zawarł porozumienie mające na celu zakłócenie konkurencji między Wykonawcami w postępowaniu o udzielenie zamówienia, co Zamawiający jest w stanie wykazać za pomocą stosownych środków dowodowych;</w:t>
      </w:r>
    </w:p>
    <w:p w14:paraId="1A7E65D7" w14:textId="77777777"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 xml:space="preserve">Wykonawcę będącego podmiotem zbiorowym, wobec którego sąd orzekł zakaz ubiegania się o zamówienia publiczne na podstawie ustawy z dnia 28 października 2002 r. o odpowiedzialności podmiotów zbiorowych za czyny zabronione pod groźbą kary (t. j. Dz. U. z 2020 r. poz. </w:t>
      </w:r>
      <w:r w:rsidRPr="003210C3">
        <w:rPr>
          <w:rFonts w:ascii="Bookman Old Style" w:eastAsia="Times New Roman" w:hAnsi="Bookman Old Style" w:cs="Bookman Old Style"/>
        </w:rPr>
        <w:t>358)</w:t>
      </w:r>
      <w:r w:rsidRPr="005A54ED">
        <w:rPr>
          <w:rFonts w:ascii="Bookman Old Style" w:hAnsi="Bookman Old Style" w:cs="Bookman Old Style"/>
        </w:rPr>
        <w:t>;</w:t>
      </w:r>
    </w:p>
    <w:p w14:paraId="7E15B142" w14:textId="77777777"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Wykonawcę, wobec którego orzeczono tytułem środka zapobiegawczego zakaz ubiegania się o zamówienia publiczne;</w:t>
      </w:r>
    </w:p>
    <w:p w14:paraId="213E2E1C" w14:textId="77777777" w:rsidR="00E85905" w:rsidRPr="009508DC" w:rsidRDefault="00E85905" w:rsidP="009A7459">
      <w:pPr>
        <w:numPr>
          <w:ilvl w:val="0"/>
          <w:numId w:val="2"/>
        </w:numPr>
        <w:tabs>
          <w:tab w:val="left" w:pos="851"/>
        </w:tabs>
        <w:spacing w:after="0" w:line="240" w:lineRule="auto"/>
        <w:ind w:left="850" w:hanging="425"/>
        <w:rPr>
          <w:rFonts w:ascii="Bookman Old Style" w:hAnsi="Bookman Old Style"/>
        </w:rPr>
      </w:pPr>
      <w:r w:rsidRPr="00AC2448">
        <w:rPr>
          <w:rFonts w:ascii="Bookman Old Style" w:hAnsi="Bookman Old Style" w:cs="Bookman Old Style"/>
        </w:rPr>
        <w:t>Wykonawców, którzy należąc do tej samej grupy kapitałowej, w rozumieniu ustawy z dnia 16 lutego 2007 r. o ochronie konkurencji i konsumentów (t. j. Dz. U. z 20</w:t>
      </w:r>
      <w:r w:rsidR="00EB02CB">
        <w:rPr>
          <w:rFonts w:ascii="Bookman Old Style" w:hAnsi="Bookman Old Style" w:cs="Bookman Old Style"/>
        </w:rPr>
        <w:t>20</w:t>
      </w:r>
      <w:r w:rsidRPr="00AC2448">
        <w:rPr>
          <w:rFonts w:ascii="Bookman Old Style" w:hAnsi="Bookman Old Style" w:cs="Bookman Old Style"/>
        </w:rPr>
        <w:t xml:space="preserve"> r. poz. </w:t>
      </w:r>
      <w:r w:rsidR="00EB02CB">
        <w:rPr>
          <w:rFonts w:ascii="Bookman Old Style" w:hAnsi="Bookman Old Style" w:cs="Bookman Old Style"/>
        </w:rPr>
        <w:t>1076</w:t>
      </w:r>
      <w:r w:rsidRPr="00AC2448">
        <w:rPr>
          <w:rFonts w:ascii="Bookman Old Style" w:hAnsi="Bookman Old Style" w:cs="Bookman Old Style"/>
        </w:rPr>
        <w:t>), złożyli odrębne oferty, oferty częściowe, chyba że wykażą, że istniejące między nimi powiązania nie prowadzą do zakłócenia konkurencji w pos</w:t>
      </w:r>
      <w:r w:rsidRPr="003210C3">
        <w:rPr>
          <w:rFonts w:ascii="Bookman Old Style" w:hAnsi="Bookman Old Style" w:cs="Bookman Old Style"/>
        </w:rPr>
        <w:t>tępowaniu o udzielenie zamówienia.</w:t>
      </w:r>
    </w:p>
    <w:p w14:paraId="697BA8D5" w14:textId="77777777" w:rsidR="00E85905" w:rsidRPr="00AC2448" w:rsidRDefault="00E85905" w:rsidP="009A7459">
      <w:pPr>
        <w:autoSpaceDE w:val="0"/>
        <w:spacing w:after="0" w:line="240" w:lineRule="auto"/>
        <w:rPr>
          <w:rFonts w:ascii="Bookman Old Style" w:eastAsia="Times New Roman" w:hAnsi="Bookman Old Style" w:cs="Bookman Old Style"/>
          <w:b/>
          <w:lang w:eastAsia="pl-PL"/>
        </w:rPr>
      </w:pPr>
    </w:p>
    <w:p w14:paraId="4808EA37" w14:textId="77777777" w:rsidR="00E85905" w:rsidRPr="009508DC" w:rsidRDefault="00E85905" w:rsidP="00131C81">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XX.</w:t>
      </w:r>
    </w:p>
    <w:p w14:paraId="190E1CF8" w14:textId="5B019B62" w:rsidR="00E85905" w:rsidRDefault="00E85905" w:rsidP="00131C81">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lastRenderedPageBreak/>
        <w:t xml:space="preserve">Podstawy wykluczenia Wykonawcy z postępowania, o których mowa w art. 24 ust. 5 ustawy </w:t>
      </w:r>
      <w:proofErr w:type="spellStart"/>
      <w:r w:rsidRPr="00AC2448">
        <w:rPr>
          <w:rFonts w:ascii="Bookman Old Style" w:eastAsia="Times New Roman" w:hAnsi="Bookman Old Style" w:cs="Bookman Old Style"/>
          <w:b/>
          <w:lang w:eastAsia="pl-PL"/>
        </w:rPr>
        <w:t>Pzp</w:t>
      </w:r>
      <w:proofErr w:type="spellEnd"/>
      <w:r w:rsidRPr="00AC2448">
        <w:rPr>
          <w:rFonts w:ascii="Bookman Old Style" w:eastAsia="Times New Roman" w:hAnsi="Bookman Old Style" w:cs="Bookman Old Style"/>
          <w:b/>
          <w:lang w:eastAsia="pl-PL"/>
        </w:rPr>
        <w:t>.</w:t>
      </w:r>
    </w:p>
    <w:p w14:paraId="5AADDCEF" w14:textId="77777777" w:rsidR="00413672" w:rsidRPr="009508DC" w:rsidRDefault="00413672" w:rsidP="009A7459">
      <w:pPr>
        <w:autoSpaceDE w:val="0"/>
        <w:spacing w:after="0" w:line="240" w:lineRule="auto"/>
        <w:rPr>
          <w:rFonts w:ascii="Bookman Old Style" w:hAnsi="Bookman Old Style"/>
        </w:rPr>
      </w:pPr>
    </w:p>
    <w:p w14:paraId="3B62E170" w14:textId="5154289A" w:rsidR="00E85905" w:rsidRPr="009508DC" w:rsidRDefault="006647B6" w:rsidP="009A7459">
      <w:pPr>
        <w:spacing w:after="0" w:line="240" w:lineRule="auto"/>
        <w:contextualSpacing/>
        <w:rPr>
          <w:rFonts w:ascii="Bookman Old Style" w:hAnsi="Bookman Old Style"/>
        </w:rPr>
      </w:pPr>
      <w:r w:rsidRPr="006647B6">
        <w:rPr>
          <w:rFonts w:ascii="Bookman Old Style" w:hAnsi="Bookman Old Style" w:cs="Bookman Old Style"/>
        </w:rPr>
        <w:t xml:space="preserve">Zamawiający nie przewiduje przesłanek wykluczenia Wykonawcy na podstawie przepisu art. 24 ust. 5 ustawy </w:t>
      </w:r>
      <w:proofErr w:type="spellStart"/>
      <w:r w:rsidRPr="006647B6">
        <w:rPr>
          <w:rFonts w:ascii="Bookman Old Style" w:hAnsi="Bookman Old Style" w:cs="Bookman Old Style"/>
        </w:rPr>
        <w:t>Pzp</w:t>
      </w:r>
      <w:proofErr w:type="spellEnd"/>
      <w:r w:rsidRPr="006647B6">
        <w:rPr>
          <w:rFonts w:ascii="Bookman Old Style" w:hAnsi="Bookman Old Style" w:cs="Bookman Old Style"/>
        </w:rPr>
        <w:t>.</w:t>
      </w:r>
    </w:p>
    <w:p w14:paraId="5B6F5A6E" w14:textId="77777777" w:rsidR="00E85905" w:rsidRPr="00AC2448" w:rsidRDefault="00E85905" w:rsidP="009A7459">
      <w:pPr>
        <w:autoSpaceDE w:val="0"/>
        <w:spacing w:after="0" w:line="240" w:lineRule="auto"/>
        <w:rPr>
          <w:rFonts w:ascii="Bookman Old Style" w:eastAsia="Times New Roman" w:hAnsi="Bookman Old Style" w:cs="Bookman Old Style"/>
          <w:b/>
          <w:lang w:eastAsia="pl-PL"/>
        </w:rPr>
      </w:pPr>
    </w:p>
    <w:p w14:paraId="59ED1882" w14:textId="77777777" w:rsidR="00E85905" w:rsidRPr="009508DC" w:rsidRDefault="00E85905" w:rsidP="00131C81">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XXI.</w:t>
      </w:r>
    </w:p>
    <w:p w14:paraId="77D2184D" w14:textId="67B2E148" w:rsidR="00E85905" w:rsidRDefault="00E85905" w:rsidP="00131C81">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 xml:space="preserve">Pouczenie o </w:t>
      </w:r>
      <w:r w:rsidRPr="00AC2448">
        <w:rPr>
          <w:rFonts w:ascii="Bookman Old Style" w:eastAsia="TimesNewRoman" w:hAnsi="Bookman Old Style" w:cs="Bookman Old Style"/>
          <w:b/>
          <w:lang w:eastAsia="pl-PL"/>
        </w:rPr>
        <w:t>ś</w:t>
      </w:r>
      <w:r w:rsidRPr="003210C3">
        <w:rPr>
          <w:rFonts w:ascii="Bookman Old Style" w:eastAsia="Times New Roman" w:hAnsi="Bookman Old Style" w:cs="Bookman Old Style"/>
          <w:b/>
          <w:lang w:eastAsia="pl-PL"/>
        </w:rPr>
        <w:t>rodkach ochrony prawnej przysługuj</w:t>
      </w:r>
      <w:r w:rsidRPr="005A54ED">
        <w:rPr>
          <w:rFonts w:ascii="Bookman Old Style" w:eastAsia="TimesNewRoman" w:hAnsi="Bookman Old Style" w:cs="Bookman Old Style"/>
          <w:b/>
          <w:lang w:eastAsia="pl-PL"/>
        </w:rPr>
        <w:t>ą</w:t>
      </w:r>
      <w:r w:rsidRPr="005A54ED">
        <w:rPr>
          <w:rFonts w:ascii="Bookman Old Style" w:eastAsia="Times New Roman" w:hAnsi="Bookman Old Style" w:cs="Bookman Old Style"/>
          <w:b/>
          <w:lang w:eastAsia="pl-PL"/>
        </w:rPr>
        <w:t xml:space="preserve">cych Wykonawcy </w:t>
      </w:r>
      <w:r w:rsidRPr="005A54ED">
        <w:rPr>
          <w:rFonts w:ascii="Bookman Old Style" w:eastAsia="Times New Roman" w:hAnsi="Bookman Old Style" w:cs="Bookman Old Style"/>
          <w:b/>
          <w:lang w:eastAsia="pl-PL"/>
        </w:rPr>
        <w:br/>
        <w:t>w toku post</w:t>
      </w:r>
      <w:r w:rsidRPr="005A54ED">
        <w:rPr>
          <w:rFonts w:ascii="Bookman Old Style" w:eastAsia="TimesNewRoman" w:hAnsi="Bookman Old Style" w:cs="Bookman Old Style"/>
          <w:b/>
          <w:lang w:eastAsia="pl-PL"/>
        </w:rPr>
        <w:t>ę</w:t>
      </w:r>
      <w:r w:rsidRPr="00017819">
        <w:rPr>
          <w:rFonts w:ascii="Bookman Old Style" w:eastAsia="Times New Roman" w:hAnsi="Bookman Old Style" w:cs="Bookman Old Style"/>
          <w:b/>
          <w:lang w:eastAsia="pl-PL"/>
        </w:rPr>
        <w:t>powania o udzielenie zamówienia.</w:t>
      </w:r>
    </w:p>
    <w:p w14:paraId="54796976" w14:textId="77777777" w:rsidR="00413672" w:rsidRPr="009508DC" w:rsidRDefault="00413672" w:rsidP="009A7459">
      <w:pPr>
        <w:autoSpaceDE w:val="0"/>
        <w:spacing w:after="0" w:line="240" w:lineRule="auto"/>
        <w:rPr>
          <w:rFonts w:ascii="Bookman Old Style" w:hAnsi="Bookman Old Style"/>
        </w:rPr>
      </w:pPr>
    </w:p>
    <w:p w14:paraId="51FB4373" w14:textId="105177A5" w:rsidR="00E85905" w:rsidRPr="009508DC" w:rsidRDefault="00E85905" w:rsidP="009A7459">
      <w:pPr>
        <w:numPr>
          <w:ilvl w:val="3"/>
          <w:numId w:val="49"/>
        </w:numPr>
        <w:tabs>
          <w:tab w:val="left" w:pos="426"/>
        </w:tabs>
        <w:spacing w:after="0" w:line="240" w:lineRule="auto"/>
        <w:ind w:left="426" w:hanging="426"/>
        <w:rPr>
          <w:rFonts w:ascii="Bookman Old Style" w:hAnsi="Bookman Old Style"/>
        </w:rPr>
      </w:pPr>
      <w:r w:rsidRPr="00AC2448">
        <w:rPr>
          <w:rFonts w:ascii="Bookman Old Style" w:eastAsia="Times New Roman" w:hAnsi="Bookman Old Style" w:cs="Bookman Old Style"/>
          <w:lang w:bidi="en-US"/>
        </w:rPr>
        <w:t>Środki ochrony prawnej zostały okre</w:t>
      </w:r>
      <w:r w:rsidRPr="003210C3">
        <w:rPr>
          <w:rFonts w:ascii="Bookman Old Style" w:eastAsia="TimesNewRoman" w:hAnsi="Bookman Old Style" w:cs="Bookman Old Style"/>
          <w:lang w:bidi="en-US"/>
        </w:rPr>
        <w:t>ś</w:t>
      </w:r>
      <w:r w:rsidRPr="005A54ED">
        <w:rPr>
          <w:rFonts w:ascii="Bookman Old Style" w:eastAsia="Times New Roman" w:hAnsi="Bookman Old Style" w:cs="Bookman Old Style"/>
          <w:lang w:bidi="en-US"/>
        </w:rPr>
        <w:t xml:space="preserve">lone w Dziale VI ustawy </w:t>
      </w:r>
      <w:proofErr w:type="spellStart"/>
      <w:r w:rsidRPr="005A54ED">
        <w:rPr>
          <w:rFonts w:ascii="Bookman Old Style" w:eastAsia="Times New Roman" w:hAnsi="Bookman Old Style" w:cs="Bookman Old Style"/>
          <w:lang w:bidi="en-US"/>
        </w:rPr>
        <w:t>Pzp</w:t>
      </w:r>
      <w:proofErr w:type="spellEnd"/>
      <w:r w:rsidRPr="005A54ED">
        <w:rPr>
          <w:rFonts w:ascii="Bookman Old Style" w:eastAsia="Times New Roman" w:hAnsi="Bookman Old Style" w:cs="Bookman Old Style"/>
          <w:lang w:bidi="en-US"/>
        </w:rPr>
        <w:t xml:space="preserve">. Środki ochrony prawnej przysługują Wykonawcy oraz innemu podmiotowi, jeżeli ma lub miał interes w uzyskaniu danego zamówienia oraz poniósł lub może ponieść szkodę w wyniku naruszenia przez Zamawiającego przepisów ustawy </w:t>
      </w:r>
      <w:proofErr w:type="spellStart"/>
      <w:r w:rsidRPr="005A54ED">
        <w:rPr>
          <w:rFonts w:ascii="Bookman Old Style" w:eastAsia="Times New Roman" w:hAnsi="Bookman Old Style" w:cs="Bookman Old Style"/>
          <w:lang w:bidi="en-US"/>
        </w:rPr>
        <w:t>Pzp</w:t>
      </w:r>
      <w:proofErr w:type="spellEnd"/>
      <w:r w:rsidRPr="005A54ED">
        <w:rPr>
          <w:rFonts w:ascii="Bookman Old Style" w:eastAsia="Times New Roman" w:hAnsi="Bookman Old Style" w:cs="Bookman Old Style"/>
          <w:lang w:bidi="en-US"/>
        </w:rPr>
        <w:t xml:space="preserve">. </w:t>
      </w:r>
    </w:p>
    <w:p w14:paraId="2F5767D3" w14:textId="77777777" w:rsidR="00E85905" w:rsidRPr="009508DC" w:rsidRDefault="00E85905" w:rsidP="009A7459">
      <w:pPr>
        <w:numPr>
          <w:ilvl w:val="3"/>
          <w:numId w:val="49"/>
        </w:numPr>
        <w:tabs>
          <w:tab w:val="left" w:pos="426"/>
        </w:tabs>
        <w:spacing w:after="0" w:line="240" w:lineRule="auto"/>
        <w:ind w:left="426" w:hanging="426"/>
        <w:rPr>
          <w:rFonts w:ascii="Bookman Old Style" w:hAnsi="Bookman Old Style"/>
        </w:rPr>
      </w:pPr>
      <w:r w:rsidRPr="00AC2448">
        <w:rPr>
          <w:rFonts w:ascii="Bookman Old Style" w:eastAsia="Times New Roman" w:hAnsi="Bookman Old Style" w:cs="Bookman Old Style"/>
          <w:bCs/>
        </w:rPr>
        <w:t xml:space="preserve">Środki ochrony prawnej wobec ogłoszenia o zamówieniu oraz SIWZ przysługują również organizacjom wpisanym na listę, o której mowa w art. 154 pkt 5 ustawy </w:t>
      </w:r>
      <w:proofErr w:type="spellStart"/>
      <w:r w:rsidRPr="00AC2448">
        <w:rPr>
          <w:rFonts w:ascii="Bookman Old Style" w:eastAsia="Times New Roman" w:hAnsi="Bookman Old Style" w:cs="Bookman Old Style"/>
          <w:bCs/>
        </w:rPr>
        <w:t>Pzp</w:t>
      </w:r>
      <w:proofErr w:type="spellEnd"/>
      <w:r w:rsidRPr="00AC2448">
        <w:rPr>
          <w:rFonts w:ascii="Bookman Old Style" w:eastAsia="Times New Roman" w:hAnsi="Bookman Old Style" w:cs="Bookman Old Style"/>
          <w:bCs/>
        </w:rPr>
        <w:t>.</w:t>
      </w:r>
    </w:p>
    <w:p w14:paraId="4736C359" w14:textId="77777777" w:rsidR="0000047F" w:rsidRPr="00AC2448" w:rsidRDefault="0000047F" w:rsidP="009A7459">
      <w:pPr>
        <w:shd w:val="clear" w:color="auto" w:fill="FFFFFF"/>
        <w:spacing w:after="0" w:line="240" w:lineRule="auto"/>
        <w:rPr>
          <w:rFonts w:ascii="Bookman Old Style" w:eastAsia="Times New Roman" w:hAnsi="Bookman Old Style" w:cs="Bookman Old Style"/>
          <w:bCs/>
          <w:lang w:bidi="en-US"/>
        </w:rPr>
      </w:pPr>
    </w:p>
    <w:p w14:paraId="1AF101EE" w14:textId="77777777" w:rsidR="00E85905" w:rsidRPr="009508DC" w:rsidRDefault="00E85905" w:rsidP="00131C81">
      <w:pPr>
        <w:autoSpaceDE w:val="0"/>
        <w:spacing w:after="0" w:line="240" w:lineRule="auto"/>
        <w:jc w:val="center"/>
        <w:rPr>
          <w:rFonts w:ascii="Bookman Old Style" w:hAnsi="Bookman Old Style"/>
        </w:rPr>
      </w:pPr>
      <w:r w:rsidRPr="00AC2448">
        <w:rPr>
          <w:rFonts w:ascii="Bookman Old Style" w:eastAsia="Times New Roman" w:hAnsi="Bookman Old Style" w:cs="Bookman Old Style"/>
          <w:b/>
          <w:lang w:eastAsia="pl-PL"/>
        </w:rPr>
        <w:t>Rozdział XXII.</w:t>
      </w:r>
    </w:p>
    <w:p w14:paraId="2AE3BDB6" w14:textId="61D22894" w:rsidR="00E85905" w:rsidRDefault="00E85905" w:rsidP="00131C81">
      <w:pPr>
        <w:autoSpaceDE w:val="0"/>
        <w:spacing w:after="0" w:line="240" w:lineRule="auto"/>
        <w:jc w:val="center"/>
        <w:rPr>
          <w:rFonts w:ascii="Bookman Old Style" w:eastAsia="Times New Roman" w:hAnsi="Bookman Old Style" w:cs="Bookman Old Style"/>
          <w:b/>
          <w:lang w:eastAsia="pl-PL"/>
        </w:rPr>
      </w:pPr>
      <w:r w:rsidRPr="00AC2448">
        <w:rPr>
          <w:rFonts w:ascii="Bookman Old Style" w:eastAsia="Times New Roman" w:hAnsi="Bookman Old Style" w:cs="Bookman Old Style"/>
          <w:b/>
          <w:lang w:eastAsia="pl-PL"/>
        </w:rPr>
        <w:t xml:space="preserve">Klauzula informacyjna z art. 13 RODO w celu związanym z postępowaniem </w:t>
      </w:r>
      <w:r w:rsidR="00413672">
        <w:rPr>
          <w:rFonts w:ascii="Bookman Old Style" w:eastAsia="Times New Roman" w:hAnsi="Bookman Old Style" w:cs="Bookman Old Style"/>
          <w:b/>
          <w:lang w:eastAsia="pl-PL"/>
        </w:rPr>
        <w:br/>
      </w:r>
      <w:r w:rsidRPr="00AC2448">
        <w:rPr>
          <w:rFonts w:ascii="Bookman Old Style" w:eastAsia="Times New Roman" w:hAnsi="Bookman Old Style" w:cs="Bookman Old Style"/>
          <w:b/>
          <w:lang w:eastAsia="pl-PL"/>
        </w:rPr>
        <w:t>o udzielenie zamówienia publicznego.</w:t>
      </w:r>
    </w:p>
    <w:p w14:paraId="4C13B5BC" w14:textId="77777777" w:rsidR="00413672" w:rsidRPr="009508DC" w:rsidRDefault="00413672" w:rsidP="009A7459">
      <w:pPr>
        <w:autoSpaceDE w:val="0"/>
        <w:spacing w:after="0" w:line="240" w:lineRule="auto"/>
        <w:rPr>
          <w:rFonts w:ascii="Bookman Old Style" w:hAnsi="Bookman Old Style"/>
        </w:rPr>
      </w:pPr>
    </w:p>
    <w:p w14:paraId="7DF1B612" w14:textId="77777777" w:rsidR="00E85905" w:rsidRPr="009508DC" w:rsidRDefault="00E85905" w:rsidP="009A7459">
      <w:pPr>
        <w:spacing w:after="0" w:line="240" w:lineRule="auto"/>
        <w:rPr>
          <w:rFonts w:ascii="Bookman Old Style" w:hAnsi="Bookman Old Style"/>
        </w:rPr>
      </w:pPr>
      <w:r w:rsidRPr="00AC2448">
        <w:rPr>
          <w:rFonts w:ascii="Bookman Old Style" w:eastAsia="Times New Roman" w:hAnsi="Bookman Old Style" w:cs="Bookman Old Style"/>
          <w:lang w:eastAsia="pl-PL"/>
        </w:rPr>
        <w:t xml:space="preserve">Zgodnie z art. 13 ust. 1 i 2 </w:t>
      </w:r>
      <w:r w:rsidRPr="00AC2448">
        <w:rPr>
          <w:rFonts w:ascii="Bookman Old Style" w:hAnsi="Bookman Old Style" w:cs="Bookman Old Style"/>
        </w:rPr>
        <w:t>rozporządzenia Parlamentu Europejskiego i Rady (UE) 2016/679 z dnia 27 kwietnia 2016 r. w sprawie ochrony osób fizycznych</w:t>
      </w:r>
      <w:r w:rsidRPr="00AC2448">
        <w:rPr>
          <w:rFonts w:ascii="Bookman Old Style" w:hAnsi="Bookman Old Style" w:cs="Bookman Old Style"/>
        </w:rPr>
        <w:br/>
        <w:t>w związku z przetwarzaniem danych osobowych i w sprawie swobodnego prz</w:t>
      </w:r>
      <w:r w:rsidRPr="003210C3">
        <w:rPr>
          <w:rFonts w:ascii="Bookman Old Style" w:hAnsi="Bookman Old Style" w:cs="Bookman Old Style"/>
        </w:rPr>
        <w:t>epływu takich danych oraz uchylenia dyrektywy 95/46/WE (ogólne rozporządzenie o</w:t>
      </w:r>
      <w:r w:rsidR="00481F90">
        <w:rPr>
          <w:rFonts w:ascii="Bookman Old Style" w:hAnsi="Bookman Old Style" w:cs="Bookman Old Style"/>
        </w:rPr>
        <w:t> </w:t>
      </w:r>
      <w:r w:rsidRPr="003210C3">
        <w:rPr>
          <w:rFonts w:ascii="Bookman Old Style" w:hAnsi="Bookman Old Style" w:cs="Bookman Old Style"/>
        </w:rPr>
        <w:t xml:space="preserve">ochronie danych) (Dz. Urz. UE L 119 z 04.05.2016, str. 1), </w:t>
      </w:r>
      <w:r w:rsidRPr="005A54ED">
        <w:rPr>
          <w:rFonts w:ascii="Bookman Old Style" w:eastAsia="Times New Roman" w:hAnsi="Bookman Old Style" w:cs="Bookman Old Style"/>
          <w:lang w:eastAsia="pl-PL"/>
        </w:rPr>
        <w:t xml:space="preserve">dalej „RODO”, informuję, że: </w:t>
      </w:r>
    </w:p>
    <w:p w14:paraId="3CE2D144" w14:textId="77777777"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eastAsia="Times New Roman" w:hAnsi="Bookman Old Style" w:cs="Bookman Old Style"/>
          <w:lang w:eastAsia="pl-PL"/>
        </w:rPr>
        <w:t xml:space="preserve">administratorem Pani/Pana danych osobowych jest </w:t>
      </w:r>
      <w:r w:rsidRPr="00AC2448">
        <w:rPr>
          <w:rFonts w:ascii="Bookman Old Style" w:hAnsi="Bookman Old Style" w:cs="Bookman Old Style"/>
        </w:rPr>
        <w:t>Polska Akademia Nauk, pl. Defilad 1, 00</w:t>
      </w:r>
      <w:r w:rsidRPr="003210C3">
        <w:rPr>
          <w:rFonts w:ascii="Bookman Old Style" w:hAnsi="Bookman Old Style" w:cs="Bookman Old Style"/>
        </w:rPr>
        <w:t xml:space="preserve">-901 Warszawa, PKiN, </w:t>
      </w:r>
      <w:hyperlink r:id="rId28" w:history="1">
        <w:r w:rsidRPr="00AA79BE">
          <w:rPr>
            <w:rStyle w:val="Hipercze"/>
            <w:rFonts w:ascii="Bookman Old Style" w:hAnsi="Bookman Old Style" w:cs="Bookman Old Style"/>
          </w:rPr>
          <w:t>zp@pan.pl</w:t>
        </w:r>
      </w:hyperlink>
      <w:r w:rsidRPr="00AC2448">
        <w:rPr>
          <w:rFonts w:ascii="Bookman Old Style" w:hAnsi="Bookman Old Style" w:cs="Bookman Old Style"/>
        </w:rPr>
        <w:t>;</w:t>
      </w:r>
    </w:p>
    <w:p w14:paraId="6482F9F0" w14:textId="77777777"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eastAsia="Times New Roman" w:hAnsi="Bookman Old Style" w:cs="Bookman Old Style"/>
          <w:lang w:eastAsia="pl-PL"/>
        </w:rPr>
        <w:t xml:space="preserve">kontakt do inspektora ochrony danych osobowych w </w:t>
      </w:r>
      <w:r w:rsidRPr="00AC2448">
        <w:rPr>
          <w:rFonts w:ascii="Bookman Old Style" w:hAnsi="Bookman Old Style" w:cs="Bookman Old Style"/>
        </w:rPr>
        <w:t>Polskiej Akademii Nauk</w:t>
      </w:r>
      <w:r w:rsidRPr="003210C3">
        <w:rPr>
          <w:rFonts w:ascii="Bookman Old Style" w:eastAsia="Times New Roman" w:hAnsi="Bookman Old Style" w:cs="Bookman Old Style"/>
          <w:lang w:eastAsia="pl-PL"/>
        </w:rPr>
        <w:t xml:space="preserve"> </w:t>
      </w:r>
      <w:hyperlink r:id="rId29" w:history="1">
        <w:r w:rsidRPr="00AA79BE">
          <w:rPr>
            <w:rStyle w:val="Hipercze"/>
            <w:rFonts w:ascii="Bookman Old Style" w:hAnsi="Bookman Old Style" w:cs="Bookman Old Style"/>
          </w:rPr>
          <w:t>iod@pan.pl</w:t>
        </w:r>
      </w:hyperlink>
      <w:r w:rsidRPr="00AC2448">
        <w:rPr>
          <w:rFonts w:ascii="Bookman Old Style" w:eastAsia="Times New Roman" w:hAnsi="Bookman Old Style" w:cs="Bookman Old Style"/>
          <w:lang w:eastAsia="pl-PL"/>
        </w:rPr>
        <w:t>;</w:t>
      </w:r>
    </w:p>
    <w:p w14:paraId="0FBB5D08" w14:textId="29EC6ADA"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eastAsia="Times New Roman" w:hAnsi="Bookman Old Style" w:cs="Bookman Old Style"/>
          <w:lang w:eastAsia="pl-PL"/>
        </w:rPr>
        <w:t>Pani/Pana dane osobowe przetwarzane będą na podstawie art. 6 ust. 1 lit. c</w:t>
      </w:r>
      <w:r w:rsidR="006647B6">
        <w:rPr>
          <w:rFonts w:ascii="Bookman Old Style" w:eastAsia="Times New Roman" w:hAnsi="Bookman Old Style" w:cs="Bookman Old Style"/>
          <w:lang w:eastAsia="pl-PL"/>
        </w:rPr>
        <w:t>)</w:t>
      </w:r>
      <w:r w:rsidRPr="00AC2448">
        <w:rPr>
          <w:rFonts w:ascii="Bookman Old Style" w:eastAsia="Times New Roman" w:hAnsi="Bookman Old Style" w:cs="Bookman Old Style"/>
          <w:lang w:eastAsia="pl-PL"/>
        </w:rPr>
        <w:t xml:space="preserve"> RODO w celu </w:t>
      </w:r>
      <w:r w:rsidRPr="003210C3">
        <w:rPr>
          <w:rFonts w:ascii="Bookman Old Style" w:hAnsi="Bookman Old Style" w:cs="Bookman Old Style"/>
        </w:rPr>
        <w:t>związanym z postępowaniem o udzielenie zamówienia publicznego pn</w:t>
      </w:r>
      <w:r w:rsidR="005360BA">
        <w:rPr>
          <w:rFonts w:ascii="Bookman Old Style" w:hAnsi="Bookman Old Style" w:cs="Bookman Old Style"/>
        </w:rPr>
        <w:t>.</w:t>
      </w:r>
      <w:r w:rsidRPr="003210C3">
        <w:rPr>
          <w:rFonts w:ascii="Bookman Old Style" w:hAnsi="Bookman Old Style" w:cs="Bookman Old Style"/>
        </w:rPr>
        <w:t xml:space="preserve">: </w:t>
      </w:r>
      <w:r w:rsidRPr="006647B6">
        <w:rPr>
          <w:rFonts w:ascii="Bookman Old Style" w:hAnsi="Bookman Old Style" w:cs="Bookman Old Style"/>
          <w:i/>
        </w:rPr>
        <w:t>„</w:t>
      </w:r>
      <w:r w:rsidR="006647B6" w:rsidRPr="006647B6">
        <w:rPr>
          <w:rFonts w:ascii="Bookman Old Style" w:hAnsi="Bookman Old Style" w:cs="Bookman Old Style"/>
          <w:i/>
        </w:rPr>
        <w:t xml:space="preserve">Usługa dostępu do Internetu przez łącze symetryczne o przepustowości 10 </w:t>
      </w:r>
      <w:proofErr w:type="spellStart"/>
      <w:r w:rsidR="006647B6" w:rsidRPr="006647B6">
        <w:rPr>
          <w:rFonts w:ascii="Bookman Old Style" w:hAnsi="Bookman Old Style" w:cs="Bookman Old Style"/>
          <w:i/>
        </w:rPr>
        <w:t>Gbps</w:t>
      </w:r>
      <w:proofErr w:type="spellEnd"/>
      <w:r w:rsidR="006647B6" w:rsidRPr="006647B6">
        <w:rPr>
          <w:rFonts w:ascii="Bookman Old Style" w:hAnsi="Bookman Old Style" w:cs="Bookman Old Style"/>
          <w:i/>
        </w:rPr>
        <w:t xml:space="preserve"> na rzecz Polskiej Akademii Nauk w Warszawie</w:t>
      </w:r>
      <w:r w:rsidR="005360BA" w:rsidRPr="006647B6">
        <w:rPr>
          <w:rFonts w:ascii="Bookman Old Style" w:hAnsi="Bookman Old Style" w:cs="Bookman Old Style"/>
          <w:i/>
        </w:rPr>
        <w:t>”</w:t>
      </w:r>
      <w:r w:rsidR="005360BA">
        <w:rPr>
          <w:rFonts w:ascii="Bookman Old Style" w:hAnsi="Bookman Old Style" w:cs="Bookman Old Style"/>
          <w:b/>
        </w:rPr>
        <w:t xml:space="preserve"> </w:t>
      </w:r>
      <w:r w:rsidRPr="003210C3">
        <w:rPr>
          <w:rFonts w:ascii="Bookman Old Style" w:hAnsi="Bookman Old Style" w:cs="Bookman Old Style"/>
        </w:rPr>
        <w:t>prowadzonym w trybie przetargu nieograniczonego, a w przypadku danych osobowych przekazanych przez Wykonawcę, którego oferta została wybrana - także na podstawie art. 6 ust. 1 lit. b)</w:t>
      </w:r>
      <w:r w:rsidR="006647B6">
        <w:rPr>
          <w:rFonts w:ascii="Bookman Old Style" w:hAnsi="Bookman Old Style" w:cs="Bookman Old Style"/>
        </w:rPr>
        <w:t xml:space="preserve"> RODO</w:t>
      </w:r>
      <w:r w:rsidRPr="003210C3">
        <w:rPr>
          <w:rFonts w:ascii="Bookman Old Style" w:hAnsi="Bookman Old Style" w:cs="Bookman Old Style"/>
        </w:rPr>
        <w:t>, w celu zawarcia i realizacji umowy o zamówien</w:t>
      </w:r>
      <w:r w:rsidRPr="005A54ED">
        <w:rPr>
          <w:rFonts w:ascii="Bookman Old Style" w:hAnsi="Bookman Old Style" w:cs="Bookman Old Style"/>
        </w:rPr>
        <w:t>ie publiczne;</w:t>
      </w:r>
    </w:p>
    <w:p w14:paraId="21ECC484" w14:textId="7891DBFE"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hAnsi="Bookman Old Style" w:cs="Bookman Old Style"/>
        </w:rPr>
        <w:t>odbiorcami Pani/Pana danych osobowych będą osoby lub podmioty</w:t>
      </w:r>
      <w:r w:rsidRPr="00AC2448">
        <w:rPr>
          <w:rFonts w:ascii="Bookman Old Style" w:eastAsia="Times New Roman" w:hAnsi="Bookman Old Style" w:cs="Bookman Old Style"/>
          <w:lang w:eastAsia="pl-PL"/>
        </w:rPr>
        <w:t xml:space="preserve">, którym udostępniona zostanie dokumentacja postępowania w oparciu o art. 8 oraz art. 96 ust. 3 ustawy </w:t>
      </w:r>
      <w:proofErr w:type="spellStart"/>
      <w:r w:rsidRPr="00AC2448">
        <w:rPr>
          <w:rFonts w:ascii="Bookman Old Style" w:eastAsia="Times New Roman" w:hAnsi="Bookman Old Style" w:cs="Bookman Old Style"/>
          <w:lang w:eastAsia="pl-PL"/>
        </w:rPr>
        <w:t>Pzp</w:t>
      </w:r>
      <w:proofErr w:type="spellEnd"/>
      <w:r w:rsidRPr="00AC2448">
        <w:rPr>
          <w:rFonts w:ascii="Bookman Old Style" w:eastAsia="Times New Roman" w:hAnsi="Bookman Old Style" w:cs="Bookman Old Style"/>
          <w:lang w:eastAsia="pl-PL"/>
        </w:rPr>
        <w:t xml:space="preserve"> lub ustawę z dnia 6 września 2001 r. o dostępie do informacji publicznej</w:t>
      </w:r>
      <w:r w:rsidRPr="003210C3">
        <w:rPr>
          <w:rFonts w:ascii="Bookman Old Style" w:eastAsia="Times New Roman" w:hAnsi="Bookman Old Style" w:cs="Bookman Old Style"/>
          <w:lang w:eastAsia="pl-PL"/>
        </w:rPr>
        <w:t xml:space="preserve"> (</w:t>
      </w:r>
      <w:proofErr w:type="spellStart"/>
      <w:r w:rsidRPr="003210C3">
        <w:rPr>
          <w:rFonts w:ascii="Bookman Old Style" w:eastAsia="Times New Roman" w:hAnsi="Bookman Old Style" w:cs="Bookman Old Style"/>
          <w:lang w:eastAsia="pl-PL"/>
        </w:rPr>
        <w:t>t.j</w:t>
      </w:r>
      <w:proofErr w:type="spellEnd"/>
      <w:r w:rsidRPr="003210C3">
        <w:rPr>
          <w:rFonts w:ascii="Bookman Old Style" w:eastAsia="Times New Roman" w:hAnsi="Bookman Old Style" w:cs="Bookman Old Style"/>
          <w:lang w:eastAsia="pl-PL"/>
        </w:rPr>
        <w:t>. Dz. U. z 2019 r. poz. 1429, z 2020 r. poz. 695) lub inne przepisy prawa lub umowy zawarte przez Zamawiającego;</w:t>
      </w:r>
    </w:p>
    <w:p w14:paraId="133BAFCE" w14:textId="77777777"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eastAsia="Times New Roman" w:hAnsi="Bookman Old Style" w:cs="Bookman Old Style"/>
          <w:lang w:eastAsia="pl-PL"/>
        </w:rPr>
        <w:t xml:space="preserve">Pani/Pana dane osobowe będą przechowywane, zgodnie z art. 97 ust. 1 ustawy </w:t>
      </w:r>
      <w:proofErr w:type="spellStart"/>
      <w:r w:rsidRPr="00AC2448">
        <w:rPr>
          <w:rFonts w:ascii="Bookman Old Style" w:eastAsia="Times New Roman" w:hAnsi="Bookman Old Style" w:cs="Bookman Old Style"/>
          <w:lang w:eastAsia="pl-PL"/>
        </w:rPr>
        <w:t>Pzp</w:t>
      </w:r>
      <w:proofErr w:type="spellEnd"/>
      <w:r w:rsidRPr="00AC2448">
        <w:rPr>
          <w:rFonts w:ascii="Bookman Old Style" w:eastAsia="Times New Roman" w:hAnsi="Bookman Old Style" w:cs="Bookman Old Style"/>
          <w:lang w:eastAsia="pl-PL"/>
        </w:rPr>
        <w:t>,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14:paraId="73D43FFC" w14:textId="77777777"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eastAsia="Times New Roman" w:hAnsi="Bookman Old Style" w:cs="Bookman Old Style"/>
          <w:lang w:eastAsia="pl-PL"/>
        </w:rPr>
        <w:t xml:space="preserve">obowiązek podania przez Panią/Pana danych osobowych bezpośrednio Pani/Pana dotyczących jest wymogiem ustawowym określonym w przepisach ustawy </w:t>
      </w:r>
      <w:proofErr w:type="spellStart"/>
      <w:r w:rsidRPr="00AC2448">
        <w:rPr>
          <w:rFonts w:ascii="Bookman Old Style" w:eastAsia="Times New Roman" w:hAnsi="Bookman Old Style" w:cs="Bookman Old Style"/>
          <w:lang w:eastAsia="pl-PL"/>
        </w:rPr>
        <w:t>Pzp</w:t>
      </w:r>
      <w:proofErr w:type="spellEnd"/>
      <w:r w:rsidRPr="00AC2448">
        <w:rPr>
          <w:rFonts w:ascii="Bookman Old Style" w:eastAsia="Times New Roman" w:hAnsi="Bookman Old Style" w:cs="Bookman Old Style"/>
          <w:lang w:eastAsia="pl-PL"/>
        </w:rPr>
        <w:t xml:space="preserve">, związanym z udziałem w postępowaniu o udzielenie zamówienia publicznego, a w przypadku danych osobowych przekazanych przez </w:t>
      </w:r>
      <w:r w:rsidRPr="00AC2448">
        <w:rPr>
          <w:rFonts w:ascii="Bookman Old Style" w:eastAsia="Times New Roman" w:hAnsi="Bookman Old Style" w:cs="Bookman Old Style"/>
          <w:lang w:eastAsia="pl-PL"/>
        </w:rPr>
        <w:lastRenderedPageBreak/>
        <w:t>Wykonawcę, którego ofer</w:t>
      </w:r>
      <w:r w:rsidRPr="003210C3">
        <w:rPr>
          <w:rFonts w:ascii="Bookman Old Style" w:eastAsia="Times New Roman" w:hAnsi="Bookman Old Style" w:cs="Bookman Old Style"/>
          <w:lang w:eastAsia="pl-PL"/>
        </w:rPr>
        <w:t xml:space="preserve">ta została wybrana - także z zawarciem i realizacją umowy; konsekwencje niepodania określonych danych wynikają z ustawy </w:t>
      </w:r>
      <w:proofErr w:type="spellStart"/>
      <w:r w:rsidRPr="003210C3">
        <w:rPr>
          <w:rFonts w:ascii="Bookman Old Style" w:eastAsia="Times New Roman" w:hAnsi="Bookman Old Style" w:cs="Bookman Old Style"/>
          <w:lang w:eastAsia="pl-PL"/>
        </w:rPr>
        <w:t>Pzp</w:t>
      </w:r>
      <w:proofErr w:type="spellEnd"/>
      <w:r w:rsidRPr="003210C3">
        <w:rPr>
          <w:rFonts w:ascii="Bookman Old Style" w:eastAsia="Times New Roman" w:hAnsi="Bookman Old Style" w:cs="Bookman Old Style"/>
          <w:lang w:eastAsia="pl-PL"/>
        </w:rPr>
        <w:t>;</w:t>
      </w:r>
    </w:p>
    <w:p w14:paraId="30A791B2" w14:textId="77777777"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eastAsia="Times New Roman" w:hAnsi="Bookman Old Style" w:cs="Bookman Old Style"/>
          <w:lang w:eastAsia="pl-PL"/>
        </w:rPr>
        <w:t>w odniesieniu do Pani/Pana danych osobowych decyzje nie będą podejmowane w sposób zautomatyzowany, stosowanie do art. 22 RODO;</w:t>
      </w:r>
    </w:p>
    <w:p w14:paraId="278D29EA" w14:textId="77777777"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eastAsia="Times New Roman" w:hAnsi="Bookman Old Style" w:cs="Bookman Old Style"/>
          <w:lang w:eastAsia="pl-PL"/>
        </w:rPr>
        <w:t>posiada Pani/Pan:</w:t>
      </w:r>
    </w:p>
    <w:p w14:paraId="6D8DBE16" w14:textId="77777777" w:rsidR="00A564A3" w:rsidRPr="009508DC" w:rsidRDefault="00A564A3" w:rsidP="009A7459">
      <w:pPr>
        <w:spacing w:after="0" w:line="240" w:lineRule="auto"/>
        <w:ind w:left="709"/>
        <w:contextualSpacing/>
        <w:rPr>
          <w:rFonts w:ascii="Bookman Old Style" w:hAnsi="Bookman Old Style"/>
        </w:rPr>
      </w:pPr>
    </w:p>
    <w:p w14:paraId="71C24827" w14:textId="77777777" w:rsidR="00A564A3" w:rsidRPr="009508DC" w:rsidRDefault="00A564A3" w:rsidP="009A7459">
      <w:pPr>
        <w:numPr>
          <w:ilvl w:val="0"/>
          <w:numId w:val="18"/>
        </w:numPr>
        <w:spacing w:after="0" w:line="240" w:lineRule="auto"/>
        <w:ind w:left="993" w:hanging="284"/>
        <w:contextualSpacing/>
        <w:rPr>
          <w:rFonts w:ascii="Bookman Old Style" w:hAnsi="Bookman Old Style"/>
        </w:rPr>
      </w:pPr>
      <w:r w:rsidRPr="00AC2448">
        <w:rPr>
          <w:rFonts w:ascii="Bookman Old Style" w:eastAsia="Times New Roman" w:hAnsi="Bookman Old Style" w:cs="Bookman Old Style"/>
          <w:lang w:eastAsia="pl-PL"/>
        </w:rPr>
        <w:t>na podstawie art. 15 RODO prawo dostępu do danych osobowych Pani/Pana dotyczących;</w:t>
      </w:r>
    </w:p>
    <w:p w14:paraId="4556EB3E" w14:textId="77777777" w:rsidR="00A564A3" w:rsidRPr="009508DC" w:rsidRDefault="00A564A3" w:rsidP="009A7459">
      <w:pPr>
        <w:numPr>
          <w:ilvl w:val="0"/>
          <w:numId w:val="18"/>
        </w:numPr>
        <w:spacing w:after="0" w:line="240" w:lineRule="auto"/>
        <w:ind w:left="993" w:hanging="284"/>
        <w:contextualSpacing/>
        <w:rPr>
          <w:rFonts w:ascii="Bookman Old Style" w:hAnsi="Bookman Old Style"/>
        </w:rPr>
      </w:pPr>
      <w:r w:rsidRPr="00AC2448">
        <w:rPr>
          <w:rFonts w:ascii="Bookman Old Style" w:eastAsia="Times New Roman" w:hAnsi="Bookman Old Style" w:cs="Bookman Old Style"/>
          <w:lang w:eastAsia="pl-PL"/>
        </w:rPr>
        <w:t>na podstawie art. 16 RODO prawo do sprostowania Pani/Pana danych osobowych</w:t>
      </w:r>
      <w:r w:rsidRPr="00AC2448">
        <w:rPr>
          <w:rStyle w:val="Odwoanieprzypisudolnego1"/>
          <w:rFonts w:ascii="Bookman Old Style" w:eastAsia="Times New Roman" w:hAnsi="Bookman Old Style" w:cs="Bookman Old Style"/>
          <w:lang w:eastAsia="pl-PL"/>
        </w:rPr>
        <w:footnoteReference w:id="1"/>
      </w:r>
      <w:r w:rsidRPr="00AC2448">
        <w:rPr>
          <w:rFonts w:ascii="Bookman Old Style" w:eastAsia="Times New Roman" w:hAnsi="Bookman Old Style" w:cs="Bookman Old Style"/>
          <w:lang w:eastAsia="pl-PL"/>
        </w:rPr>
        <w:t>;</w:t>
      </w:r>
    </w:p>
    <w:p w14:paraId="328B72BB" w14:textId="77777777" w:rsidR="00A564A3" w:rsidRPr="009508DC" w:rsidRDefault="00A564A3" w:rsidP="009A7459">
      <w:pPr>
        <w:numPr>
          <w:ilvl w:val="0"/>
          <w:numId w:val="18"/>
        </w:numPr>
        <w:spacing w:after="0" w:line="240" w:lineRule="auto"/>
        <w:ind w:left="993" w:hanging="284"/>
        <w:contextualSpacing/>
        <w:rPr>
          <w:rFonts w:ascii="Bookman Old Style" w:hAnsi="Bookman Old Style"/>
        </w:rPr>
      </w:pPr>
      <w:r w:rsidRPr="00AC2448">
        <w:rPr>
          <w:rFonts w:ascii="Bookman Old Style" w:eastAsia="Times New Roman" w:hAnsi="Bookman Old Style" w:cs="Bookman Old Style"/>
          <w:lang w:eastAsia="pl-PL"/>
        </w:rPr>
        <w:t>na podstawie art. 18 RODO prawo żądania od administratora ograniczenia przetwarzania danych osobowych z zastrzeżeniem przypadków, o których mowa w art. 18 ust. 2 RODO</w:t>
      </w:r>
      <w:r w:rsidRPr="00AC2448">
        <w:rPr>
          <w:rStyle w:val="Odwoanieprzypisudolnego1"/>
          <w:rFonts w:ascii="Bookman Old Style" w:eastAsia="Times New Roman" w:hAnsi="Bookman Old Style" w:cs="Bookman Old Style"/>
          <w:lang w:eastAsia="pl-PL"/>
        </w:rPr>
        <w:footnoteReference w:id="2"/>
      </w:r>
      <w:r w:rsidRPr="00AC2448">
        <w:rPr>
          <w:rFonts w:ascii="Bookman Old Style" w:eastAsia="Times New Roman" w:hAnsi="Bookman Old Style" w:cs="Bookman Old Style"/>
          <w:lang w:eastAsia="pl-PL"/>
        </w:rPr>
        <w:t xml:space="preserve">;  </w:t>
      </w:r>
    </w:p>
    <w:p w14:paraId="2ABD352B" w14:textId="77777777" w:rsidR="00A564A3" w:rsidRPr="009508DC" w:rsidRDefault="00A564A3" w:rsidP="009A7459">
      <w:pPr>
        <w:numPr>
          <w:ilvl w:val="0"/>
          <w:numId w:val="18"/>
        </w:numPr>
        <w:spacing w:after="0" w:line="240" w:lineRule="auto"/>
        <w:ind w:left="993" w:hanging="284"/>
        <w:contextualSpacing/>
        <w:rPr>
          <w:rFonts w:ascii="Bookman Old Style" w:hAnsi="Bookman Old Style"/>
        </w:rPr>
      </w:pPr>
      <w:r w:rsidRPr="00AC2448">
        <w:rPr>
          <w:rFonts w:ascii="Bookman Old Style" w:eastAsia="Times New Roman" w:hAnsi="Bookman Old Style" w:cs="Bookman Old Style"/>
          <w:lang w:eastAsia="pl-PL"/>
        </w:rPr>
        <w:t xml:space="preserve">prawo do wniesienia skargi do Prezesa Urzędu Ochrony Danych Osobowych, gdy uzna Pani/Pan, że przetwarzanie danych osobowych Pani/Pana dotyczących narusza przepisy RODO. </w:t>
      </w:r>
    </w:p>
    <w:p w14:paraId="37AD862B" w14:textId="77777777" w:rsidR="00E85905" w:rsidRPr="009508DC" w:rsidRDefault="00E85905" w:rsidP="009A7459">
      <w:pPr>
        <w:numPr>
          <w:ilvl w:val="0"/>
          <w:numId w:val="39"/>
        </w:numPr>
        <w:spacing w:after="0" w:line="240" w:lineRule="auto"/>
        <w:ind w:left="709" w:hanging="283"/>
        <w:contextualSpacing/>
        <w:rPr>
          <w:rFonts w:ascii="Bookman Old Style" w:hAnsi="Bookman Old Style"/>
        </w:rPr>
      </w:pPr>
      <w:r w:rsidRPr="00AC2448">
        <w:rPr>
          <w:rFonts w:ascii="Bookman Old Style" w:eastAsia="Times New Roman" w:hAnsi="Bookman Old Style" w:cs="Bookman Old Style"/>
          <w:lang w:eastAsia="pl-PL"/>
        </w:rPr>
        <w:t>nie przysługuje Pani/Panu:</w:t>
      </w:r>
    </w:p>
    <w:p w14:paraId="1700E768" w14:textId="0EB19909" w:rsidR="00E85905" w:rsidRPr="009508DC" w:rsidRDefault="00E85905" w:rsidP="009A7459">
      <w:pPr>
        <w:numPr>
          <w:ilvl w:val="0"/>
          <w:numId w:val="30"/>
        </w:numPr>
        <w:spacing w:after="0" w:line="240" w:lineRule="auto"/>
        <w:ind w:left="851" w:hanging="142"/>
        <w:contextualSpacing/>
        <w:rPr>
          <w:rFonts w:ascii="Bookman Old Style" w:hAnsi="Bookman Old Style"/>
        </w:rPr>
      </w:pPr>
      <w:r w:rsidRPr="00AC2448">
        <w:rPr>
          <w:rFonts w:ascii="Bookman Old Style" w:eastAsia="Times New Roman" w:hAnsi="Bookman Old Style" w:cs="Bookman Old Style"/>
          <w:lang w:eastAsia="pl-PL"/>
        </w:rPr>
        <w:t>w związku z art. 17 ust. 3 lit. b, d lub e RODO prawo do usunięcia danych osobowych;</w:t>
      </w:r>
    </w:p>
    <w:p w14:paraId="18BA34B6" w14:textId="4E48A830" w:rsidR="00E85905" w:rsidRPr="009508DC" w:rsidRDefault="00E85905" w:rsidP="009A7459">
      <w:pPr>
        <w:numPr>
          <w:ilvl w:val="0"/>
          <w:numId w:val="30"/>
        </w:numPr>
        <w:spacing w:after="0" w:line="240" w:lineRule="auto"/>
        <w:ind w:left="993" w:hanging="284"/>
        <w:contextualSpacing/>
        <w:rPr>
          <w:rFonts w:ascii="Bookman Old Style" w:hAnsi="Bookman Old Style"/>
        </w:rPr>
      </w:pPr>
      <w:r w:rsidRPr="00AC2448">
        <w:rPr>
          <w:rFonts w:ascii="Bookman Old Style" w:eastAsia="Times New Roman" w:hAnsi="Bookman Old Style" w:cs="Bookman Old Style"/>
          <w:lang w:eastAsia="pl-PL"/>
        </w:rPr>
        <w:t>prawo do przenoszenia danych osobowych, o którym mowa w art. 20 RODO;</w:t>
      </w:r>
    </w:p>
    <w:p w14:paraId="3A84D8E0" w14:textId="606E216F" w:rsidR="00E85905" w:rsidRPr="009508DC" w:rsidRDefault="00E85905" w:rsidP="009A7459">
      <w:pPr>
        <w:numPr>
          <w:ilvl w:val="0"/>
          <w:numId w:val="30"/>
        </w:numPr>
        <w:tabs>
          <w:tab w:val="clear" w:pos="0"/>
          <w:tab w:val="num" w:pos="282"/>
        </w:tabs>
        <w:spacing w:after="0" w:line="240" w:lineRule="auto"/>
        <w:ind w:left="991" w:hanging="283"/>
        <w:contextualSpacing/>
        <w:rPr>
          <w:rFonts w:ascii="Bookman Old Style" w:hAnsi="Bookman Old Style"/>
        </w:rPr>
      </w:pPr>
      <w:r w:rsidRPr="00AC2448">
        <w:rPr>
          <w:rFonts w:ascii="Bookman Old Style" w:eastAsia="Times New Roman" w:hAnsi="Bookman Old Style" w:cs="Bookman Old Style"/>
          <w:lang w:eastAsia="pl-PL"/>
        </w:rPr>
        <w:t xml:space="preserve">na podstawie art. 21 RODO prawo sprzeciwu, wobec przetwarzania danych osobowych, gdyż podstawą prawną przetwarzania Pani/Pana danych osobowych jest art. 6 ust. 1 lit. c RODO, (a w przypadku Wykonawcy, którego oferta została wybrana i z którym Zamawiający zawrze umowę - także art. 6 ust. 1 lit. b RODO). </w:t>
      </w:r>
    </w:p>
    <w:p w14:paraId="1580CA0B" w14:textId="2DA48198" w:rsidR="00E85905" w:rsidRPr="009508DC" w:rsidRDefault="00E85905" w:rsidP="006647B6">
      <w:pPr>
        <w:pageBreakBefore/>
        <w:jc w:val="right"/>
        <w:rPr>
          <w:rFonts w:ascii="Bookman Old Style" w:hAnsi="Bookman Old Style"/>
        </w:rPr>
      </w:pPr>
      <w:r w:rsidRPr="00AC2448">
        <w:rPr>
          <w:rFonts w:ascii="Bookman Old Style" w:hAnsi="Bookman Old Style" w:cs="Bookman Old Style"/>
          <w:b/>
        </w:rPr>
        <w:lastRenderedPageBreak/>
        <w:t>Załącznik nr 1 do SIWZ</w:t>
      </w:r>
    </w:p>
    <w:p w14:paraId="62C0CD68" w14:textId="1994F5BC" w:rsidR="006647B6" w:rsidRDefault="006647B6" w:rsidP="006647B6">
      <w:pPr>
        <w:pStyle w:val="Rozdziay"/>
      </w:pPr>
      <w:bookmarkStart w:id="12" w:name="_Hlk10795759"/>
      <w:bookmarkStart w:id="13" w:name="_Hlk9598478"/>
      <w:r w:rsidRPr="00DE06F9">
        <w:t>Szczegółowy opis przedmiotu zamówienia</w:t>
      </w:r>
    </w:p>
    <w:p w14:paraId="02A3F6CE" w14:textId="673FF794" w:rsidR="006647B6" w:rsidRPr="006647B6" w:rsidRDefault="006647B6" w:rsidP="009A7459">
      <w:pPr>
        <w:pStyle w:val="Rozdziay"/>
        <w:jc w:val="left"/>
        <w:rPr>
          <w:b w:val="0"/>
        </w:rPr>
      </w:pPr>
    </w:p>
    <w:p w14:paraId="1C09D232" w14:textId="41D4E60D" w:rsidR="006647B6" w:rsidRDefault="006647B6" w:rsidP="009A7459">
      <w:pPr>
        <w:pStyle w:val="Rozdziay"/>
        <w:jc w:val="left"/>
        <w:rPr>
          <w:b w:val="0"/>
        </w:rPr>
      </w:pPr>
      <w:r w:rsidRPr="006647B6">
        <w:rPr>
          <w:b w:val="0"/>
        </w:rPr>
        <w:t xml:space="preserve">Usługa dostępu do Internetu przez łącze symetryczne o przepustowości 10 </w:t>
      </w:r>
      <w:proofErr w:type="spellStart"/>
      <w:r w:rsidRPr="006647B6">
        <w:rPr>
          <w:b w:val="0"/>
        </w:rPr>
        <w:t>Gbps</w:t>
      </w:r>
      <w:proofErr w:type="spellEnd"/>
      <w:r w:rsidRPr="006647B6">
        <w:rPr>
          <w:b w:val="0"/>
        </w:rPr>
        <w:t xml:space="preserve"> </w:t>
      </w:r>
      <w:r w:rsidR="00403B79" w:rsidRPr="00403B79">
        <w:rPr>
          <w:rFonts w:cs="Bookman Old Style"/>
          <w:b w:val="0"/>
        </w:rPr>
        <w:t xml:space="preserve">w technologii światłowodowej oraz udostępnienie puli adresów </w:t>
      </w:r>
      <w:proofErr w:type="spellStart"/>
      <w:r w:rsidR="00403B79" w:rsidRPr="00403B79">
        <w:rPr>
          <w:rFonts w:cs="Bookman Old Style"/>
          <w:b w:val="0"/>
        </w:rPr>
        <w:t>publicznychw</w:t>
      </w:r>
      <w:proofErr w:type="spellEnd"/>
      <w:r w:rsidR="00403B79" w:rsidRPr="00403B79">
        <w:rPr>
          <w:rFonts w:cs="Bookman Old Style"/>
          <w:b w:val="0"/>
        </w:rPr>
        <w:t xml:space="preserve"> klasie C – maska: 256 adresów, dostępu do sieci Pionier i usług </w:t>
      </w:r>
      <w:proofErr w:type="spellStart"/>
      <w:r w:rsidR="00403B79" w:rsidRPr="00403B79">
        <w:rPr>
          <w:rFonts w:cs="Bookman Old Style"/>
          <w:b w:val="0"/>
        </w:rPr>
        <w:t>edurom</w:t>
      </w:r>
      <w:proofErr w:type="spellEnd"/>
      <w:r w:rsidR="00403B79" w:rsidRPr="00403B79">
        <w:rPr>
          <w:rFonts w:cs="Bookman Old Style"/>
          <w:b w:val="0"/>
        </w:rPr>
        <w:t xml:space="preserve"> w okresie 36 miesięcy</w:t>
      </w:r>
      <w:r w:rsidR="00403B79">
        <w:rPr>
          <w:rFonts w:cs="Bookman Old Style"/>
        </w:rPr>
        <w:t xml:space="preserve"> </w:t>
      </w:r>
      <w:r w:rsidRPr="006647B6">
        <w:rPr>
          <w:b w:val="0"/>
        </w:rPr>
        <w:t>na rzecz Polskiej Akademii Nauk w Warszawie, Plac Defilad 1, PKiN, XXIV piętro</w:t>
      </w:r>
      <w:r>
        <w:rPr>
          <w:b w:val="0"/>
        </w:rPr>
        <w:t>.</w:t>
      </w:r>
    </w:p>
    <w:p w14:paraId="3CB4AAAF" w14:textId="7A04C9A5" w:rsidR="006647B6" w:rsidRDefault="006647B6" w:rsidP="009A7459">
      <w:pPr>
        <w:pStyle w:val="Rozdziay"/>
        <w:jc w:val="left"/>
        <w:rPr>
          <w:b w:val="0"/>
        </w:rPr>
      </w:pPr>
    </w:p>
    <w:tbl>
      <w:tblPr>
        <w:tblStyle w:val="TableGrid0"/>
        <w:tblW w:w="9497" w:type="dxa"/>
        <w:tblInd w:w="40" w:type="dxa"/>
        <w:tblCellMar>
          <w:top w:w="3" w:type="dxa"/>
          <w:left w:w="67" w:type="dxa"/>
        </w:tblCellMar>
        <w:tblLook w:val="04A0" w:firstRow="1" w:lastRow="0" w:firstColumn="1" w:lastColumn="0" w:noHBand="0" w:noVBand="1"/>
      </w:tblPr>
      <w:tblGrid>
        <w:gridCol w:w="436"/>
        <w:gridCol w:w="9061"/>
      </w:tblGrid>
      <w:tr w:rsidR="006647B6" w14:paraId="60068532" w14:textId="77777777" w:rsidTr="003C62DF">
        <w:trPr>
          <w:trHeight w:val="432"/>
        </w:trPr>
        <w:tc>
          <w:tcPr>
            <w:tcW w:w="436"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0166E57" w14:textId="77777777" w:rsidR="006647B6" w:rsidRPr="006647B6" w:rsidRDefault="006647B6" w:rsidP="003C62DF">
            <w:pPr>
              <w:spacing w:after="0" w:line="259" w:lineRule="auto"/>
              <w:ind w:left="4"/>
              <w:rPr>
                <w:rFonts w:ascii="Bookman Old Style" w:hAnsi="Bookman Old Style"/>
              </w:rPr>
            </w:pPr>
            <w:r w:rsidRPr="006647B6">
              <w:rPr>
                <w:rFonts w:ascii="Bookman Old Style" w:hAnsi="Bookman Old Style"/>
                <w:b/>
                <w:sz w:val="20"/>
              </w:rPr>
              <w:t xml:space="preserve">Lp. </w:t>
            </w:r>
          </w:p>
        </w:tc>
        <w:tc>
          <w:tcPr>
            <w:tcW w:w="906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793E6B5" w14:textId="77777777" w:rsidR="006647B6" w:rsidRPr="006647B6" w:rsidRDefault="006647B6" w:rsidP="003C62DF">
            <w:pPr>
              <w:spacing w:after="0" w:line="259" w:lineRule="auto"/>
              <w:ind w:right="76"/>
              <w:jc w:val="center"/>
              <w:rPr>
                <w:rFonts w:ascii="Bookman Old Style" w:hAnsi="Bookman Old Style"/>
              </w:rPr>
            </w:pPr>
            <w:r w:rsidRPr="006647B6">
              <w:rPr>
                <w:rFonts w:ascii="Bookman Old Style" w:hAnsi="Bookman Old Style"/>
                <w:b/>
                <w:sz w:val="20"/>
              </w:rPr>
              <w:t xml:space="preserve">Charakterystyka (Minimalne wymagania Zamawiającego) </w:t>
            </w:r>
          </w:p>
        </w:tc>
      </w:tr>
      <w:tr w:rsidR="006647B6" w14:paraId="48FA9B28" w14:textId="77777777" w:rsidTr="003C62DF">
        <w:trPr>
          <w:trHeight w:val="1163"/>
        </w:trPr>
        <w:tc>
          <w:tcPr>
            <w:tcW w:w="436" w:type="dxa"/>
            <w:tcBorders>
              <w:top w:val="single" w:sz="4" w:space="0" w:color="000000"/>
              <w:left w:val="single" w:sz="4" w:space="0" w:color="000000"/>
              <w:bottom w:val="single" w:sz="4" w:space="0" w:color="000000"/>
              <w:right w:val="single" w:sz="4" w:space="0" w:color="000000"/>
            </w:tcBorders>
            <w:vAlign w:val="center"/>
          </w:tcPr>
          <w:p w14:paraId="7530A807" w14:textId="77777777" w:rsidR="006647B6" w:rsidRPr="006647B6" w:rsidRDefault="006647B6" w:rsidP="003C62DF">
            <w:pPr>
              <w:spacing w:after="0" w:line="259" w:lineRule="auto"/>
              <w:ind w:right="66"/>
              <w:jc w:val="center"/>
              <w:rPr>
                <w:rFonts w:ascii="Bookman Old Style" w:hAnsi="Bookman Old Style"/>
              </w:rPr>
            </w:pPr>
            <w:r w:rsidRPr="006647B6">
              <w:rPr>
                <w:rFonts w:ascii="Bookman Old Style" w:hAnsi="Bookman Old Style"/>
                <w:sz w:val="20"/>
              </w:rPr>
              <w:t xml:space="preserve">1. </w:t>
            </w:r>
          </w:p>
        </w:tc>
        <w:tc>
          <w:tcPr>
            <w:tcW w:w="9061" w:type="dxa"/>
            <w:tcBorders>
              <w:top w:val="single" w:sz="4" w:space="0" w:color="000000"/>
              <w:left w:val="single" w:sz="4" w:space="0" w:color="000000"/>
              <w:bottom w:val="single" w:sz="4" w:space="0" w:color="000000"/>
              <w:right w:val="single" w:sz="4" w:space="0" w:color="000000"/>
            </w:tcBorders>
          </w:tcPr>
          <w:p w14:paraId="66AAFEB7" w14:textId="77777777" w:rsidR="006647B6" w:rsidRPr="006647B6" w:rsidRDefault="006647B6" w:rsidP="009A7459">
            <w:pPr>
              <w:spacing w:after="0" w:line="259" w:lineRule="auto"/>
              <w:ind w:right="66"/>
              <w:rPr>
                <w:rFonts w:ascii="Bookman Old Style" w:hAnsi="Bookman Old Style"/>
                <w:sz w:val="20"/>
              </w:rPr>
            </w:pPr>
            <w:r w:rsidRPr="006647B6">
              <w:rPr>
                <w:rFonts w:ascii="Bookman Old Style" w:hAnsi="Bookman Old Style"/>
                <w:sz w:val="20"/>
              </w:rPr>
              <w:t xml:space="preserve">Symetryczne łącze internetowe o przepustowości 10 </w:t>
            </w:r>
            <w:proofErr w:type="spellStart"/>
            <w:r w:rsidRPr="006647B6">
              <w:rPr>
                <w:rFonts w:ascii="Bookman Old Style" w:hAnsi="Bookman Old Style"/>
                <w:sz w:val="20"/>
              </w:rPr>
              <w:t>Gbps</w:t>
            </w:r>
            <w:proofErr w:type="spellEnd"/>
            <w:r w:rsidRPr="006647B6">
              <w:rPr>
                <w:rFonts w:ascii="Bookman Old Style" w:hAnsi="Bookman Old Style"/>
                <w:sz w:val="20"/>
              </w:rPr>
              <w:t xml:space="preserve">/10 </w:t>
            </w:r>
            <w:proofErr w:type="spellStart"/>
            <w:r w:rsidRPr="006647B6">
              <w:rPr>
                <w:rFonts w:ascii="Bookman Old Style" w:hAnsi="Bookman Old Style"/>
                <w:sz w:val="20"/>
              </w:rPr>
              <w:t>Gbps</w:t>
            </w:r>
            <w:proofErr w:type="spellEnd"/>
            <w:r w:rsidRPr="006647B6">
              <w:rPr>
                <w:rFonts w:ascii="Bookman Old Style" w:hAnsi="Bookman Old Style"/>
                <w:sz w:val="20"/>
              </w:rPr>
              <w:t xml:space="preserve"> (</w:t>
            </w:r>
            <w:proofErr w:type="spellStart"/>
            <w:r w:rsidRPr="006647B6">
              <w:rPr>
                <w:rFonts w:ascii="Bookman Old Style" w:hAnsi="Bookman Old Style"/>
                <w:sz w:val="20"/>
              </w:rPr>
              <w:t>download</w:t>
            </w:r>
            <w:proofErr w:type="spellEnd"/>
            <w:r w:rsidRPr="006647B6">
              <w:rPr>
                <w:rFonts w:ascii="Bookman Old Style" w:hAnsi="Bookman Old Style"/>
                <w:sz w:val="20"/>
              </w:rPr>
              <w:t>/</w:t>
            </w:r>
            <w:proofErr w:type="spellStart"/>
            <w:r w:rsidRPr="006647B6">
              <w:rPr>
                <w:rFonts w:ascii="Bookman Old Style" w:hAnsi="Bookman Old Style"/>
                <w:sz w:val="20"/>
              </w:rPr>
              <w:t>upload</w:t>
            </w:r>
            <w:proofErr w:type="spellEnd"/>
            <w:r w:rsidRPr="006647B6">
              <w:rPr>
                <w:rFonts w:ascii="Bookman Old Style" w:hAnsi="Bookman Old Style"/>
                <w:sz w:val="20"/>
              </w:rPr>
              <w:t xml:space="preserve">) w technologii światłowodowej dla Polskiej Akademii Nauk, 00-901 Warszawa, Plac Defilad 1, PKiN, piętro XXIV. </w:t>
            </w:r>
            <w:bookmarkStart w:id="14" w:name="_Hlk53485752"/>
            <w:r w:rsidRPr="006647B6">
              <w:rPr>
                <w:rFonts w:ascii="Bookman Old Style" w:hAnsi="Bookman Old Style"/>
                <w:sz w:val="20"/>
              </w:rPr>
              <w:t>Łącze światłowodowe powinno być zakończone wtykiem typu LC/APC pracującym w technologii Ethernet, doprowadzonym bezpośrednio do szafy dystrybucyjnej znajdującej się w pomieszczeniu nr 2406 na XXIV piętrze PKiN</w:t>
            </w:r>
            <w:bookmarkEnd w:id="14"/>
            <w:r w:rsidRPr="006647B6">
              <w:rPr>
                <w:rFonts w:ascii="Bookman Old Style" w:hAnsi="Bookman Old Style"/>
                <w:sz w:val="20"/>
              </w:rPr>
              <w:t>.</w:t>
            </w:r>
          </w:p>
        </w:tc>
      </w:tr>
      <w:tr w:rsidR="006647B6" w14:paraId="0D4E115A" w14:textId="77777777" w:rsidTr="003C62DF">
        <w:trPr>
          <w:trHeight w:val="311"/>
        </w:trPr>
        <w:tc>
          <w:tcPr>
            <w:tcW w:w="436" w:type="dxa"/>
            <w:tcBorders>
              <w:top w:val="single" w:sz="4" w:space="0" w:color="000000"/>
              <w:left w:val="single" w:sz="4" w:space="0" w:color="000000"/>
              <w:bottom w:val="single" w:sz="4" w:space="0" w:color="000000"/>
              <w:right w:val="single" w:sz="4" w:space="0" w:color="000000"/>
            </w:tcBorders>
            <w:vAlign w:val="center"/>
          </w:tcPr>
          <w:p w14:paraId="511F1DDB" w14:textId="77777777" w:rsidR="006647B6" w:rsidRPr="006647B6" w:rsidRDefault="006647B6" w:rsidP="003C62DF">
            <w:pPr>
              <w:spacing w:after="0" w:line="259" w:lineRule="auto"/>
              <w:ind w:right="66"/>
              <w:jc w:val="center"/>
              <w:rPr>
                <w:rFonts w:ascii="Bookman Old Style" w:hAnsi="Bookman Old Style"/>
                <w:sz w:val="20"/>
              </w:rPr>
            </w:pPr>
            <w:r w:rsidRPr="006647B6">
              <w:rPr>
                <w:rFonts w:ascii="Bookman Old Style" w:hAnsi="Bookman Old Style"/>
                <w:sz w:val="20"/>
              </w:rPr>
              <w:t>2.</w:t>
            </w:r>
          </w:p>
        </w:tc>
        <w:tc>
          <w:tcPr>
            <w:tcW w:w="9061" w:type="dxa"/>
            <w:tcBorders>
              <w:top w:val="single" w:sz="4" w:space="0" w:color="000000"/>
              <w:left w:val="single" w:sz="4" w:space="0" w:color="000000"/>
              <w:bottom w:val="single" w:sz="4" w:space="0" w:color="000000"/>
              <w:right w:val="single" w:sz="4" w:space="0" w:color="000000"/>
            </w:tcBorders>
          </w:tcPr>
          <w:p w14:paraId="31C9299C" w14:textId="77777777" w:rsidR="006647B6" w:rsidRPr="006647B6" w:rsidRDefault="006647B6" w:rsidP="009A7459">
            <w:pPr>
              <w:spacing w:after="0" w:line="259" w:lineRule="auto"/>
              <w:ind w:right="66"/>
              <w:rPr>
                <w:rFonts w:ascii="Bookman Old Style" w:hAnsi="Bookman Old Style"/>
                <w:sz w:val="20"/>
              </w:rPr>
            </w:pPr>
            <w:r w:rsidRPr="006647B6">
              <w:rPr>
                <w:rFonts w:ascii="Bookman Old Style" w:hAnsi="Bookman Old Style"/>
                <w:sz w:val="20"/>
              </w:rPr>
              <w:t>Udostępnienie puli adresów publicznych w klasie C – maska 256 adresów.</w:t>
            </w:r>
          </w:p>
        </w:tc>
      </w:tr>
      <w:tr w:rsidR="006647B6" w14:paraId="4EF3FAD6" w14:textId="77777777" w:rsidTr="003C62DF">
        <w:trPr>
          <w:trHeight w:val="240"/>
        </w:trPr>
        <w:tc>
          <w:tcPr>
            <w:tcW w:w="436" w:type="dxa"/>
            <w:tcBorders>
              <w:top w:val="single" w:sz="4" w:space="0" w:color="000000"/>
              <w:left w:val="single" w:sz="4" w:space="0" w:color="000000"/>
              <w:bottom w:val="single" w:sz="4" w:space="0" w:color="000000"/>
              <w:right w:val="single" w:sz="4" w:space="0" w:color="000000"/>
            </w:tcBorders>
            <w:vAlign w:val="center"/>
          </w:tcPr>
          <w:p w14:paraId="06FC6EB5" w14:textId="77777777" w:rsidR="006647B6" w:rsidRPr="006647B6" w:rsidRDefault="006647B6" w:rsidP="003C62DF">
            <w:pPr>
              <w:spacing w:after="0" w:line="259" w:lineRule="auto"/>
              <w:ind w:right="66"/>
              <w:jc w:val="center"/>
              <w:rPr>
                <w:rFonts w:ascii="Bookman Old Style" w:hAnsi="Bookman Old Style"/>
              </w:rPr>
            </w:pPr>
            <w:r w:rsidRPr="006647B6">
              <w:rPr>
                <w:rFonts w:ascii="Bookman Old Style" w:hAnsi="Bookman Old Style"/>
                <w:sz w:val="20"/>
              </w:rPr>
              <w:t xml:space="preserve">3. </w:t>
            </w:r>
          </w:p>
        </w:tc>
        <w:tc>
          <w:tcPr>
            <w:tcW w:w="9061" w:type="dxa"/>
            <w:tcBorders>
              <w:top w:val="single" w:sz="4" w:space="0" w:color="000000"/>
              <w:left w:val="single" w:sz="4" w:space="0" w:color="000000"/>
              <w:bottom w:val="single" w:sz="4" w:space="0" w:color="000000"/>
              <w:right w:val="single" w:sz="4" w:space="0" w:color="000000"/>
            </w:tcBorders>
          </w:tcPr>
          <w:p w14:paraId="1D2FD465" w14:textId="77777777" w:rsidR="006647B6" w:rsidRPr="006647B6" w:rsidRDefault="006647B6" w:rsidP="009A7459">
            <w:pPr>
              <w:spacing w:after="0" w:line="259" w:lineRule="auto"/>
              <w:rPr>
                <w:rFonts w:ascii="Bookman Old Style" w:hAnsi="Bookman Old Style"/>
              </w:rPr>
            </w:pPr>
            <w:r w:rsidRPr="006647B6">
              <w:rPr>
                <w:rFonts w:ascii="Bookman Old Style" w:hAnsi="Bookman Old Style"/>
                <w:sz w:val="20"/>
              </w:rPr>
              <w:t xml:space="preserve">Usługa ma zapewnić dostęp do wszystkich usług i serwisów internetowych krajowych i zagranicznych, w szczególności dostęp do sieci Pionier i usług </w:t>
            </w:r>
            <w:proofErr w:type="spellStart"/>
            <w:r w:rsidRPr="006647B6">
              <w:rPr>
                <w:rFonts w:ascii="Bookman Old Style" w:hAnsi="Bookman Old Style"/>
                <w:sz w:val="20"/>
              </w:rPr>
              <w:t>edurom</w:t>
            </w:r>
            <w:proofErr w:type="spellEnd"/>
            <w:r w:rsidRPr="006647B6">
              <w:rPr>
                <w:rFonts w:ascii="Bookman Old Style" w:hAnsi="Bookman Old Style"/>
                <w:sz w:val="20"/>
              </w:rPr>
              <w:t xml:space="preserve">. </w:t>
            </w:r>
          </w:p>
        </w:tc>
      </w:tr>
      <w:tr w:rsidR="006647B6" w14:paraId="56CBAED9" w14:textId="77777777" w:rsidTr="003C62DF">
        <w:trPr>
          <w:trHeight w:val="701"/>
        </w:trPr>
        <w:tc>
          <w:tcPr>
            <w:tcW w:w="436" w:type="dxa"/>
            <w:tcBorders>
              <w:top w:val="single" w:sz="4" w:space="0" w:color="000000"/>
              <w:left w:val="single" w:sz="4" w:space="0" w:color="000000"/>
              <w:bottom w:val="single" w:sz="4" w:space="0" w:color="000000"/>
              <w:right w:val="single" w:sz="4" w:space="0" w:color="000000"/>
            </w:tcBorders>
            <w:vAlign w:val="center"/>
          </w:tcPr>
          <w:p w14:paraId="00EABCE9" w14:textId="77777777" w:rsidR="006647B6" w:rsidRPr="006647B6" w:rsidRDefault="006647B6" w:rsidP="003C62DF">
            <w:pPr>
              <w:spacing w:after="0" w:line="259" w:lineRule="auto"/>
              <w:ind w:right="66"/>
              <w:jc w:val="center"/>
              <w:rPr>
                <w:rFonts w:ascii="Bookman Old Style" w:hAnsi="Bookman Old Style"/>
              </w:rPr>
            </w:pPr>
            <w:r w:rsidRPr="006647B6">
              <w:rPr>
                <w:rFonts w:ascii="Bookman Old Style" w:hAnsi="Bookman Old Style"/>
                <w:sz w:val="20"/>
              </w:rPr>
              <w:t xml:space="preserve">4. </w:t>
            </w:r>
          </w:p>
        </w:tc>
        <w:tc>
          <w:tcPr>
            <w:tcW w:w="9061" w:type="dxa"/>
            <w:tcBorders>
              <w:top w:val="single" w:sz="4" w:space="0" w:color="000000"/>
              <w:left w:val="single" w:sz="4" w:space="0" w:color="000000"/>
              <w:bottom w:val="single" w:sz="4" w:space="0" w:color="000000"/>
              <w:right w:val="single" w:sz="4" w:space="0" w:color="000000"/>
            </w:tcBorders>
          </w:tcPr>
          <w:p w14:paraId="485DEFF7" w14:textId="77777777" w:rsidR="006647B6" w:rsidRPr="006647B6" w:rsidRDefault="006647B6" w:rsidP="009A7459">
            <w:pPr>
              <w:spacing w:after="0" w:line="259" w:lineRule="auto"/>
              <w:ind w:right="66"/>
              <w:rPr>
                <w:rFonts w:ascii="Bookman Old Style" w:hAnsi="Bookman Old Style"/>
              </w:rPr>
            </w:pPr>
            <w:r w:rsidRPr="006647B6">
              <w:rPr>
                <w:rFonts w:ascii="Bookman Old Style" w:hAnsi="Bookman Old Style"/>
                <w:sz w:val="20"/>
              </w:rPr>
              <w:t xml:space="preserve">Oferowana usługa musi zapewniać nielimitowany transfer danych,  nielimitowaną ilość otwartych sesji, brak blokowania usług i protokołów w Internecie oraz możliwość użytkowania dowolnej liczby urządzeń w przypadku zastosowania przez Zamawiającego translacji adresów (NAT). </w:t>
            </w:r>
          </w:p>
        </w:tc>
      </w:tr>
      <w:tr w:rsidR="006647B6" w14:paraId="26A9D310" w14:textId="77777777" w:rsidTr="003C62DF">
        <w:trPr>
          <w:trHeight w:val="534"/>
        </w:trPr>
        <w:tc>
          <w:tcPr>
            <w:tcW w:w="436" w:type="dxa"/>
            <w:tcBorders>
              <w:top w:val="single" w:sz="4" w:space="0" w:color="000000"/>
              <w:left w:val="single" w:sz="4" w:space="0" w:color="000000"/>
              <w:bottom w:val="single" w:sz="4" w:space="0" w:color="000000"/>
              <w:right w:val="single" w:sz="4" w:space="0" w:color="000000"/>
            </w:tcBorders>
            <w:vAlign w:val="center"/>
          </w:tcPr>
          <w:p w14:paraId="5EFF9126" w14:textId="77777777" w:rsidR="006647B6" w:rsidRPr="006647B6" w:rsidRDefault="006647B6" w:rsidP="003C62DF">
            <w:pPr>
              <w:spacing w:after="0" w:line="259" w:lineRule="auto"/>
              <w:ind w:right="66"/>
              <w:jc w:val="center"/>
              <w:rPr>
                <w:rFonts w:ascii="Bookman Old Style" w:hAnsi="Bookman Old Style"/>
              </w:rPr>
            </w:pPr>
            <w:r w:rsidRPr="006647B6">
              <w:rPr>
                <w:rFonts w:ascii="Bookman Old Style" w:hAnsi="Bookman Old Style"/>
                <w:sz w:val="20"/>
              </w:rPr>
              <w:t xml:space="preserve">5. </w:t>
            </w:r>
          </w:p>
        </w:tc>
        <w:tc>
          <w:tcPr>
            <w:tcW w:w="9061" w:type="dxa"/>
            <w:tcBorders>
              <w:top w:val="single" w:sz="4" w:space="0" w:color="000000"/>
              <w:left w:val="single" w:sz="4" w:space="0" w:color="000000"/>
              <w:bottom w:val="single" w:sz="4" w:space="0" w:color="000000"/>
              <w:right w:val="single" w:sz="4" w:space="0" w:color="000000"/>
            </w:tcBorders>
          </w:tcPr>
          <w:p w14:paraId="0D70423D" w14:textId="77777777" w:rsidR="006647B6" w:rsidRPr="006647B6" w:rsidRDefault="006647B6" w:rsidP="009A7459">
            <w:pPr>
              <w:spacing w:after="0" w:line="237" w:lineRule="auto"/>
              <w:rPr>
                <w:rFonts w:ascii="Bookman Old Style" w:hAnsi="Bookman Old Style"/>
              </w:rPr>
            </w:pPr>
            <w:r w:rsidRPr="006647B6">
              <w:rPr>
                <w:rFonts w:ascii="Bookman Old Style" w:hAnsi="Bookman Old Style"/>
                <w:sz w:val="20"/>
              </w:rPr>
              <w:t>Wykonawca zapewni dostęp do sieci Internet zgodnie z najlepszymi obowiązującymi normami i praktykami poprzez zastosowanie technologii światłowodowej.</w:t>
            </w:r>
            <w:r w:rsidRPr="006647B6">
              <w:rPr>
                <w:rFonts w:ascii="Bookman Old Style" w:hAnsi="Bookman Old Style"/>
                <w:b/>
                <w:sz w:val="20"/>
              </w:rPr>
              <w:t xml:space="preserve"> </w:t>
            </w:r>
          </w:p>
        </w:tc>
      </w:tr>
      <w:tr w:rsidR="006647B6" w14:paraId="6F489FA2" w14:textId="77777777" w:rsidTr="003C62DF">
        <w:trPr>
          <w:trHeight w:val="1162"/>
        </w:trPr>
        <w:tc>
          <w:tcPr>
            <w:tcW w:w="436" w:type="dxa"/>
            <w:tcBorders>
              <w:top w:val="single" w:sz="4" w:space="0" w:color="000000"/>
              <w:left w:val="single" w:sz="4" w:space="0" w:color="000000"/>
              <w:bottom w:val="single" w:sz="4" w:space="0" w:color="000000"/>
              <w:right w:val="single" w:sz="4" w:space="0" w:color="000000"/>
            </w:tcBorders>
            <w:vAlign w:val="center"/>
          </w:tcPr>
          <w:p w14:paraId="5C12C96E" w14:textId="77777777" w:rsidR="006647B6" w:rsidRPr="006647B6" w:rsidRDefault="006647B6" w:rsidP="003C62DF">
            <w:pPr>
              <w:spacing w:after="0" w:line="259" w:lineRule="auto"/>
              <w:ind w:right="66"/>
              <w:jc w:val="center"/>
              <w:rPr>
                <w:rFonts w:ascii="Bookman Old Style" w:hAnsi="Bookman Old Style"/>
              </w:rPr>
            </w:pPr>
            <w:r w:rsidRPr="006647B6">
              <w:rPr>
                <w:rFonts w:ascii="Bookman Old Style" w:hAnsi="Bookman Old Style"/>
                <w:sz w:val="20"/>
              </w:rPr>
              <w:t xml:space="preserve">6. </w:t>
            </w:r>
          </w:p>
        </w:tc>
        <w:tc>
          <w:tcPr>
            <w:tcW w:w="9061" w:type="dxa"/>
            <w:tcBorders>
              <w:top w:val="single" w:sz="4" w:space="0" w:color="000000"/>
              <w:left w:val="single" w:sz="4" w:space="0" w:color="000000"/>
              <w:bottom w:val="single" w:sz="4" w:space="0" w:color="000000"/>
              <w:right w:val="single" w:sz="4" w:space="0" w:color="000000"/>
            </w:tcBorders>
          </w:tcPr>
          <w:p w14:paraId="57C658C7" w14:textId="43CEB7E8" w:rsidR="006647B6" w:rsidRPr="006647B6" w:rsidRDefault="006647B6" w:rsidP="009A7459">
            <w:pPr>
              <w:spacing w:after="0" w:line="259" w:lineRule="auto"/>
              <w:ind w:right="66"/>
              <w:rPr>
                <w:rFonts w:ascii="Bookman Old Style" w:hAnsi="Bookman Old Style"/>
              </w:rPr>
            </w:pPr>
            <w:r w:rsidRPr="006647B6">
              <w:rPr>
                <w:rFonts w:ascii="Bookman Old Style" w:hAnsi="Bookman Old Style"/>
                <w:sz w:val="20"/>
              </w:rPr>
              <w:t xml:space="preserve">Wykonawca zapewni komfortową i stabilną transmisję danych, poprzez zastosowanie szerokopasmowego dostępu do Internetu - takiego, który pozwala na dostęp do wszystkich </w:t>
            </w:r>
            <w:r w:rsidR="00566D72">
              <w:rPr>
                <w:rFonts w:ascii="Bookman Old Style" w:hAnsi="Bookman Old Style"/>
                <w:sz w:val="20"/>
              </w:rPr>
              <w:t>U</w:t>
            </w:r>
            <w:r w:rsidRPr="006647B6">
              <w:rPr>
                <w:rFonts w:ascii="Bookman Old Style" w:hAnsi="Bookman Old Style"/>
                <w:sz w:val="20"/>
              </w:rPr>
              <w:t xml:space="preserve">sług </w:t>
            </w:r>
            <w:r w:rsidR="00566D72">
              <w:rPr>
                <w:rFonts w:ascii="Bookman Old Style" w:hAnsi="Bookman Old Style"/>
                <w:sz w:val="20"/>
              </w:rPr>
              <w:t>D</w:t>
            </w:r>
            <w:r w:rsidRPr="006647B6">
              <w:rPr>
                <w:rFonts w:ascii="Bookman Old Style" w:hAnsi="Bookman Old Style"/>
                <w:sz w:val="20"/>
              </w:rPr>
              <w:t xml:space="preserve">ostępnych w sieci Internet z prędkością łącza jak w pkt 1, i zachowaniem dostępności usługi na poziomie min. 98,0%. Parametr dostępności łączy na poziomie min. 98,0% oznacza, że na 1000 prób połączenia z Internetem nie mniej niż 980 daje wynik pozytywny (połączenie skuteczne o właściwych parametrach). </w:t>
            </w:r>
          </w:p>
        </w:tc>
      </w:tr>
      <w:tr w:rsidR="006647B6" w14:paraId="5CFBF3D7" w14:textId="77777777" w:rsidTr="003C62DF">
        <w:trPr>
          <w:trHeight w:val="470"/>
        </w:trPr>
        <w:tc>
          <w:tcPr>
            <w:tcW w:w="436" w:type="dxa"/>
            <w:tcBorders>
              <w:top w:val="single" w:sz="4" w:space="0" w:color="000000"/>
              <w:left w:val="single" w:sz="4" w:space="0" w:color="000000"/>
              <w:bottom w:val="single" w:sz="4" w:space="0" w:color="000000"/>
              <w:right w:val="single" w:sz="4" w:space="0" w:color="000000"/>
            </w:tcBorders>
            <w:vAlign w:val="center"/>
          </w:tcPr>
          <w:p w14:paraId="502105C8" w14:textId="77777777" w:rsidR="006647B6" w:rsidRPr="006647B6" w:rsidRDefault="006647B6" w:rsidP="003C62DF">
            <w:pPr>
              <w:spacing w:after="0" w:line="259" w:lineRule="auto"/>
              <w:ind w:right="66"/>
              <w:jc w:val="center"/>
              <w:rPr>
                <w:rFonts w:ascii="Bookman Old Style" w:hAnsi="Bookman Old Style"/>
              </w:rPr>
            </w:pPr>
            <w:r w:rsidRPr="006647B6">
              <w:rPr>
                <w:rFonts w:ascii="Bookman Old Style" w:hAnsi="Bookman Old Style"/>
                <w:sz w:val="20"/>
              </w:rPr>
              <w:t xml:space="preserve">7. </w:t>
            </w:r>
          </w:p>
        </w:tc>
        <w:tc>
          <w:tcPr>
            <w:tcW w:w="9061" w:type="dxa"/>
            <w:tcBorders>
              <w:top w:val="single" w:sz="4" w:space="0" w:color="000000"/>
              <w:left w:val="single" w:sz="4" w:space="0" w:color="000000"/>
              <w:bottom w:val="single" w:sz="4" w:space="0" w:color="000000"/>
              <w:right w:val="single" w:sz="4" w:space="0" w:color="000000"/>
            </w:tcBorders>
          </w:tcPr>
          <w:p w14:paraId="1DE7B448" w14:textId="77777777" w:rsidR="006647B6" w:rsidRPr="006647B6" w:rsidRDefault="006647B6" w:rsidP="009A7459">
            <w:pPr>
              <w:spacing w:after="0" w:line="259" w:lineRule="auto"/>
              <w:rPr>
                <w:rFonts w:ascii="Bookman Old Style" w:hAnsi="Bookman Old Style"/>
              </w:rPr>
            </w:pPr>
            <w:r w:rsidRPr="006647B6">
              <w:rPr>
                <w:rFonts w:ascii="Bookman Old Style" w:hAnsi="Bookman Old Style"/>
                <w:sz w:val="20"/>
              </w:rPr>
              <w:t xml:space="preserve">Wykonawca dostarczy wszystkie materiały niezbędne do podłączenia usługi (np. kable, gniazdka, końcówki, dodatkowe urządzenia). </w:t>
            </w:r>
          </w:p>
        </w:tc>
      </w:tr>
      <w:tr w:rsidR="006647B6" w14:paraId="2155550A" w14:textId="77777777" w:rsidTr="003C62DF">
        <w:trPr>
          <w:trHeight w:val="1162"/>
        </w:trPr>
        <w:tc>
          <w:tcPr>
            <w:tcW w:w="436" w:type="dxa"/>
            <w:tcBorders>
              <w:top w:val="single" w:sz="4" w:space="0" w:color="000000"/>
              <w:left w:val="single" w:sz="4" w:space="0" w:color="000000"/>
              <w:bottom w:val="single" w:sz="4" w:space="0" w:color="000000"/>
              <w:right w:val="single" w:sz="4" w:space="0" w:color="000000"/>
            </w:tcBorders>
            <w:vAlign w:val="center"/>
          </w:tcPr>
          <w:p w14:paraId="48C65619" w14:textId="77777777" w:rsidR="006647B6" w:rsidRPr="006647B6" w:rsidRDefault="006647B6" w:rsidP="003C62DF">
            <w:pPr>
              <w:spacing w:after="0" w:line="259" w:lineRule="auto"/>
              <w:ind w:right="66"/>
              <w:jc w:val="center"/>
              <w:rPr>
                <w:rFonts w:ascii="Bookman Old Style" w:hAnsi="Bookman Old Style"/>
              </w:rPr>
            </w:pPr>
            <w:r w:rsidRPr="006647B6">
              <w:rPr>
                <w:rFonts w:ascii="Bookman Old Style" w:hAnsi="Bookman Old Style"/>
                <w:sz w:val="20"/>
              </w:rPr>
              <w:t xml:space="preserve">8. </w:t>
            </w:r>
          </w:p>
        </w:tc>
        <w:tc>
          <w:tcPr>
            <w:tcW w:w="9061" w:type="dxa"/>
            <w:tcBorders>
              <w:top w:val="single" w:sz="4" w:space="0" w:color="000000"/>
              <w:left w:val="single" w:sz="4" w:space="0" w:color="000000"/>
              <w:bottom w:val="single" w:sz="4" w:space="0" w:color="000000"/>
              <w:right w:val="single" w:sz="4" w:space="0" w:color="000000"/>
            </w:tcBorders>
          </w:tcPr>
          <w:p w14:paraId="7BE1D27F" w14:textId="77777777" w:rsidR="006647B6" w:rsidRPr="006647B6" w:rsidRDefault="006647B6" w:rsidP="009A7459">
            <w:pPr>
              <w:spacing w:after="0" w:line="259" w:lineRule="auto"/>
              <w:ind w:right="66"/>
              <w:rPr>
                <w:rFonts w:ascii="Bookman Old Style" w:hAnsi="Bookman Old Style"/>
              </w:rPr>
            </w:pPr>
            <w:r w:rsidRPr="006647B6">
              <w:rPr>
                <w:rFonts w:ascii="Bookman Old Style" w:hAnsi="Bookman Old Style"/>
                <w:sz w:val="20"/>
              </w:rPr>
              <w:t xml:space="preserve">Wykonawca świadczyć będzie asystę techniczną przy obsłudze dostępu do sieci Internet, usługę weryfikacji w miejscu wystąpienia awarii zgłoszonej przez Zamawiającego lub zdalnie, diagnozowaniu przyczyny powstania awarii, sprawdzaniu poprawności działania urządzeń sieciowych, sprawdzaniu poprawności działania instalacji teleinformatycznej, naprawie gniazda sieci teleinformatycznej oraz naprawie uszkodzonego okablowania. </w:t>
            </w:r>
          </w:p>
        </w:tc>
      </w:tr>
      <w:tr w:rsidR="006647B6" w14:paraId="7BE2807C" w14:textId="77777777" w:rsidTr="003C62DF">
        <w:trPr>
          <w:trHeight w:val="240"/>
        </w:trPr>
        <w:tc>
          <w:tcPr>
            <w:tcW w:w="436" w:type="dxa"/>
            <w:tcBorders>
              <w:top w:val="single" w:sz="4" w:space="0" w:color="000000"/>
              <w:left w:val="single" w:sz="4" w:space="0" w:color="000000"/>
              <w:bottom w:val="single" w:sz="4" w:space="0" w:color="000000"/>
              <w:right w:val="single" w:sz="4" w:space="0" w:color="000000"/>
            </w:tcBorders>
          </w:tcPr>
          <w:p w14:paraId="61AC20B2" w14:textId="77777777" w:rsidR="006647B6" w:rsidRPr="006647B6" w:rsidRDefault="006647B6" w:rsidP="003C62DF">
            <w:pPr>
              <w:spacing w:after="0" w:line="259" w:lineRule="auto"/>
              <w:ind w:right="66"/>
              <w:jc w:val="center"/>
              <w:rPr>
                <w:rFonts w:ascii="Bookman Old Style" w:hAnsi="Bookman Old Style"/>
              </w:rPr>
            </w:pPr>
            <w:r w:rsidRPr="006647B6">
              <w:rPr>
                <w:rFonts w:ascii="Bookman Old Style" w:hAnsi="Bookman Old Style"/>
                <w:sz w:val="20"/>
              </w:rPr>
              <w:t xml:space="preserve">9. </w:t>
            </w:r>
          </w:p>
        </w:tc>
        <w:tc>
          <w:tcPr>
            <w:tcW w:w="9061" w:type="dxa"/>
            <w:tcBorders>
              <w:top w:val="single" w:sz="4" w:space="0" w:color="000000"/>
              <w:left w:val="single" w:sz="4" w:space="0" w:color="000000"/>
              <w:bottom w:val="single" w:sz="4" w:space="0" w:color="000000"/>
              <w:right w:val="single" w:sz="4" w:space="0" w:color="000000"/>
            </w:tcBorders>
          </w:tcPr>
          <w:p w14:paraId="236F321E" w14:textId="77777777" w:rsidR="006647B6" w:rsidRPr="006647B6" w:rsidRDefault="006647B6" w:rsidP="009A7459">
            <w:pPr>
              <w:spacing w:after="0" w:line="259" w:lineRule="auto"/>
              <w:rPr>
                <w:rFonts w:ascii="Bookman Old Style" w:hAnsi="Bookman Old Style"/>
              </w:rPr>
            </w:pPr>
            <w:r w:rsidRPr="006647B6">
              <w:rPr>
                <w:rFonts w:ascii="Bookman Old Style" w:hAnsi="Bookman Old Style"/>
                <w:sz w:val="20"/>
              </w:rPr>
              <w:t xml:space="preserve">W przypadku wystąpienia awarii z winy Zamawiającego, koszt naprawy/wymiany ponosi Zamawiający. </w:t>
            </w:r>
          </w:p>
        </w:tc>
      </w:tr>
      <w:tr w:rsidR="006647B6" w14:paraId="72930B35" w14:textId="77777777" w:rsidTr="003C62DF">
        <w:trPr>
          <w:trHeight w:val="696"/>
        </w:trPr>
        <w:tc>
          <w:tcPr>
            <w:tcW w:w="436" w:type="dxa"/>
            <w:tcBorders>
              <w:top w:val="single" w:sz="4" w:space="0" w:color="000000"/>
              <w:left w:val="single" w:sz="4" w:space="0" w:color="000000"/>
              <w:bottom w:val="single" w:sz="4" w:space="0" w:color="000000"/>
              <w:right w:val="single" w:sz="4" w:space="0" w:color="000000"/>
            </w:tcBorders>
            <w:vAlign w:val="center"/>
          </w:tcPr>
          <w:p w14:paraId="3B682236" w14:textId="77777777" w:rsidR="006647B6" w:rsidRPr="006647B6" w:rsidRDefault="006647B6" w:rsidP="003C62DF">
            <w:pPr>
              <w:spacing w:after="0" w:line="259" w:lineRule="auto"/>
              <w:ind w:left="23"/>
              <w:rPr>
                <w:rFonts w:ascii="Bookman Old Style" w:hAnsi="Bookman Old Style"/>
              </w:rPr>
            </w:pPr>
            <w:r w:rsidRPr="006647B6">
              <w:rPr>
                <w:rFonts w:ascii="Bookman Old Style" w:hAnsi="Bookman Old Style"/>
                <w:sz w:val="20"/>
              </w:rPr>
              <w:t xml:space="preserve">10. </w:t>
            </w:r>
          </w:p>
        </w:tc>
        <w:tc>
          <w:tcPr>
            <w:tcW w:w="9061" w:type="dxa"/>
            <w:tcBorders>
              <w:top w:val="single" w:sz="4" w:space="0" w:color="000000"/>
              <w:left w:val="single" w:sz="4" w:space="0" w:color="000000"/>
              <w:bottom w:val="single" w:sz="4" w:space="0" w:color="000000"/>
              <w:right w:val="single" w:sz="4" w:space="0" w:color="000000"/>
            </w:tcBorders>
          </w:tcPr>
          <w:p w14:paraId="24F5538D" w14:textId="77777777" w:rsidR="006647B6" w:rsidRPr="006647B6" w:rsidRDefault="006647B6" w:rsidP="009A7459">
            <w:pPr>
              <w:spacing w:after="0" w:line="259" w:lineRule="auto"/>
              <w:ind w:right="66"/>
              <w:rPr>
                <w:rFonts w:ascii="Bookman Old Style" w:hAnsi="Bookman Old Style"/>
              </w:rPr>
            </w:pPr>
            <w:r w:rsidRPr="006647B6">
              <w:rPr>
                <w:rFonts w:ascii="Bookman Old Style" w:hAnsi="Bookman Old Style"/>
                <w:sz w:val="20"/>
              </w:rPr>
              <w:t xml:space="preserve">Dostarczony zestaw urządzeń musi być skonfigurowany w taki sposób, by działał bezobsługowo, co oznacza, że po odłączeniu zasilania i ponownym jego podłączeniu musi być gotowy do pracy i umożliwiać realizację usługi korzystania z Internetu. </w:t>
            </w:r>
          </w:p>
        </w:tc>
      </w:tr>
      <w:tr w:rsidR="006647B6" w14:paraId="6AF0B7F0" w14:textId="77777777" w:rsidTr="003C62DF">
        <w:trPr>
          <w:trHeight w:val="701"/>
        </w:trPr>
        <w:tc>
          <w:tcPr>
            <w:tcW w:w="436" w:type="dxa"/>
            <w:tcBorders>
              <w:top w:val="single" w:sz="4" w:space="0" w:color="000000"/>
              <w:left w:val="single" w:sz="4" w:space="0" w:color="000000"/>
              <w:bottom w:val="single" w:sz="4" w:space="0" w:color="000000"/>
              <w:right w:val="single" w:sz="4" w:space="0" w:color="000000"/>
            </w:tcBorders>
            <w:vAlign w:val="center"/>
          </w:tcPr>
          <w:p w14:paraId="0E21D8EF" w14:textId="77777777" w:rsidR="006647B6" w:rsidRPr="006647B6" w:rsidRDefault="006647B6" w:rsidP="003C62DF">
            <w:pPr>
              <w:spacing w:after="0" w:line="259" w:lineRule="auto"/>
              <w:ind w:left="23"/>
              <w:rPr>
                <w:rFonts w:ascii="Bookman Old Style" w:hAnsi="Bookman Old Style"/>
              </w:rPr>
            </w:pPr>
            <w:r w:rsidRPr="006647B6">
              <w:rPr>
                <w:rFonts w:ascii="Bookman Old Style" w:hAnsi="Bookman Old Style"/>
                <w:sz w:val="20"/>
              </w:rPr>
              <w:t xml:space="preserve">11. </w:t>
            </w:r>
          </w:p>
        </w:tc>
        <w:tc>
          <w:tcPr>
            <w:tcW w:w="9061" w:type="dxa"/>
            <w:tcBorders>
              <w:top w:val="single" w:sz="4" w:space="0" w:color="000000"/>
              <w:left w:val="single" w:sz="4" w:space="0" w:color="000000"/>
              <w:bottom w:val="single" w:sz="4" w:space="0" w:color="000000"/>
              <w:right w:val="single" w:sz="4" w:space="0" w:color="000000"/>
            </w:tcBorders>
          </w:tcPr>
          <w:p w14:paraId="438BF2DC" w14:textId="17AD4FEA" w:rsidR="006647B6" w:rsidRPr="006647B6" w:rsidRDefault="006647B6" w:rsidP="009A7459">
            <w:pPr>
              <w:spacing w:after="0" w:line="259" w:lineRule="auto"/>
              <w:ind w:right="66"/>
              <w:rPr>
                <w:rFonts w:ascii="Bookman Old Style" w:hAnsi="Bookman Old Style"/>
              </w:rPr>
            </w:pPr>
            <w:r w:rsidRPr="006647B6">
              <w:rPr>
                <w:rFonts w:ascii="Bookman Old Style" w:hAnsi="Bookman Old Style"/>
                <w:sz w:val="20"/>
              </w:rPr>
              <w:t xml:space="preserve">W sprawach awarii łącza, Zamawiający będzie komunikował się 7 dni w tygodniu, 24 godziny na dobę, w sprawach formalnych natomiast, Zamawiający wymaga dostępności od poniedziałku do piątku, w godzinach od 8:00 do 16:00. </w:t>
            </w:r>
          </w:p>
        </w:tc>
      </w:tr>
      <w:tr w:rsidR="006647B6" w14:paraId="3D1923F0" w14:textId="77777777" w:rsidTr="003C62DF">
        <w:trPr>
          <w:trHeight w:val="240"/>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14:paraId="2FCD601C" w14:textId="77777777" w:rsidR="006647B6" w:rsidRPr="006647B6" w:rsidRDefault="006647B6" w:rsidP="003C62DF">
            <w:pPr>
              <w:spacing w:after="0" w:line="259" w:lineRule="auto"/>
              <w:ind w:left="23"/>
              <w:rPr>
                <w:rFonts w:ascii="Bookman Old Style" w:hAnsi="Bookman Old Style"/>
              </w:rPr>
            </w:pPr>
            <w:r w:rsidRPr="006647B6">
              <w:rPr>
                <w:rFonts w:ascii="Bookman Old Style" w:hAnsi="Bookman Old Style"/>
                <w:sz w:val="20"/>
              </w:rPr>
              <w:t xml:space="preserve">12. </w:t>
            </w:r>
          </w:p>
        </w:tc>
        <w:tc>
          <w:tcPr>
            <w:tcW w:w="9061" w:type="dxa"/>
            <w:tcBorders>
              <w:top w:val="single" w:sz="4" w:space="0" w:color="000000"/>
              <w:left w:val="single" w:sz="4" w:space="0" w:color="000000"/>
              <w:bottom w:val="single" w:sz="4" w:space="0" w:color="000000"/>
              <w:right w:val="single" w:sz="4" w:space="0" w:color="000000"/>
            </w:tcBorders>
          </w:tcPr>
          <w:p w14:paraId="74ECD7A1" w14:textId="6EDF7229" w:rsidR="006647B6" w:rsidRPr="006647B6" w:rsidRDefault="006647B6" w:rsidP="009A7459">
            <w:pPr>
              <w:spacing w:after="0" w:line="259" w:lineRule="auto"/>
              <w:rPr>
                <w:rFonts w:ascii="Bookman Old Style" w:hAnsi="Bookman Old Style"/>
              </w:rPr>
            </w:pPr>
            <w:r w:rsidRPr="006647B6">
              <w:rPr>
                <w:rFonts w:ascii="Bookman Old Style" w:hAnsi="Bookman Old Style"/>
                <w:sz w:val="20"/>
              </w:rPr>
              <w:t>Wykonawca zagwarantuje:</w:t>
            </w:r>
          </w:p>
        </w:tc>
      </w:tr>
      <w:tr w:rsidR="006647B6" w14:paraId="043E3191" w14:textId="77777777" w:rsidTr="003C62DF">
        <w:trPr>
          <w:trHeight w:val="240"/>
        </w:trPr>
        <w:tc>
          <w:tcPr>
            <w:tcW w:w="0" w:type="auto"/>
            <w:vMerge/>
            <w:tcBorders>
              <w:top w:val="nil"/>
              <w:left w:val="single" w:sz="4" w:space="0" w:color="000000"/>
              <w:bottom w:val="nil"/>
              <w:right w:val="single" w:sz="4" w:space="0" w:color="000000"/>
            </w:tcBorders>
          </w:tcPr>
          <w:p w14:paraId="0884901F" w14:textId="77777777" w:rsidR="006647B6" w:rsidRPr="006647B6" w:rsidRDefault="006647B6" w:rsidP="003C62DF">
            <w:pPr>
              <w:spacing w:line="259" w:lineRule="auto"/>
              <w:rPr>
                <w:rFonts w:ascii="Bookman Old Style" w:hAnsi="Bookman Old Style"/>
              </w:rPr>
            </w:pPr>
          </w:p>
        </w:tc>
        <w:tc>
          <w:tcPr>
            <w:tcW w:w="9061" w:type="dxa"/>
            <w:tcBorders>
              <w:top w:val="single" w:sz="4" w:space="0" w:color="000000"/>
              <w:left w:val="single" w:sz="4" w:space="0" w:color="000000"/>
              <w:bottom w:val="single" w:sz="4" w:space="0" w:color="000000"/>
              <w:right w:val="single" w:sz="4" w:space="0" w:color="000000"/>
            </w:tcBorders>
          </w:tcPr>
          <w:p w14:paraId="6099B83F" w14:textId="0D2B8AE7" w:rsidR="006647B6" w:rsidRPr="006647B6" w:rsidRDefault="006647B6" w:rsidP="009A7459">
            <w:pPr>
              <w:spacing w:after="0" w:line="259" w:lineRule="auto"/>
              <w:rPr>
                <w:rFonts w:ascii="Bookman Old Style" w:hAnsi="Bookman Old Style"/>
              </w:rPr>
            </w:pPr>
            <w:r w:rsidRPr="006647B6">
              <w:rPr>
                <w:rFonts w:ascii="Bookman Old Style" w:hAnsi="Bookman Old Style"/>
                <w:sz w:val="20"/>
              </w:rPr>
              <w:t>a) czas reakcji na awarię nie dłuższy niż 2 godziny od zgłoszenia przez Zamawiającego awarii,</w:t>
            </w:r>
          </w:p>
        </w:tc>
      </w:tr>
      <w:tr w:rsidR="006647B6" w14:paraId="5AD94161" w14:textId="77777777" w:rsidTr="003C62DF">
        <w:trPr>
          <w:trHeight w:val="240"/>
        </w:trPr>
        <w:tc>
          <w:tcPr>
            <w:tcW w:w="0" w:type="auto"/>
            <w:vMerge/>
            <w:tcBorders>
              <w:top w:val="nil"/>
              <w:left w:val="single" w:sz="4" w:space="0" w:color="000000"/>
              <w:bottom w:val="single" w:sz="4" w:space="0" w:color="000000"/>
              <w:right w:val="single" w:sz="4" w:space="0" w:color="000000"/>
            </w:tcBorders>
          </w:tcPr>
          <w:p w14:paraId="610031A2" w14:textId="77777777" w:rsidR="006647B6" w:rsidRPr="006647B6" w:rsidRDefault="006647B6" w:rsidP="003C62DF">
            <w:pPr>
              <w:spacing w:line="259" w:lineRule="auto"/>
              <w:rPr>
                <w:rFonts w:ascii="Bookman Old Style" w:hAnsi="Bookman Old Style"/>
              </w:rPr>
            </w:pPr>
          </w:p>
        </w:tc>
        <w:tc>
          <w:tcPr>
            <w:tcW w:w="9061" w:type="dxa"/>
            <w:tcBorders>
              <w:top w:val="single" w:sz="4" w:space="0" w:color="000000"/>
              <w:left w:val="single" w:sz="4" w:space="0" w:color="000000"/>
              <w:bottom w:val="single" w:sz="4" w:space="0" w:color="000000"/>
              <w:right w:val="single" w:sz="4" w:space="0" w:color="000000"/>
            </w:tcBorders>
          </w:tcPr>
          <w:p w14:paraId="5F7D0943" w14:textId="631353B9" w:rsidR="006647B6" w:rsidRPr="006647B6" w:rsidRDefault="006647B6" w:rsidP="009A7459">
            <w:pPr>
              <w:spacing w:after="0" w:line="259" w:lineRule="auto"/>
              <w:rPr>
                <w:rFonts w:ascii="Bookman Old Style" w:hAnsi="Bookman Old Style"/>
              </w:rPr>
            </w:pPr>
            <w:r w:rsidRPr="006647B6">
              <w:rPr>
                <w:rFonts w:ascii="Bookman Old Style" w:hAnsi="Bookman Old Style"/>
                <w:sz w:val="20"/>
              </w:rPr>
              <w:t xml:space="preserve">b) czas przywrócenia funkcjonalności: niezwłocznie, nie dłuższy </w:t>
            </w:r>
            <w:r w:rsidR="00C80ADA">
              <w:rPr>
                <w:rFonts w:ascii="Bookman Old Style" w:hAnsi="Bookman Old Style"/>
                <w:sz w:val="20"/>
              </w:rPr>
              <w:t xml:space="preserve">niż wskazany w ofercie.  </w:t>
            </w:r>
          </w:p>
        </w:tc>
      </w:tr>
      <w:tr w:rsidR="006647B6" w14:paraId="06CA2AFF" w14:textId="77777777" w:rsidTr="003C62DF">
        <w:trPr>
          <w:trHeight w:val="240"/>
        </w:trPr>
        <w:tc>
          <w:tcPr>
            <w:tcW w:w="436" w:type="dxa"/>
            <w:tcBorders>
              <w:top w:val="single" w:sz="4" w:space="0" w:color="000000"/>
              <w:left w:val="single" w:sz="4" w:space="0" w:color="000000"/>
              <w:bottom w:val="single" w:sz="4" w:space="0" w:color="000000"/>
              <w:right w:val="single" w:sz="4" w:space="0" w:color="000000"/>
            </w:tcBorders>
          </w:tcPr>
          <w:p w14:paraId="5BAE119C" w14:textId="77777777" w:rsidR="006647B6" w:rsidRPr="006647B6" w:rsidRDefault="006647B6" w:rsidP="003C62DF">
            <w:pPr>
              <w:spacing w:after="0" w:line="259" w:lineRule="auto"/>
              <w:ind w:left="23"/>
              <w:rPr>
                <w:rFonts w:ascii="Bookman Old Style" w:hAnsi="Bookman Old Style"/>
              </w:rPr>
            </w:pPr>
            <w:r w:rsidRPr="006647B6">
              <w:rPr>
                <w:rFonts w:ascii="Bookman Old Style" w:hAnsi="Bookman Old Style"/>
                <w:sz w:val="20"/>
              </w:rPr>
              <w:t xml:space="preserve">13. </w:t>
            </w:r>
          </w:p>
        </w:tc>
        <w:tc>
          <w:tcPr>
            <w:tcW w:w="9061" w:type="dxa"/>
            <w:tcBorders>
              <w:top w:val="single" w:sz="4" w:space="0" w:color="000000"/>
              <w:left w:val="single" w:sz="4" w:space="0" w:color="000000"/>
              <w:bottom w:val="single" w:sz="4" w:space="0" w:color="000000"/>
              <w:right w:val="single" w:sz="4" w:space="0" w:color="000000"/>
            </w:tcBorders>
          </w:tcPr>
          <w:p w14:paraId="3FE672AD" w14:textId="77777777" w:rsidR="006647B6" w:rsidRPr="006647B6" w:rsidRDefault="006647B6" w:rsidP="009A7459">
            <w:pPr>
              <w:spacing w:after="0" w:line="259" w:lineRule="auto"/>
              <w:rPr>
                <w:rFonts w:ascii="Bookman Old Style" w:hAnsi="Bookman Old Style"/>
              </w:rPr>
            </w:pPr>
            <w:r w:rsidRPr="006647B6">
              <w:rPr>
                <w:rFonts w:ascii="Bookman Old Style" w:hAnsi="Bookman Old Style"/>
                <w:sz w:val="20"/>
              </w:rPr>
              <w:t xml:space="preserve">Wykonawca jest odpowiedzialny za doprowadzenie, uruchomienie i obsługę łącza. </w:t>
            </w:r>
          </w:p>
        </w:tc>
      </w:tr>
      <w:tr w:rsidR="006647B6" w14:paraId="5491DFA0" w14:textId="77777777" w:rsidTr="003C62DF">
        <w:trPr>
          <w:trHeight w:val="470"/>
        </w:trPr>
        <w:tc>
          <w:tcPr>
            <w:tcW w:w="436" w:type="dxa"/>
            <w:tcBorders>
              <w:top w:val="single" w:sz="4" w:space="0" w:color="000000"/>
              <w:left w:val="single" w:sz="4" w:space="0" w:color="000000"/>
              <w:bottom w:val="single" w:sz="4" w:space="0" w:color="000000"/>
              <w:right w:val="single" w:sz="4" w:space="0" w:color="000000"/>
            </w:tcBorders>
            <w:vAlign w:val="center"/>
          </w:tcPr>
          <w:p w14:paraId="14E02B71" w14:textId="77777777" w:rsidR="006647B6" w:rsidRPr="006647B6" w:rsidRDefault="006647B6" w:rsidP="003C62DF">
            <w:pPr>
              <w:spacing w:after="0" w:line="259" w:lineRule="auto"/>
              <w:ind w:left="23"/>
              <w:rPr>
                <w:rFonts w:ascii="Bookman Old Style" w:hAnsi="Bookman Old Style"/>
              </w:rPr>
            </w:pPr>
            <w:r w:rsidRPr="006647B6">
              <w:rPr>
                <w:rFonts w:ascii="Bookman Old Style" w:hAnsi="Bookman Old Style"/>
                <w:sz w:val="20"/>
              </w:rPr>
              <w:t xml:space="preserve">14. </w:t>
            </w:r>
          </w:p>
        </w:tc>
        <w:tc>
          <w:tcPr>
            <w:tcW w:w="9061" w:type="dxa"/>
            <w:tcBorders>
              <w:top w:val="single" w:sz="4" w:space="0" w:color="000000"/>
              <w:left w:val="single" w:sz="4" w:space="0" w:color="000000"/>
              <w:bottom w:val="single" w:sz="4" w:space="0" w:color="000000"/>
              <w:right w:val="single" w:sz="4" w:space="0" w:color="000000"/>
            </w:tcBorders>
          </w:tcPr>
          <w:p w14:paraId="76EF475E" w14:textId="507CAA38" w:rsidR="006647B6" w:rsidRPr="006647B6" w:rsidRDefault="006647B6" w:rsidP="009A7459">
            <w:pPr>
              <w:spacing w:after="0" w:line="259" w:lineRule="auto"/>
              <w:rPr>
                <w:rFonts w:ascii="Bookman Old Style" w:hAnsi="Bookman Old Style"/>
              </w:rPr>
            </w:pPr>
            <w:bookmarkStart w:id="15" w:name="_Hlk55463597"/>
            <w:r w:rsidRPr="006647B6">
              <w:rPr>
                <w:rFonts w:ascii="Bookman Old Style" w:hAnsi="Bookman Old Style"/>
                <w:sz w:val="20"/>
              </w:rPr>
              <w:t>Wykonawca samodzielnie uzyska ewentualne pozwolenia</w:t>
            </w:r>
            <w:r w:rsidR="00E44BC3">
              <w:rPr>
                <w:rFonts w:ascii="Bookman Old Style" w:hAnsi="Bookman Old Style"/>
                <w:sz w:val="20"/>
              </w:rPr>
              <w:t xml:space="preserve"> Zarządu Pałacu Kultury i Nauki w Warszawie</w:t>
            </w:r>
            <w:r w:rsidRPr="006647B6">
              <w:rPr>
                <w:rFonts w:ascii="Bookman Old Style" w:hAnsi="Bookman Old Style"/>
                <w:sz w:val="20"/>
              </w:rPr>
              <w:t>, o ile będą wymagane, oraz dokona niezbędnych ustaleń technicznych w celu podłączenia łącza.</w:t>
            </w:r>
            <w:bookmarkEnd w:id="15"/>
            <w:r w:rsidRPr="006647B6">
              <w:rPr>
                <w:rFonts w:ascii="Bookman Old Style" w:hAnsi="Bookman Old Style"/>
                <w:sz w:val="20"/>
              </w:rPr>
              <w:t xml:space="preserve"> </w:t>
            </w:r>
          </w:p>
        </w:tc>
      </w:tr>
    </w:tbl>
    <w:p w14:paraId="5A0402AE" w14:textId="50CC5972" w:rsidR="005061C0" w:rsidRPr="009508DC" w:rsidRDefault="005061C0" w:rsidP="005061C0">
      <w:pPr>
        <w:pageBreakBefore/>
        <w:spacing w:after="0" w:line="240" w:lineRule="auto"/>
        <w:ind w:left="6066"/>
        <w:rPr>
          <w:rFonts w:ascii="Bookman Old Style" w:hAnsi="Bookman Old Style"/>
        </w:rPr>
      </w:pPr>
      <w:r w:rsidRPr="00AC2448">
        <w:rPr>
          <w:rFonts w:ascii="Bookman Old Style" w:eastAsia="Times New Roman" w:hAnsi="Bookman Old Style" w:cs="Times New Roman"/>
          <w:b/>
          <w:lang w:bidi="en-US"/>
        </w:rPr>
        <w:lastRenderedPageBreak/>
        <w:t xml:space="preserve">Załącznik nr </w:t>
      </w:r>
      <w:r>
        <w:rPr>
          <w:rFonts w:ascii="Bookman Old Style" w:eastAsia="Times New Roman" w:hAnsi="Bookman Old Style" w:cs="Times New Roman"/>
          <w:b/>
          <w:lang w:bidi="en-US"/>
        </w:rPr>
        <w:t>2</w:t>
      </w:r>
      <w:r w:rsidRPr="00AC2448">
        <w:rPr>
          <w:rFonts w:ascii="Bookman Old Style" w:eastAsia="Times New Roman" w:hAnsi="Bookman Old Style" w:cs="Times New Roman"/>
          <w:b/>
          <w:lang w:bidi="en-US"/>
        </w:rPr>
        <w:t xml:space="preserve"> do SIWZ </w:t>
      </w:r>
      <w:r w:rsidRPr="00AC2448">
        <w:rPr>
          <w:rFonts w:ascii="Bookman Old Style" w:eastAsia="Times New Roman" w:hAnsi="Bookman Old Style" w:cs="Times New Roman"/>
          <w:lang w:bidi="en-US"/>
        </w:rPr>
        <w:t xml:space="preserve">– </w:t>
      </w:r>
      <w:r w:rsidRPr="003210C3">
        <w:rPr>
          <w:rFonts w:ascii="Bookman Old Style" w:eastAsia="Times New Roman" w:hAnsi="Bookman Old Style" w:cs="Times New Roman"/>
          <w:i/>
          <w:lang w:bidi="en-US"/>
        </w:rPr>
        <w:t>WZÓR</w:t>
      </w:r>
    </w:p>
    <w:p w14:paraId="5FC9D1DA" w14:textId="77777777" w:rsidR="005061C0" w:rsidRPr="00001343" w:rsidRDefault="005061C0" w:rsidP="005061C0">
      <w:pPr>
        <w:spacing w:after="0" w:line="240" w:lineRule="auto"/>
        <w:ind w:left="4536"/>
        <w:rPr>
          <w:rFonts w:ascii="Bookman Old Style" w:hAnsi="Bookman Old Style"/>
        </w:rPr>
      </w:pPr>
      <w:r w:rsidRPr="00E554BB">
        <w:rPr>
          <w:rFonts w:ascii="Bookman Old Style" w:eastAsia="Times New Roman" w:hAnsi="Bookman Old Style" w:cs="Times New Roman"/>
          <w:b/>
          <w:lang w:bidi="en-US"/>
        </w:rPr>
        <w:t>Zamawiający:</w:t>
      </w:r>
    </w:p>
    <w:p w14:paraId="5C847328" w14:textId="77777777" w:rsidR="005061C0" w:rsidRPr="00F21E92" w:rsidRDefault="005061C0" w:rsidP="005061C0">
      <w:pPr>
        <w:spacing w:after="0" w:line="240" w:lineRule="auto"/>
        <w:ind w:left="4536"/>
        <w:rPr>
          <w:rFonts w:ascii="Bookman Old Style" w:hAnsi="Bookman Old Style"/>
        </w:rPr>
      </w:pPr>
      <w:r w:rsidRPr="00D66685">
        <w:rPr>
          <w:rFonts w:ascii="Bookman Old Style" w:eastAsia="Times New Roman" w:hAnsi="Bookman Old Style" w:cs="Times New Roman"/>
          <w:b/>
          <w:spacing w:val="-8"/>
          <w:lang w:bidi="en-US"/>
        </w:rPr>
        <w:t>Polska Akademia Nauk</w:t>
      </w:r>
    </w:p>
    <w:p w14:paraId="6042B300" w14:textId="77777777" w:rsidR="005061C0" w:rsidRPr="00F21E92" w:rsidRDefault="005061C0" w:rsidP="005061C0">
      <w:pPr>
        <w:spacing w:after="0" w:line="240" w:lineRule="auto"/>
        <w:ind w:left="4535"/>
        <w:rPr>
          <w:rFonts w:ascii="Bookman Old Style" w:hAnsi="Bookman Old Style"/>
        </w:rPr>
      </w:pPr>
      <w:r w:rsidRPr="00F21E92">
        <w:rPr>
          <w:rFonts w:ascii="Bookman Old Style" w:eastAsia="Times New Roman" w:hAnsi="Bookman Old Style" w:cs="Times New Roman"/>
          <w:spacing w:val="-8"/>
          <w:lang w:bidi="en-US"/>
        </w:rPr>
        <w:t>Plac Defilad 1, 00-901 Warszawa</w:t>
      </w:r>
    </w:p>
    <w:p w14:paraId="79D9EF4C" w14:textId="77777777" w:rsidR="005061C0" w:rsidRPr="00F21E92" w:rsidRDefault="005061C0" w:rsidP="005061C0">
      <w:pPr>
        <w:spacing w:after="0" w:line="240" w:lineRule="auto"/>
        <w:ind w:left="4535"/>
        <w:rPr>
          <w:rFonts w:ascii="Bookman Old Style" w:hAnsi="Bookman Old Style"/>
          <w:lang w:val="it-IT"/>
        </w:rPr>
      </w:pPr>
      <w:r w:rsidRPr="00F21E92">
        <w:rPr>
          <w:rFonts w:ascii="Bookman Old Style" w:eastAsia="Times New Roman" w:hAnsi="Bookman Old Style" w:cs="Times New Roman"/>
          <w:spacing w:val="-9"/>
          <w:lang w:val="it-IT" w:bidi="en-US"/>
        </w:rPr>
        <w:t>NIP: 5251575083, REGON: 000325713</w:t>
      </w:r>
    </w:p>
    <w:p w14:paraId="38BE30D1" w14:textId="77777777" w:rsidR="005061C0" w:rsidRPr="00F21E92" w:rsidRDefault="00D55A59" w:rsidP="005061C0">
      <w:pPr>
        <w:spacing w:after="0" w:line="240" w:lineRule="auto"/>
        <w:ind w:left="4535"/>
        <w:rPr>
          <w:rFonts w:ascii="Bookman Old Style" w:eastAsia="Times New Roman" w:hAnsi="Bookman Old Style" w:cs="Times New Roman"/>
          <w:lang w:val="it-IT" w:bidi="en-US"/>
        </w:rPr>
      </w:pPr>
      <w:hyperlink r:id="rId30" w:history="1">
        <w:r w:rsidR="005061C0" w:rsidRPr="00F21E92">
          <w:rPr>
            <w:rStyle w:val="Hipercze"/>
            <w:rFonts w:ascii="Bookman Old Style" w:eastAsia="Times New Roman" w:hAnsi="Bookman Old Style" w:cs="Times New Roman"/>
            <w:lang w:val="it-IT" w:bidi="en-US"/>
          </w:rPr>
          <w:t>zp@pan.pl</w:t>
        </w:r>
      </w:hyperlink>
    </w:p>
    <w:p w14:paraId="7363A5A7" w14:textId="77777777" w:rsidR="005061C0" w:rsidRPr="00F21E92" w:rsidRDefault="005061C0" w:rsidP="005061C0">
      <w:pPr>
        <w:spacing w:after="0" w:line="240" w:lineRule="auto"/>
        <w:jc w:val="center"/>
        <w:rPr>
          <w:rFonts w:ascii="Bookman Old Style" w:eastAsia="Times New Roman" w:hAnsi="Bookman Old Style" w:cs="Times New Roman"/>
          <w:lang w:val="it-IT" w:bidi="en-US"/>
        </w:rPr>
      </w:pPr>
    </w:p>
    <w:p w14:paraId="50D6EECE" w14:textId="77777777" w:rsidR="005061C0" w:rsidRPr="00F21E92" w:rsidRDefault="005061C0" w:rsidP="005061C0">
      <w:pPr>
        <w:spacing w:after="0" w:line="240" w:lineRule="auto"/>
        <w:jc w:val="center"/>
        <w:rPr>
          <w:rFonts w:ascii="Bookman Old Style" w:hAnsi="Bookman Old Style"/>
          <w:lang w:val="it-IT"/>
        </w:rPr>
      </w:pPr>
      <w:r w:rsidRPr="00F21E92">
        <w:rPr>
          <w:rFonts w:ascii="Bookman Old Style" w:eastAsia="Times New Roman" w:hAnsi="Bookman Old Style" w:cs="Times New Roman"/>
          <w:b/>
          <w:lang w:val="it-IT" w:bidi="en-US"/>
        </w:rPr>
        <w:t>OFERTA</w:t>
      </w:r>
    </w:p>
    <w:p w14:paraId="6094277B" w14:textId="77777777" w:rsidR="005061C0" w:rsidRPr="009508DC" w:rsidRDefault="005061C0" w:rsidP="005061C0">
      <w:pPr>
        <w:spacing w:after="0" w:line="240" w:lineRule="auto"/>
        <w:jc w:val="center"/>
        <w:rPr>
          <w:rFonts w:ascii="Bookman Old Style" w:hAnsi="Bookman Old Style"/>
        </w:rPr>
      </w:pPr>
      <w:r w:rsidRPr="00AC2448">
        <w:rPr>
          <w:rFonts w:ascii="Bookman Old Style" w:eastAsia="Times New Roman" w:hAnsi="Bookman Old Style" w:cs="Times New Roman"/>
          <w:b/>
          <w:lang w:bidi="en-US"/>
        </w:rPr>
        <w:t>(formularz ofertowy)</w:t>
      </w:r>
    </w:p>
    <w:p w14:paraId="2EBB80F0" w14:textId="77777777" w:rsidR="005061C0" w:rsidRPr="009508DC" w:rsidRDefault="005061C0" w:rsidP="005061C0">
      <w:pPr>
        <w:spacing w:after="0" w:line="240" w:lineRule="auto"/>
        <w:rPr>
          <w:rFonts w:ascii="Bookman Old Style" w:hAnsi="Bookman Old Style"/>
        </w:rPr>
      </w:pPr>
      <w:r w:rsidRPr="00AC2448">
        <w:rPr>
          <w:rFonts w:ascii="Bookman Old Style" w:eastAsia="Times New Roman" w:hAnsi="Bookman Old Style" w:cs="Times New Roman"/>
          <w:lang w:bidi="en-US"/>
        </w:rPr>
        <w:t>Nazwa i adres Wykonawcy:</w:t>
      </w:r>
    </w:p>
    <w:p w14:paraId="6A4E3633" w14:textId="77777777" w:rsidR="005061C0" w:rsidRPr="009508DC" w:rsidRDefault="005061C0" w:rsidP="005061C0">
      <w:pPr>
        <w:spacing w:after="0" w:line="240" w:lineRule="auto"/>
        <w:rPr>
          <w:rFonts w:ascii="Bookman Old Style" w:hAnsi="Bookman Old Style"/>
        </w:rPr>
      </w:pPr>
      <w:r w:rsidRPr="00AC2448">
        <w:rPr>
          <w:rFonts w:ascii="Bookman Old Style" w:eastAsia="Times New Roman" w:hAnsi="Bookman Old Style" w:cs="Times New Roman"/>
          <w:lang w:bidi="en-US"/>
        </w:rPr>
        <w:t>......................................................................................................................</w:t>
      </w:r>
    </w:p>
    <w:p w14:paraId="55823983" w14:textId="77777777" w:rsidR="005061C0" w:rsidRPr="009508DC" w:rsidRDefault="005061C0" w:rsidP="005061C0">
      <w:pPr>
        <w:spacing w:after="0" w:line="240" w:lineRule="auto"/>
        <w:rPr>
          <w:rFonts w:ascii="Bookman Old Style" w:hAnsi="Bookman Old Style"/>
        </w:rPr>
      </w:pPr>
      <w:r w:rsidRPr="00AC2448">
        <w:rPr>
          <w:rFonts w:ascii="Bookman Old Style" w:eastAsia="Times New Roman" w:hAnsi="Bookman Old Style" w:cs="Times New Roman"/>
          <w:lang w:bidi="en-US"/>
        </w:rPr>
        <w:t>NIP......................................................................</w:t>
      </w:r>
    </w:p>
    <w:p w14:paraId="7FE54182" w14:textId="77777777" w:rsidR="005061C0" w:rsidRPr="009508DC" w:rsidRDefault="005061C0" w:rsidP="005061C0">
      <w:pPr>
        <w:spacing w:after="0" w:line="240" w:lineRule="auto"/>
        <w:rPr>
          <w:rFonts w:ascii="Bookman Old Style" w:hAnsi="Bookman Old Style"/>
        </w:rPr>
      </w:pPr>
      <w:r w:rsidRPr="00AC2448">
        <w:rPr>
          <w:rFonts w:ascii="Bookman Old Style" w:eastAsia="Times New Roman" w:hAnsi="Bookman Old Style" w:cs="Times New Roman"/>
          <w:lang w:bidi="en-US"/>
        </w:rPr>
        <w:t>REGON................................................................</w:t>
      </w:r>
    </w:p>
    <w:p w14:paraId="190F2026" w14:textId="77777777" w:rsidR="005061C0" w:rsidRPr="009508DC" w:rsidRDefault="005061C0" w:rsidP="005061C0">
      <w:pPr>
        <w:spacing w:after="0" w:line="240" w:lineRule="auto"/>
        <w:rPr>
          <w:rFonts w:ascii="Bookman Old Style" w:hAnsi="Bookman Old Style"/>
        </w:rPr>
      </w:pPr>
      <w:r w:rsidRPr="00AC2448">
        <w:rPr>
          <w:rFonts w:ascii="Bookman Old Style" w:eastAsia="Times New Roman" w:hAnsi="Bookman Old Style" w:cs="Times New Roman"/>
          <w:lang w:bidi="en-US"/>
        </w:rPr>
        <w:t>Adres, na który Zamawiający powinien przesyłać ewentualną korespondencję:</w:t>
      </w:r>
    </w:p>
    <w:p w14:paraId="74511876" w14:textId="77777777" w:rsidR="005061C0" w:rsidRPr="009508DC" w:rsidRDefault="005061C0" w:rsidP="005061C0">
      <w:pPr>
        <w:spacing w:after="0" w:line="240" w:lineRule="auto"/>
        <w:rPr>
          <w:rFonts w:ascii="Bookman Old Style" w:hAnsi="Bookman Old Style"/>
        </w:rPr>
      </w:pPr>
      <w:r w:rsidRPr="00AC2448">
        <w:rPr>
          <w:rFonts w:ascii="Bookman Old Style" w:eastAsia="Times New Roman" w:hAnsi="Bookman Old Style" w:cs="Times New Roman"/>
          <w:lang w:bidi="en-US"/>
        </w:rPr>
        <w:t>......................................................................................................................</w:t>
      </w:r>
    </w:p>
    <w:p w14:paraId="66244BB8" w14:textId="77777777" w:rsidR="005061C0" w:rsidRPr="009508DC" w:rsidRDefault="005061C0" w:rsidP="005061C0">
      <w:pPr>
        <w:spacing w:after="0" w:line="240" w:lineRule="auto"/>
        <w:rPr>
          <w:rFonts w:ascii="Bookman Old Style" w:hAnsi="Bookman Old Style"/>
        </w:rPr>
      </w:pPr>
      <w:r w:rsidRPr="00AC2448">
        <w:rPr>
          <w:rFonts w:ascii="Bookman Old Style" w:eastAsia="Times New Roman" w:hAnsi="Bookman Old Style" w:cs="Times New Roman"/>
          <w:lang w:bidi="en-US"/>
        </w:rPr>
        <w:t>Osoba wyznaczona do kontaktów z Zamawiającym:</w:t>
      </w:r>
    </w:p>
    <w:p w14:paraId="1979BE91" w14:textId="77777777" w:rsidR="005061C0" w:rsidRPr="009508DC" w:rsidRDefault="005061C0" w:rsidP="005061C0">
      <w:pPr>
        <w:spacing w:after="0" w:line="240" w:lineRule="auto"/>
        <w:rPr>
          <w:rFonts w:ascii="Bookman Old Style" w:hAnsi="Bookman Old Style"/>
          <w:lang w:val="it-IT"/>
        </w:rPr>
      </w:pPr>
      <w:r w:rsidRPr="00AC2448">
        <w:rPr>
          <w:rFonts w:ascii="Bookman Old Style" w:eastAsia="Times New Roman" w:hAnsi="Bookman Old Style" w:cs="Times New Roman"/>
          <w:lang w:val="it-IT" w:bidi="en-US"/>
        </w:rPr>
        <w:t>......................................................................................................................</w:t>
      </w:r>
    </w:p>
    <w:p w14:paraId="6E9089A7" w14:textId="77777777" w:rsidR="005061C0" w:rsidRPr="009508DC" w:rsidRDefault="005061C0" w:rsidP="005061C0">
      <w:pPr>
        <w:tabs>
          <w:tab w:val="left" w:pos="3780"/>
          <w:tab w:val="left" w:leader="dot" w:pos="8460"/>
        </w:tabs>
        <w:spacing w:after="0" w:line="240" w:lineRule="auto"/>
        <w:rPr>
          <w:rFonts w:ascii="Bookman Old Style" w:hAnsi="Bookman Old Style"/>
          <w:lang w:val="it-IT"/>
        </w:rPr>
      </w:pPr>
      <w:proofErr w:type="spellStart"/>
      <w:r w:rsidRPr="00AC2448">
        <w:rPr>
          <w:rFonts w:ascii="Bookman Old Style" w:eastAsia="Times New Roman" w:hAnsi="Bookman Old Style" w:cs="Times New Roman"/>
          <w:bCs/>
          <w:lang w:val="it-IT" w:bidi="en-US"/>
        </w:rPr>
        <w:t>Numer</w:t>
      </w:r>
      <w:proofErr w:type="spellEnd"/>
      <w:r w:rsidRPr="00AC2448">
        <w:rPr>
          <w:rFonts w:ascii="Bookman Old Style" w:eastAsia="Times New Roman" w:hAnsi="Bookman Old Style" w:cs="Times New Roman"/>
          <w:bCs/>
          <w:lang w:val="it-IT" w:bidi="en-US"/>
        </w:rPr>
        <w:t xml:space="preserve"> </w:t>
      </w:r>
      <w:proofErr w:type="spellStart"/>
      <w:r w:rsidRPr="00AC2448">
        <w:rPr>
          <w:rFonts w:ascii="Bookman Old Style" w:eastAsia="Times New Roman" w:hAnsi="Bookman Old Style" w:cs="Times New Roman"/>
          <w:bCs/>
          <w:lang w:val="it-IT" w:bidi="en-US"/>
        </w:rPr>
        <w:t>telefonu</w:t>
      </w:r>
      <w:proofErr w:type="spellEnd"/>
      <w:r w:rsidRPr="00AC2448">
        <w:rPr>
          <w:rFonts w:ascii="Bookman Old Style" w:eastAsia="Times New Roman" w:hAnsi="Bookman Old Style" w:cs="Times New Roman"/>
          <w:bCs/>
          <w:lang w:val="it-IT" w:bidi="en-US"/>
        </w:rPr>
        <w:t>:................................................</w:t>
      </w:r>
    </w:p>
    <w:p w14:paraId="39FDC8B9" w14:textId="77777777" w:rsidR="005061C0" w:rsidRPr="009508DC" w:rsidRDefault="005061C0" w:rsidP="005061C0">
      <w:pPr>
        <w:tabs>
          <w:tab w:val="left" w:pos="3780"/>
          <w:tab w:val="left" w:leader="dot" w:pos="8460"/>
        </w:tabs>
        <w:spacing w:after="0" w:line="240" w:lineRule="auto"/>
        <w:rPr>
          <w:rFonts w:ascii="Bookman Old Style" w:hAnsi="Bookman Old Style"/>
          <w:lang w:val="it-IT"/>
        </w:rPr>
      </w:pPr>
      <w:proofErr w:type="spellStart"/>
      <w:r w:rsidRPr="00AC2448">
        <w:rPr>
          <w:rFonts w:ascii="Bookman Old Style" w:eastAsia="Times New Roman" w:hAnsi="Bookman Old Style" w:cs="Times New Roman"/>
          <w:bCs/>
          <w:lang w:val="it-IT" w:bidi="en-US"/>
        </w:rPr>
        <w:t>Numer</w:t>
      </w:r>
      <w:proofErr w:type="spellEnd"/>
      <w:r w:rsidRPr="00AC2448">
        <w:rPr>
          <w:rFonts w:ascii="Bookman Old Style" w:eastAsia="Times New Roman" w:hAnsi="Bookman Old Style" w:cs="Times New Roman"/>
          <w:bCs/>
          <w:lang w:val="it-IT" w:bidi="en-US"/>
        </w:rPr>
        <w:t xml:space="preserve"> </w:t>
      </w:r>
      <w:proofErr w:type="spellStart"/>
      <w:r w:rsidRPr="00AC2448">
        <w:rPr>
          <w:rFonts w:ascii="Bookman Old Style" w:eastAsia="Times New Roman" w:hAnsi="Bookman Old Style" w:cs="Times New Roman"/>
          <w:bCs/>
          <w:lang w:val="it-IT" w:bidi="en-US"/>
        </w:rPr>
        <w:t>faksu</w:t>
      </w:r>
      <w:proofErr w:type="spellEnd"/>
      <w:r w:rsidRPr="00AC2448">
        <w:rPr>
          <w:rFonts w:ascii="Bookman Old Style" w:eastAsia="Times New Roman" w:hAnsi="Bookman Old Style" w:cs="Times New Roman"/>
          <w:bCs/>
          <w:lang w:val="it-IT" w:bidi="en-US"/>
        </w:rPr>
        <w:t>.....................................................</w:t>
      </w:r>
    </w:p>
    <w:p w14:paraId="580A4130" w14:textId="77777777" w:rsidR="005061C0" w:rsidRPr="009508DC" w:rsidRDefault="005061C0" w:rsidP="005061C0">
      <w:pPr>
        <w:tabs>
          <w:tab w:val="left" w:pos="3780"/>
          <w:tab w:val="left" w:leader="dot" w:pos="8460"/>
        </w:tabs>
        <w:spacing w:after="0" w:line="240" w:lineRule="auto"/>
        <w:rPr>
          <w:rFonts w:ascii="Bookman Old Style" w:hAnsi="Bookman Old Style"/>
          <w:lang w:val="it-IT"/>
        </w:rPr>
      </w:pPr>
      <w:r w:rsidRPr="00AC2448">
        <w:rPr>
          <w:rFonts w:ascii="Bookman Old Style" w:eastAsia="Times New Roman" w:hAnsi="Bookman Old Style" w:cs="Times New Roman"/>
          <w:bCs/>
          <w:lang w:val="it-IT" w:bidi="en-US"/>
        </w:rPr>
        <w:t>e-mail ..............................................................</w:t>
      </w:r>
    </w:p>
    <w:p w14:paraId="1C73C26E" w14:textId="77777777" w:rsidR="005061C0" w:rsidRPr="00AC2448" w:rsidRDefault="005061C0" w:rsidP="005061C0">
      <w:pPr>
        <w:tabs>
          <w:tab w:val="left" w:pos="3780"/>
          <w:tab w:val="left" w:leader="dot" w:pos="8460"/>
        </w:tabs>
        <w:spacing w:after="0" w:line="240" w:lineRule="auto"/>
        <w:rPr>
          <w:rFonts w:ascii="Bookman Old Style" w:eastAsia="Times New Roman" w:hAnsi="Bookman Old Style" w:cs="Times New Roman"/>
          <w:bCs/>
          <w:lang w:val="it-IT" w:bidi="en-US"/>
        </w:rPr>
      </w:pPr>
    </w:p>
    <w:p w14:paraId="1FF6B055" w14:textId="73026D9F" w:rsidR="005061C0" w:rsidRPr="005A54ED" w:rsidRDefault="005061C0" w:rsidP="005061C0">
      <w:pPr>
        <w:spacing w:after="0" w:line="240" w:lineRule="auto"/>
        <w:contextualSpacing/>
        <w:rPr>
          <w:rFonts w:ascii="Bookman Old Style" w:hAnsi="Bookman Old Style" w:cs="Bookman Old Style"/>
          <w:b/>
          <w:bCs/>
          <w:lang w:eastAsia="pl-PL" w:bidi="en-US"/>
        </w:rPr>
      </w:pPr>
      <w:r w:rsidRPr="00AC2448">
        <w:rPr>
          <w:rFonts w:ascii="Bookman Old Style" w:eastAsia="Times New Roman" w:hAnsi="Bookman Old Style" w:cs="Times New Roman"/>
          <w:lang w:eastAsia="pl-PL" w:bidi="en-US"/>
        </w:rPr>
        <w:t>W odpowiedzi na ogłoszenie o przetargu nieograniczonym składamy niniejszą ofertę w postępowaniu pn</w:t>
      </w:r>
      <w:r w:rsidRPr="003210C3">
        <w:rPr>
          <w:rFonts w:ascii="Bookman Old Style" w:eastAsia="Times New Roman" w:hAnsi="Bookman Old Style" w:cs="Times New Roman"/>
          <w:lang w:eastAsia="pl-PL" w:bidi="en-US"/>
        </w:rPr>
        <w:t xml:space="preserve">. </w:t>
      </w:r>
      <w:r w:rsidRPr="005A54ED">
        <w:rPr>
          <w:rFonts w:ascii="Bookman Old Style" w:eastAsia="Times New Roman" w:hAnsi="Bookman Old Style" w:cs="Times New Roman"/>
          <w:b/>
          <w:lang w:eastAsia="pl-PL" w:bidi="en-US"/>
        </w:rPr>
        <w:t>„</w:t>
      </w:r>
      <w:r w:rsidRPr="005061C0">
        <w:rPr>
          <w:rFonts w:ascii="Bookman Old Style" w:eastAsia="Times New Roman" w:hAnsi="Bookman Old Style" w:cs="Times New Roman"/>
          <w:b/>
          <w:lang w:eastAsia="pl-PL" w:bidi="en-US"/>
        </w:rPr>
        <w:t xml:space="preserve">Usługa dostępu do Internetu przez łącze symetryczne </w:t>
      </w:r>
      <w:r w:rsidR="009C68FF">
        <w:rPr>
          <w:rFonts w:ascii="Bookman Old Style" w:eastAsia="Times New Roman" w:hAnsi="Bookman Old Style" w:cs="Times New Roman"/>
          <w:b/>
          <w:lang w:eastAsia="pl-PL" w:bidi="en-US"/>
        </w:rPr>
        <w:br/>
      </w:r>
      <w:r w:rsidRPr="005061C0">
        <w:rPr>
          <w:rFonts w:ascii="Bookman Old Style" w:eastAsia="Times New Roman" w:hAnsi="Bookman Old Style" w:cs="Times New Roman"/>
          <w:b/>
          <w:lang w:eastAsia="pl-PL" w:bidi="en-US"/>
        </w:rPr>
        <w:t xml:space="preserve">o przepustowości 10 </w:t>
      </w:r>
      <w:proofErr w:type="spellStart"/>
      <w:r w:rsidRPr="005061C0">
        <w:rPr>
          <w:rFonts w:ascii="Bookman Old Style" w:eastAsia="Times New Roman" w:hAnsi="Bookman Old Style" w:cs="Times New Roman"/>
          <w:b/>
          <w:lang w:eastAsia="pl-PL" w:bidi="en-US"/>
        </w:rPr>
        <w:t>Gbps</w:t>
      </w:r>
      <w:proofErr w:type="spellEnd"/>
      <w:r w:rsidRPr="005061C0">
        <w:rPr>
          <w:rFonts w:ascii="Bookman Old Style" w:eastAsia="Times New Roman" w:hAnsi="Bookman Old Style" w:cs="Times New Roman"/>
          <w:b/>
          <w:lang w:eastAsia="pl-PL" w:bidi="en-US"/>
        </w:rPr>
        <w:t xml:space="preserve"> na rzecz Polskiej Akademii Nauk w Warszawie</w:t>
      </w:r>
      <w:r w:rsidRPr="005A54ED">
        <w:rPr>
          <w:rFonts w:ascii="Bookman Old Style" w:eastAsia="Times New Roman" w:hAnsi="Bookman Old Style" w:cs="Times New Roman"/>
          <w:b/>
          <w:lang w:eastAsia="pl-PL" w:bidi="en-US"/>
        </w:rPr>
        <w:t xml:space="preserve">” - znak sprawy nr </w:t>
      </w:r>
      <w:r w:rsidRPr="00F336D7">
        <w:rPr>
          <w:rFonts w:ascii="Bookman Old Style" w:eastAsia="Times New Roman" w:hAnsi="Bookman Old Style" w:cs="Times New Roman"/>
          <w:b/>
          <w:lang w:eastAsia="pl-PL" w:bidi="en-US"/>
        </w:rPr>
        <w:t>ZZP.261</w:t>
      </w:r>
      <w:r w:rsidR="0047161B" w:rsidRPr="00F336D7">
        <w:rPr>
          <w:rFonts w:ascii="Bookman Old Style" w:eastAsia="Times New Roman" w:hAnsi="Bookman Old Style" w:cs="Times New Roman"/>
          <w:b/>
          <w:lang w:eastAsia="pl-PL" w:bidi="en-US"/>
        </w:rPr>
        <w:t>.16</w:t>
      </w:r>
      <w:r w:rsidRPr="00F336D7">
        <w:rPr>
          <w:rFonts w:ascii="Bookman Old Style" w:eastAsia="Times New Roman" w:hAnsi="Bookman Old Style" w:cs="Times New Roman"/>
          <w:b/>
          <w:lang w:eastAsia="pl-PL" w:bidi="en-US"/>
        </w:rPr>
        <w:t>.2020</w:t>
      </w:r>
    </w:p>
    <w:p w14:paraId="55D77376" w14:textId="77777777" w:rsidR="005061C0" w:rsidRPr="009508DC" w:rsidRDefault="005061C0" w:rsidP="005061C0">
      <w:pPr>
        <w:spacing w:after="0" w:line="240" w:lineRule="auto"/>
        <w:contextualSpacing/>
        <w:rPr>
          <w:rFonts w:ascii="Bookman Old Style" w:hAnsi="Bookman Old Style"/>
        </w:rPr>
      </w:pPr>
      <w:r w:rsidRPr="005A54ED">
        <w:rPr>
          <w:rFonts w:ascii="Bookman Old Style" w:eastAsia="Times New Roman" w:hAnsi="Bookman Old Style" w:cs="Times New Roman"/>
          <w:color w:val="000000"/>
          <w:lang w:eastAsia="pl-PL" w:bidi="en-US"/>
        </w:rPr>
        <w:t xml:space="preserve">oferując wykonanie przedmiotu </w:t>
      </w:r>
      <w:r w:rsidRPr="00017819">
        <w:rPr>
          <w:rFonts w:ascii="Bookman Old Style" w:eastAsia="Times New Roman" w:hAnsi="Bookman Old Style" w:cs="Times New Roman"/>
          <w:lang w:eastAsia="pl-PL" w:bidi="en-US"/>
        </w:rPr>
        <w:t>zamówienia za:</w:t>
      </w:r>
    </w:p>
    <w:p w14:paraId="457553C1" w14:textId="77777777" w:rsidR="005061C0" w:rsidRPr="00AC2448" w:rsidRDefault="005061C0" w:rsidP="005061C0">
      <w:pPr>
        <w:spacing w:after="0" w:line="240" w:lineRule="auto"/>
        <w:ind w:right="656"/>
        <w:contextualSpacing/>
        <w:rPr>
          <w:rFonts w:ascii="Bookman Old Style" w:eastAsia="Times New Roman" w:hAnsi="Bookman Old Style" w:cs="Times New Roman"/>
          <w:lang w:bidi="en-US"/>
        </w:rPr>
      </w:pPr>
    </w:p>
    <w:p w14:paraId="2CECC4B4" w14:textId="2EC742B9" w:rsidR="005061C0" w:rsidRPr="009508DC" w:rsidRDefault="005061C0" w:rsidP="005061C0">
      <w:pPr>
        <w:shd w:val="clear" w:color="auto" w:fill="FFFFFF"/>
        <w:spacing w:after="0" w:line="240" w:lineRule="auto"/>
        <w:rPr>
          <w:rFonts w:ascii="Bookman Old Style" w:hAnsi="Bookman Old Style"/>
        </w:rPr>
      </w:pPr>
      <w:r w:rsidRPr="00AA79BE">
        <w:rPr>
          <w:rFonts w:ascii="Bookman Old Style" w:eastAsia="Times New Roman" w:hAnsi="Bookman Old Style" w:cs="Times New Roman"/>
          <w:b/>
          <w:color w:val="FF0000"/>
          <w:spacing w:val="-9"/>
          <w:lang w:bidi="en-US"/>
        </w:rPr>
        <w:t xml:space="preserve">CENA OFERTY BRUTTO </w:t>
      </w:r>
      <w:r w:rsidRPr="00AA79BE">
        <w:rPr>
          <w:rFonts w:ascii="Bookman Old Style" w:eastAsia="Times New Roman" w:hAnsi="Bookman Old Style" w:cs="Times New Roman"/>
          <w:b/>
          <w:spacing w:val="-9"/>
          <w:lang w:bidi="en-US"/>
        </w:rPr>
        <w:t>………………………………………………………zł</w:t>
      </w:r>
      <w:r w:rsidR="009C68FF">
        <w:rPr>
          <w:rStyle w:val="Odwoanieprzypisudolnego"/>
          <w:rFonts w:ascii="Bookman Old Style" w:eastAsia="Times New Roman" w:hAnsi="Bookman Old Style" w:cs="Times New Roman"/>
          <w:b/>
          <w:spacing w:val="-9"/>
          <w:lang w:bidi="en-US"/>
        </w:rPr>
        <w:footnoteReference w:id="3"/>
      </w:r>
      <w:r w:rsidRPr="00AC2448">
        <w:rPr>
          <w:rFonts w:ascii="Bookman Old Style" w:eastAsia="Times New Roman" w:hAnsi="Bookman Old Style" w:cs="Times New Roman"/>
          <w:b/>
          <w:spacing w:val="-9"/>
          <w:lang w:bidi="en-US"/>
        </w:rPr>
        <w:t xml:space="preserve"> </w:t>
      </w:r>
    </w:p>
    <w:p w14:paraId="31004E07" w14:textId="77777777" w:rsidR="005061C0" w:rsidRPr="009508DC" w:rsidRDefault="005061C0" w:rsidP="005061C0">
      <w:pPr>
        <w:shd w:val="clear" w:color="auto" w:fill="FFFFFF"/>
        <w:spacing w:after="0" w:line="240" w:lineRule="auto"/>
        <w:rPr>
          <w:rFonts w:ascii="Bookman Old Style" w:hAnsi="Bookman Old Style"/>
        </w:rPr>
      </w:pPr>
      <w:r w:rsidRPr="00AC2448">
        <w:rPr>
          <w:rFonts w:ascii="Bookman Old Style" w:eastAsia="Times New Roman" w:hAnsi="Bookman Old Style" w:cs="Times New Roman"/>
          <w:spacing w:val="-9"/>
          <w:lang w:bidi="en-US"/>
        </w:rPr>
        <w:t>(słownie: …………………………………………</w:t>
      </w:r>
      <w:r w:rsidRPr="003210C3">
        <w:rPr>
          <w:rFonts w:ascii="Bookman Old Style" w:eastAsia="Times New Roman" w:hAnsi="Bookman Old Style" w:cs="Times New Roman"/>
          <w:spacing w:val="-9"/>
          <w:lang w:bidi="en-US"/>
        </w:rPr>
        <w:t xml:space="preserve">…………………..……........................ zł), </w:t>
      </w:r>
    </w:p>
    <w:p w14:paraId="73BE3A0E" w14:textId="25E5C89E" w:rsidR="005061C0" w:rsidRPr="009508DC" w:rsidRDefault="005061C0" w:rsidP="005061C0">
      <w:pPr>
        <w:shd w:val="clear" w:color="auto" w:fill="FFFFFF"/>
        <w:spacing w:after="0" w:line="240" w:lineRule="auto"/>
        <w:rPr>
          <w:rFonts w:ascii="Bookman Old Style" w:hAnsi="Bookman Old Style"/>
        </w:rPr>
      </w:pPr>
      <w:r w:rsidRPr="00AC2448">
        <w:rPr>
          <w:rFonts w:ascii="Bookman Old Style" w:eastAsia="Times New Roman" w:hAnsi="Bookman Old Style" w:cs="Times New Roman"/>
          <w:spacing w:val="-9"/>
          <w:lang w:bidi="en-US"/>
        </w:rPr>
        <w:t>w tym wartość podatku VAT ……….…………… zł</w:t>
      </w:r>
      <w:r w:rsidR="009C68FF">
        <w:rPr>
          <w:rStyle w:val="Odwoanieprzypisudolnego"/>
          <w:rFonts w:ascii="Bookman Old Style" w:eastAsia="Times New Roman" w:hAnsi="Bookman Old Style" w:cs="Times New Roman"/>
          <w:spacing w:val="-9"/>
          <w:lang w:bidi="en-US"/>
        </w:rPr>
        <w:footnoteReference w:id="4"/>
      </w:r>
      <w:r w:rsidRPr="00AC2448">
        <w:rPr>
          <w:rFonts w:ascii="Bookman Old Style" w:eastAsia="Times New Roman" w:hAnsi="Bookman Old Style" w:cs="Times New Roman"/>
          <w:spacing w:val="-9"/>
          <w:lang w:bidi="en-US"/>
        </w:rPr>
        <w:t xml:space="preserve"> (stawka podatku VAT ……… %)</w:t>
      </w:r>
    </w:p>
    <w:p w14:paraId="63C63148" w14:textId="77777777" w:rsidR="005061C0" w:rsidRPr="00AC2448" w:rsidRDefault="005061C0" w:rsidP="005061C0">
      <w:pPr>
        <w:shd w:val="clear" w:color="auto" w:fill="FFFFFF"/>
        <w:spacing w:after="0" w:line="240" w:lineRule="auto"/>
        <w:rPr>
          <w:rFonts w:ascii="Bookman Old Style" w:eastAsia="Times New Roman" w:hAnsi="Bookman Old Style" w:cs="Times New Roman"/>
          <w:spacing w:val="-9"/>
          <w:lang w:bidi="en-US"/>
        </w:rPr>
      </w:pPr>
    </w:p>
    <w:p w14:paraId="455D7D49" w14:textId="1A096DCE" w:rsidR="005061C0" w:rsidRPr="009508DC" w:rsidRDefault="005061C0" w:rsidP="005061C0">
      <w:pPr>
        <w:shd w:val="clear" w:color="auto" w:fill="FFFFFF"/>
        <w:spacing w:after="0" w:line="240" w:lineRule="auto"/>
        <w:rPr>
          <w:rFonts w:ascii="Bookman Old Style" w:hAnsi="Bookman Old Style"/>
        </w:rPr>
      </w:pPr>
      <w:r w:rsidRPr="00AC2448">
        <w:rPr>
          <w:rFonts w:ascii="Bookman Old Style" w:eastAsia="Times New Roman" w:hAnsi="Bookman Old Style" w:cs="Times New Roman"/>
          <w:spacing w:val="-9"/>
          <w:lang w:bidi="en-US"/>
        </w:rPr>
        <w:t>CENA OFERTY NETTO ………………………………………………………zł</w:t>
      </w:r>
      <w:r w:rsidR="008304E0">
        <w:rPr>
          <w:rStyle w:val="Odwoanieprzypisudolnego"/>
          <w:rFonts w:ascii="Bookman Old Style" w:eastAsia="Times New Roman" w:hAnsi="Bookman Old Style" w:cs="Times New Roman"/>
          <w:spacing w:val="-9"/>
          <w:lang w:bidi="en-US"/>
        </w:rPr>
        <w:footnoteReference w:id="5"/>
      </w:r>
      <w:r w:rsidRPr="00AC2448">
        <w:rPr>
          <w:rFonts w:ascii="Bookman Old Style" w:eastAsia="Times New Roman" w:hAnsi="Bookman Old Style" w:cs="Times New Roman"/>
          <w:spacing w:val="-9"/>
          <w:lang w:bidi="en-US"/>
        </w:rPr>
        <w:t xml:space="preserve"> </w:t>
      </w:r>
    </w:p>
    <w:p w14:paraId="2E9C231A" w14:textId="77777777" w:rsidR="005061C0" w:rsidRPr="009508DC" w:rsidRDefault="005061C0" w:rsidP="54374F52">
      <w:pPr>
        <w:shd w:val="clear" w:color="auto" w:fill="FFFFFF" w:themeFill="background1"/>
        <w:spacing w:after="0" w:line="240" w:lineRule="auto"/>
        <w:rPr>
          <w:rFonts w:ascii="Bookman Old Style" w:hAnsi="Bookman Old Style"/>
        </w:rPr>
      </w:pPr>
      <w:r w:rsidRPr="00AC2448">
        <w:rPr>
          <w:rFonts w:ascii="Bookman Old Style" w:eastAsia="Times New Roman" w:hAnsi="Bookman Old Style" w:cs="Times New Roman"/>
          <w:spacing w:val="-9"/>
          <w:lang w:bidi="en-US"/>
        </w:rPr>
        <w:t>(słownie: ……………………………………………………..……............................zł)</w:t>
      </w:r>
    </w:p>
    <w:p w14:paraId="715849E6" w14:textId="664C7C9C" w:rsidR="54374F52" w:rsidRDefault="54374F52" w:rsidP="54374F52">
      <w:pPr>
        <w:shd w:val="clear" w:color="auto" w:fill="FFFFFF" w:themeFill="background1"/>
        <w:spacing w:after="0" w:line="240" w:lineRule="auto"/>
        <w:rPr>
          <w:rFonts w:ascii="Bookman Old Style" w:eastAsia="Times New Roman" w:hAnsi="Bookman Old Style" w:cs="Times New Roman"/>
          <w:lang w:bidi="en-US"/>
        </w:rPr>
      </w:pPr>
    </w:p>
    <w:tbl>
      <w:tblPr>
        <w:tblStyle w:val="Tabela-Siatka"/>
        <w:tblW w:w="11052" w:type="dxa"/>
        <w:tblInd w:w="-998" w:type="dxa"/>
        <w:tblLayout w:type="fixed"/>
        <w:tblLook w:val="04A0" w:firstRow="1" w:lastRow="0" w:firstColumn="1" w:lastColumn="0" w:noHBand="0" w:noVBand="1"/>
      </w:tblPr>
      <w:tblGrid>
        <w:gridCol w:w="488"/>
        <w:gridCol w:w="3051"/>
        <w:gridCol w:w="1523"/>
        <w:gridCol w:w="1596"/>
        <w:gridCol w:w="1559"/>
        <w:gridCol w:w="1417"/>
        <w:gridCol w:w="1418"/>
      </w:tblGrid>
      <w:tr w:rsidR="008304E0" w14:paraId="6BEDC57F" w14:textId="77777777" w:rsidTr="009A7459">
        <w:tc>
          <w:tcPr>
            <w:tcW w:w="488" w:type="dxa"/>
            <w:vAlign w:val="center"/>
          </w:tcPr>
          <w:p w14:paraId="68C0E678" w14:textId="20C35879"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proofErr w:type="spellStart"/>
            <w:r w:rsidRPr="009C68FF">
              <w:rPr>
                <w:rFonts w:ascii="Bookman Old Style" w:eastAsia="Times New Roman" w:hAnsi="Bookman Old Style" w:cs="Times New Roman"/>
                <w:sz w:val="20"/>
                <w:szCs w:val="20"/>
                <w:lang w:bidi="en-US"/>
              </w:rPr>
              <w:t>Lp</w:t>
            </w:r>
            <w:proofErr w:type="spellEnd"/>
          </w:p>
        </w:tc>
        <w:tc>
          <w:tcPr>
            <w:tcW w:w="3051" w:type="dxa"/>
            <w:vAlign w:val="center"/>
          </w:tcPr>
          <w:p w14:paraId="4B568959" w14:textId="7E449A13"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Nazwa usługi</w:t>
            </w:r>
          </w:p>
        </w:tc>
        <w:tc>
          <w:tcPr>
            <w:tcW w:w="1523" w:type="dxa"/>
          </w:tcPr>
          <w:p w14:paraId="1305BFEB" w14:textId="77777777"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Cena netto świadczenia usługi przez 1 miesiąc</w:t>
            </w:r>
          </w:p>
          <w:p w14:paraId="3948F2FE" w14:textId="6976F0EE"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w PLN</w:t>
            </w:r>
          </w:p>
        </w:tc>
        <w:tc>
          <w:tcPr>
            <w:tcW w:w="1596" w:type="dxa"/>
            <w:vAlign w:val="center"/>
          </w:tcPr>
          <w:p w14:paraId="37718BB5" w14:textId="77777777"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Vat (obliczony od pozycji</w:t>
            </w:r>
          </w:p>
          <w:p w14:paraId="548E8CE2" w14:textId="194CEECA"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w kol. 3)</w:t>
            </w:r>
          </w:p>
          <w:p w14:paraId="51DFE98E" w14:textId="19BF222B"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w PLN</w:t>
            </w:r>
          </w:p>
        </w:tc>
        <w:tc>
          <w:tcPr>
            <w:tcW w:w="1559" w:type="dxa"/>
            <w:vAlign w:val="center"/>
          </w:tcPr>
          <w:p w14:paraId="1CB5E47A" w14:textId="77777777"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Cena brutto świadczenia usługi przez 1 miesiąc</w:t>
            </w:r>
          </w:p>
          <w:p w14:paraId="160FDEB4" w14:textId="00CEE864"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w PLN</w:t>
            </w:r>
          </w:p>
        </w:tc>
        <w:tc>
          <w:tcPr>
            <w:tcW w:w="1417" w:type="dxa"/>
            <w:vAlign w:val="center"/>
          </w:tcPr>
          <w:p w14:paraId="79DF6B5D" w14:textId="42A7E09F"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Liczba miesięcy świadczenia usługi</w:t>
            </w:r>
          </w:p>
        </w:tc>
        <w:tc>
          <w:tcPr>
            <w:tcW w:w="1418" w:type="dxa"/>
            <w:vAlign w:val="center"/>
          </w:tcPr>
          <w:p w14:paraId="60D17888" w14:textId="77777777"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Cena oferty brutto</w:t>
            </w:r>
          </w:p>
          <w:p w14:paraId="0B26D609" w14:textId="46811362"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w PLN</w:t>
            </w:r>
          </w:p>
        </w:tc>
      </w:tr>
      <w:tr w:rsidR="008304E0" w14:paraId="4EC2D786" w14:textId="77777777" w:rsidTr="009A7459">
        <w:tc>
          <w:tcPr>
            <w:tcW w:w="488" w:type="dxa"/>
            <w:vAlign w:val="center"/>
          </w:tcPr>
          <w:p w14:paraId="1858C3D3" w14:textId="23D30879"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1</w:t>
            </w:r>
          </w:p>
        </w:tc>
        <w:tc>
          <w:tcPr>
            <w:tcW w:w="3051" w:type="dxa"/>
            <w:vAlign w:val="center"/>
          </w:tcPr>
          <w:p w14:paraId="205D3651" w14:textId="71F8C6CC"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2</w:t>
            </w:r>
          </w:p>
        </w:tc>
        <w:tc>
          <w:tcPr>
            <w:tcW w:w="1523" w:type="dxa"/>
          </w:tcPr>
          <w:p w14:paraId="32F991E6" w14:textId="6FEF6CD4"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3</w:t>
            </w:r>
          </w:p>
        </w:tc>
        <w:tc>
          <w:tcPr>
            <w:tcW w:w="1596" w:type="dxa"/>
            <w:vAlign w:val="center"/>
          </w:tcPr>
          <w:p w14:paraId="2B5F018B" w14:textId="4F2EF06F"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4</w:t>
            </w:r>
          </w:p>
        </w:tc>
        <w:tc>
          <w:tcPr>
            <w:tcW w:w="1559" w:type="dxa"/>
            <w:vAlign w:val="center"/>
          </w:tcPr>
          <w:p w14:paraId="76CAF4EE" w14:textId="6D2D8A45"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5 (3+4)</w:t>
            </w:r>
          </w:p>
        </w:tc>
        <w:tc>
          <w:tcPr>
            <w:tcW w:w="1417" w:type="dxa"/>
            <w:vAlign w:val="center"/>
          </w:tcPr>
          <w:p w14:paraId="63233A95" w14:textId="38D11235"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6</w:t>
            </w:r>
          </w:p>
        </w:tc>
        <w:tc>
          <w:tcPr>
            <w:tcW w:w="1418" w:type="dxa"/>
            <w:vAlign w:val="center"/>
          </w:tcPr>
          <w:p w14:paraId="598B442A" w14:textId="2F44F245"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7 (5x6)</w:t>
            </w:r>
          </w:p>
        </w:tc>
      </w:tr>
      <w:tr w:rsidR="008304E0" w14:paraId="0CD217DE" w14:textId="77777777" w:rsidTr="009A7459">
        <w:tc>
          <w:tcPr>
            <w:tcW w:w="488" w:type="dxa"/>
            <w:vAlign w:val="center"/>
          </w:tcPr>
          <w:p w14:paraId="1BBE9C1D" w14:textId="390BA7D2"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1.</w:t>
            </w:r>
          </w:p>
        </w:tc>
        <w:tc>
          <w:tcPr>
            <w:tcW w:w="3051" w:type="dxa"/>
            <w:vAlign w:val="center"/>
          </w:tcPr>
          <w:p w14:paraId="7A77CB7D" w14:textId="198B94C9"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eastAsia="pl-PL" w:bidi="en-US"/>
              </w:rPr>
              <w:t xml:space="preserve">Usługa dostępu do Internetu przez łącze symetryczne o przepustowości 10 </w:t>
            </w:r>
            <w:proofErr w:type="spellStart"/>
            <w:r w:rsidRPr="009C68FF">
              <w:rPr>
                <w:rFonts w:ascii="Bookman Old Style" w:eastAsia="Times New Roman" w:hAnsi="Bookman Old Style" w:cs="Times New Roman"/>
                <w:sz w:val="20"/>
                <w:szCs w:val="20"/>
                <w:lang w:eastAsia="pl-PL" w:bidi="en-US"/>
              </w:rPr>
              <w:t>Gbps</w:t>
            </w:r>
            <w:proofErr w:type="spellEnd"/>
            <w:r w:rsidRPr="009C68FF">
              <w:rPr>
                <w:rFonts w:ascii="Bookman Old Style" w:eastAsia="Times New Roman" w:hAnsi="Bookman Old Style" w:cs="Times New Roman"/>
                <w:sz w:val="20"/>
                <w:szCs w:val="20"/>
                <w:lang w:eastAsia="pl-PL" w:bidi="en-US"/>
              </w:rPr>
              <w:t xml:space="preserve"> w technologii światłowodowej oraz udostępnienie puli adresów publicznych w klasie C – maska: 256 adresów, dostępu do sieci Pionier i usług </w:t>
            </w:r>
            <w:proofErr w:type="spellStart"/>
            <w:r w:rsidRPr="009C68FF">
              <w:rPr>
                <w:rFonts w:ascii="Bookman Old Style" w:eastAsia="Times New Roman" w:hAnsi="Bookman Old Style" w:cs="Times New Roman"/>
                <w:sz w:val="20"/>
                <w:szCs w:val="20"/>
                <w:lang w:eastAsia="pl-PL" w:bidi="en-US"/>
              </w:rPr>
              <w:t>edurom</w:t>
            </w:r>
            <w:proofErr w:type="spellEnd"/>
          </w:p>
        </w:tc>
        <w:tc>
          <w:tcPr>
            <w:tcW w:w="1523" w:type="dxa"/>
            <w:vAlign w:val="center"/>
          </w:tcPr>
          <w:p w14:paraId="08699BAC" w14:textId="77777777"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p>
        </w:tc>
        <w:tc>
          <w:tcPr>
            <w:tcW w:w="1596" w:type="dxa"/>
            <w:vAlign w:val="center"/>
          </w:tcPr>
          <w:p w14:paraId="60C67B23" w14:textId="60B7DB6C"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p>
        </w:tc>
        <w:tc>
          <w:tcPr>
            <w:tcW w:w="1559" w:type="dxa"/>
            <w:vAlign w:val="center"/>
          </w:tcPr>
          <w:p w14:paraId="396EC9F4" w14:textId="77777777"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p>
        </w:tc>
        <w:tc>
          <w:tcPr>
            <w:tcW w:w="1417" w:type="dxa"/>
            <w:vAlign w:val="center"/>
          </w:tcPr>
          <w:p w14:paraId="6A46601E" w14:textId="42B1E2FE"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r w:rsidRPr="009C68FF">
              <w:rPr>
                <w:rFonts w:ascii="Bookman Old Style" w:eastAsia="Times New Roman" w:hAnsi="Bookman Old Style" w:cs="Times New Roman"/>
                <w:sz w:val="20"/>
                <w:szCs w:val="20"/>
                <w:lang w:bidi="en-US"/>
              </w:rPr>
              <w:t>36</w:t>
            </w:r>
          </w:p>
        </w:tc>
        <w:tc>
          <w:tcPr>
            <w:tcW w:w="1418" w:type="dxa"/>
            <w:vAlign w:val="center"/>
          </w:tcPr>
          <w:p w14:paraId="28E24DDE" w14:textId="77777777" w:rsidR="008304E0" w:rsidRPr="009C68FF" w:rsidRDefault="008304E0" w:rsidP="008304E0">
            <w:pPr>
              <w:spacing w:after="0" w:line="240" w:lineRule="auto"/>
              <w:jc w:val="center"/>
              <w:rPr>
                <w:rFonts w:ascii="Bookman Old Style" w:eastAsia="Times New Roman" w:hAnsi="Bookman Old Style" w:cs="Times New Roman"/>
                <w:sz w:val="20"/>
                <w:szCs w:val="20"/>
                <w:lang w:bidi="en-US"/>
              </w:rPr>
            </w:pPr>
          </w:p>
        </w:tc>
      </w:tr>
    </w:tbl>
    <w:p w14:paraId="645809D5" w14:textId="0D60B8CF" w:rsidR="005061C0" w:rsidRPr="009508DC" w:rsidRDefault="005061C0" w:rsidP="00603335">
      <w:pPr>
        <w:numPr>
          <w:ilvl w:val="0"/>
          <w:numId w:val="69"/>
        </w:numPr>
        <w:tabs>
          <w:tab w:val="left" w:pos="284"/>
        </w:tabs>
        <w:spacing w:after="0" w:line="240" w:lineRule="auto"/>
        <w:ind w:left="340" w:hanging="340"/>
        <w:contextualSpacing/>
        <w:rPr>
          <w:rFonts w:ascii="Bookman Old Style" w:hAnsi="Bookman Old Style"/>
        </w:rPr>
      </w:pPr>
      <w:r w:rsidRPr="00AC2448">
        <w:rPr>
          <w:rFonts w:ascii="Bookman Old Style" w:hAnsi="Bookman Old Style" w:cs="Times New Roman"/>
          <w:b/>
        </w:rPr>
        <w:lastRenderedPageBreak/>
        <w:t>ZOBOWIĄZUJEMY SIĘ</w:t>
      </w:r>
      <w:r w:rsidRPr="003210C3">
        <w:rPr>
          <w:rFonts w:ascii="Bookman Old Style" w:hAnsi="Bookman Old Style" w:cs="Times New Roman"/>
        </w:rPr>
        <w:t xml:space="preserve"> do </w:t>
      </w:r>
      <w:r w:rsidR="009C68FF">
        <w:rPr>
          <w:rFonts w:ascii="Bookman Old Style" w:hAnsi="Bookman Old Style" w:cs="Times New Roman"/>
        </w:rPr>
        <w:t>rozpoczęcia świadczenia usług</w:t>
      </w:r>
      <w:r w:rsidRPr="005A54ED">
        <w:rPr>
          <w:rFonts w:ascii="Bookman Old Style" w:hAnsi="Bookman Old Style" w:cs="Times New Roman"/>
        </w:rPr>
        <w:t xml:space="preserve"> </w:t>
      </w:r>
      <w:r w:rsidRPr="005A54ED">
        <w:rPr>
          <w:rFonts w:ascii="Bookman Old Style" w:hAnsi="Bookman Old Style" w:cs="Times New Roman"/>
          <w:b/>
          <w:color w:val="FF0000"/>
        </w:rPr>
        <w:t xml:space="preserve">w terminie </w:t>
      </w:r>
      <w:r w:rsidRPr="00017819">
        <w:rPr>
          <w:rFonts w:ascii="Bookman Old Style" w:hAnsi="Bookman Old Style" w:cs="Times New Roman"/>
          <w:color w:val="000000"/>
          <w:sz w:val="24"/>
          <w:szCs w:val="24"/>
        </w:rPr>
        <w:t xml:space="preserve">………………….. </w:t>
      </w:r>
      <w:r w:rsidRPr="00247084">
        <w:rPr>
          <w:rFonts w:ascii="Bookman Old Style" w:hAnsi="Bookman Old Style" w:cs="Times New Roman"/>
          <w:i/>
          <w:iCs/>
          <w:color w:val="000000"/>
          <w:sz w:val="20"/>
          <w:szCs w:val="20"/>
        </w:rPr>
        <w:t>(podaje Wykonawca – max 1</w:t>
      </w:r>
      <w:r>
        <w:rPr>
          <w:rFonts w:ascii="Bookman Old Style" w:hAnsi="Bookman Old Style" w:cs="Times New Roman"/>
          <w:i/>
          <w:iCs/>
          <w:color w:val="000000"/>
          <w:sz w:val="20"/>
          <w:szCs w:val="20"/>
        </w:rPr>
        <w:t>4</w:t>
      </w:r>
      <w:r w:rsidRPr="006C3CC6">
        <w:rPr>
          <w:rFonts w:ascii="Bookman Old Style" w:hAnsi="Bookman Old Style" w:cs="Times New Roman"/>
          <w:i/>
          <w:iCs/>
          <w:color w:val="000000"/>
          <w:sz w:val="20"/>
          <w:szCs w:val="20"/>
        </w:rPr>
        <w:t xml:space="preserve"> </w:t>
      </w:r>
      <w:r w:rsidRPr="001D3FCB">
        <w:rPr>
          <w:rFonts w:ascii="Bookman Old Style" w:hAnsi="Bookman Old Style" w:cs="Times New Roman"/>
          <w:i/>
          <w:iCs/>
          <w:color w:val="000000"/>
          <w:sz w:val="20"/>
          <w:szCs w:val="20"/>
        </w:rPr>
        <w:t>dni</w:t>
      </w:r>
      <w:r>
        <w:rPr>
          <w:rFonts w:ascii="Bookman Old Style" w:hAnsi="Bookman Old Style" w:cs="Times New Roman"/>
          <w:i/>
          <w:iCs/>
          <w:color w:val="000000"/>
          <w:sz w:val="20"/>
          <w:szCs w:val="20"/>
        </w:rPr>
        <w:t>, min – 7 dni</w:t>
      </w:r>
      <w:r w:rsidRPr="005A54ED">
        <w:rPr>
          <w:rFonts w:ascii="Bookman Old Style" w:hAnsi="Bookman Old Style" w:cs="Times New Roman"/>
          <w:i/>
          <w:iCs/>
          <w:color w:val="000000"/>
          <w:sz w:val="20"/>
          <w:szCs w:val="20"/>
        </w:rPr>
        <w:t>)</w:t>
      </w:r>
      <w:r w:rsidRPr="007C6C4C">
        <w:rPr>
          <w:rFonts w:ascii="Bookman Old Style" w:hAnsi="Bookman Old Style" w:cs="Times New Roman"/>
          <w:color w:val="000000"/>
        </w:rPr>
        <w:t xml:space="preserve"> dni kalendarzowych od dnia zawarcia umowy.</w:t>
      </w:r>
    </w:p>
    <w:p w14:paraId="207E2066" w14:textId="77777777" w:rsidR="005061C0" w:rsidRPr="00C267E2" w:rsidRDefault="005061C0" w:rsidP="005061C0">
      <w:pPr>
        <w:spacing w:after="0" w:line="240" w:lineRule="auto"/>
        <w:ind w:left="283"/>
        <w:contextualSpacing/>
        <w:rPr>
          <w:rFonts w:ascii="Bookman Old Style" w:hAnsi="Bookman Old Style"/>
          <w:i/>
        </w:rPr>
      </w:pPr>
      <w:r w:rsidRPr="00C267E2">
        <w:rPr>
          <w:rFonts w:ascii="Bookman Old Style" w:hAnsi="Bookman Old Style" w:cs="Times New Roman"/>
          <w:b/>
          <w:i/>
        </w:rPr>
        <w:t>Uwaga:</w:t>
      </w:r>
    </w:p>
    <w:p w14:paraId="21ADB1BD" w14:textId="7E20ABEE" w:rsidR="005061C0" w:rsidRPr="00C267E2" w:rsidRDefault="005061C0" w:rsidP="005061C0">
      <w:pPr>
        <w:spacing w:after="0" w:line="240" w:lineRule="auto"/>
        <w:ind w:left="283"/>
        <w:contextualSpacing/>
        <w:rPr>
          <w:rFonts w:ascii="Bookman Old Style" w:hAnsi="Bookman Old Style"/>
          <w:i/>
        </w:rPr>
      </w:pPr>
      <w:r w:rsidRPr="00C267E2">
        <w:rPr>
          <w:rFonts w:ascii="Bookman Old Style" w:hAnsi="Bookman Old Style" w:cs="Times New Roman"/>
          <w:i/>
        </w:rPr>
        <w:t>Termin realizacji zamówienia stanowi kryterium oceny ofert, który podlega punktacji. Opis kryterium znajduje się w Rozdziale XV ust. 2 pkt 2).</w:t>
      </w:r>
      <w:r w:rsidRPr="00C267E2">
        <w:rPr>
          <w:rFonts w:ascii="Bookman Old Style" w:hAnsi="Bookman Old Style" w:cs="Times New Roman"/>
          <w:b/>
          <w:i/>
        </w:rPr>
        <w:t xml:space="preserve"> </w:t>
      </w:r>
      <w:r w:rsidRPr="00C267E2">
        <w:rPr>
          <w:rFonts w:ascii="Bookman Old Style" w:hAnsi="Bookman Old Style" w:cs="Times New Roman"/>
          <w:i/>
        </w:rPr>
        <w:t>W przypadku nie podania</w:t>
      </w:r>
      <w:r w:rsidRPr="00C267E2">
        <w:rPr>
          <w:rFonts w:ascii="Bookman Old Style" w:hAnsi="Bookman Old Style" w:cs="Times New Roman"/>
          <w:b/>
          <w:i/>
        </w:rPr>
        <w:t xml:space="preserve"> </w:t>
      </w:r>
      <w:r w:rsidRPr="00C267E2">
        <w:rPr>
          <w:rFonts w:ascii="Bookman Old Style" w:hAnsi="Bookman Old Style" w:cs="Times New Roman"/>
          <w:i/>
        </w:rPr>
        <w:t>przez Wykonawcę terminu realizacji zamówienia w formularzu ofertowym</w:t>
      </w:r>
      <w:r w:rsidR="00A1459F">
        <w:rPr>
          <w:rFonts w:ascii="Bookman Old Style" w:hAnsi="Bookman Old Style" w:cs="Times New Roman"/>
          <w:i/>
        </w:rPr>
        <w:t xml:space="preserve"> w pkt 1</w:t>
      </w:r>
      <w:r w:rsidRPr="00C267E2">
        <w:rPr>
          <w:rFonts w:ascii="Bookman Old Style" w:hAnsi="Bookman Old Style" w:cs="Times New Roman"/>
          <w:i/>
        </w:rPr>
        <w:t xml:space="preserve">, Zamawiający przyjmie, że Wykonawca zrealizuje zamówienie w maksymalnym terminie. W przypadku podania przez Wykonawcę dłuższego terminu wykonania zamówienia niż wymagany przez Zamawiającego, oferta Wykonawcy zostanie odrzucona na podstawie art. 89 ust. 1 pkt 2 ustawy </w:t>
      </w:r>
      <w:proofErr w:type="spellStart"/>
      <w:r w:rsidRPr="00C267E2">
        <w:rPr>
          <w:rFonts w:ascii="Bookman Old Style" w:hAnsi="Bookman Old Style" w:cs="Times New Roman"/>
          <w:i/>
        </w:rPr>
        <w:t>Pzp</w:t>
      </w:r>
      <w:proofErr w:type="spellEnd"/>
      <w:r w:rsidRPr="00C267E2">
        <w:rPr>
          <w:rFonts w:ascii="Bookman Old Style" w:hAnsi="Bookman Old Style" w:cs="Times New Roman"/>
          <w:i/>
        </w:rPr>
        <w:t xml:space="preserve"> jako niezgodna z SIWZ.</w:t>
      </w:r>
    </w:p>
    <w:p w14:paraId="6BAF8871" w14:textId="4670BD4D" w:rsidR="007C6C4C" w:rsidRPr="00C267E2" w:rsidRDefault="007C6C4C" w:rsidP="00603335">
      <w:pPr>
        <w:numPr>
          <w:ilvl w:val="0"/>
          <w:numId w:val="69"/>
        </w:numPr>
        <w:spacing w:after="0" w:line="240" w:lineRule="auto"/>
        <w:ind w:left="340" w:hanging="340"/>
        <w:contextualSpacing/>
        <w:rPr>
          <w:rFonts w:ascii="Bookman Old Style" w:hAnsi="Bookman Old Style"/>
        </w:rPr>
      </w:pPr>
      <w:r w:rsidRPr="00AC2448">
        <w:rPr>
          <w:rFonts w:ascii="Bookman Old Style" w:hAnsi="Bookman Old Style" w:cs="Times New Roman"/>
          <w:b/>
        </w:rPr>
        <w:t>ZOBOWIĄZUJEMY SIĘ</w:t>
      </w:r>
      <w:r w:rsidRPr="003210C3">
        <w:rPr>
          <w:rFonts w:ascii="Bookman Old Style" w:hAnsi="Bookman Old Style" w:cs="Times New Roman"/>
        </w:rPr>
        <w:t xml:space="preserve"> do </w:t>
      </w:r>
      <w:r>
        <w:rPr>
          <w:rFonts w:ascii="Bookman Old Style" w:hAnsi="Bookman Old Style" w:cs="Bookman Old Style"/>
        </w:rPr>
        <w:t>usunięcia awarii</w:t>
      </w:r>
      <w:r w:rsidRPr="003210C3">
        <w:rPr>
          <w:rFonts w:ascii="Bookman Old Style" w:hAnsi="Bookman Old Style" w:cs="Times New Roman"/>
        </w:rPr>
        <w:t xml:space="preserve"> </w:t>
      </w:r>
      <w:r w:rsidRPr="005A54ED">
        <w:rPr>
          <w:rFonts w:ascii="Bookman Old Style" w:hAnsi="Bookman Old Style" w:cs="Times New Roman"/>
          <w:b/>
          <w:color w:val="FF0000"/>
        </w:rPr>
        <w:t xml:space="preserve">w terminie </w:t>
      </w:r>
      <w:r w:rsidRPr="00017819">
        <w:rPr>
          <w:rFonts w:ascii="Bookman Old Style" w:hAnsi="Bookman Old Style" w:cs="Times New Roman"/>
          <w:color w:val="000000"/>
          <w:sz w:val="24"/>
          <w:szCs w:val="24"/>
        </w:rPr>
        <w:t xml:space="preserve">………………….. </w:t>
      </w:r>
      <w:r w:rsidRPr="00247084">
        <w:rPr>
          <w:rFonts w:ascii="Bookman Old Style" w:hAnsi="Bookman Old Style" w:cs="Times New Roman"/>
          <w:i/>
          <w:iCs/>
          <w:color w:val="000000"/>
          <w:sz w:val="20"/>
          <w:szCs w:val="20"/>
        </w:rPr>
        <w:t xml:space="preserve">(podaje Wykonawca – max </w:t>
      </w:r>
      <w:r>
        <w:rPr>
          <w:rFonts w:ascii="Bookman Old Style" w:hAnsi="Bookman Old Style" w:cs="Times New Roman"/>
          <w:i/>
          <w:iCs/>
          <w:color w:val="000000"/>
          <w:sz w:val="20"/>
          <w:szCs w:val="20"/>
        </w:rPr>
        <w:t>48 h, min 24 h</w:t>
      </w:r>
      <w:r w:rsidRPr="005A54ED">
        <w:rPr>
          <w:rFonts w:ascii="Bookman Old Style" w:hAnsi="Bookman Old Style" w:cs="Times New Roman"/>
          <w:i/>
          <w:iCs/>
          <w:color w:val="000000"/>
          <w:sz w:val="20"/>
          <w:szCs w:val="20"/>
        </w:rPr>
        <w:t>)</w:t>
      </w:r>
      <w:r w:rsidRPr="005A54ED">
        <w:rPr>
          <w:rFonts w:ascii="Bookman Old Style" w:hAnsi="Bookman Old Style" w:cs="Times New Roman"/>
          <w:color w:val="000000"/>
          <w:sz w:val="20"/>
          <w:szCs w:val="20"/>
        </w:rPr>
        <w:t xml:space="preserve"> </w:t>
      </w:r>
      <w:r w:rsidRPr="007C6C4C">
        <w:rPr>
          <w:rFonts w:ascii="Bookman Old Style" w:hAnsi="Bookman Old Style" w:cs="Times New Roman"/>
          <w:color w:val="000000"/>
        </w:rPr>
        <w:t>dni kalendarzowyc</w:t>
      </w:r>
      <w:r>
        <w:rPr>
          <w:rFonts w:ascii="Bookman Old Style" w:hAnsi="Bookman Old Style" w:cs="Times New Roman"/>
          <w:color w:val="000000"/>
        </w:rPr>
        <w:t>h</w:t>
      </w:r>
      <w:r w:rsidRPr="007C6C4C">
        <w:rPr>
          <w:rFonts w:ascii="Bookman Old Style" w:hAnsi="Bookman Old Style" w:cs="Times New Roman"/>
          <w:color w:val="000000"/>
        </w:rPr>
        <w:t xml:space="preserve"> od momentu zgłoszenia awarii przez Zamawiającego</w:t>
      </w:r>
      <w:r>
        <w:rPr>
          <w:rFonts w:ascii="Bookman Old Style" w:hAnsi="Bookman Old Style" w:cs="Times New Roman"/>
          <w:color w:val="000000"/>
        </w:rPr>
        <w:t>.</w:t>
      </w:r>
    </w:p>
    <w:p w14:paraId="30E6FA75" w14:textId="77777777" w:rsidR="00B330D7" w:rsidRDefault="00BF6350" w:rsidP="00F31FCE">
      <w:pPr>
        <w:spacing w:after="0" w:line="240" w:lineRule="auto"/>
        <w:ind w:left="1134" w:hanging="851"/>
        <w:contextualSpacing/>
        <w:rPr>
          <w:rFonts w:ascii="Bookman Old Style" w:hAnsi="Bookman Old Style"/>
        </w:rPr>
      </w:pPr>
      <w:r w:rsidRPr="009D273D">
        <w:rPr>
          <w:rFonts w:ascii="Bookman Old Style" w:hAnsi="Bookman Old Style" w:cs="Times New Roman"/>
          <w:b/>
          <w:i/>
        </w:rPr>
        <w:t>Uwaga:</w:t>
      </w:r>
    </w:p>
    <w:p w14:paraId="6E1B05EA" w14:textId="432BE480" w:rsidR="00A1459F" w:rsidRPr="009D273D" w:rsidRDefault="00B330D7" w:rsidP="009D273D">
      <w:pPr>
        <w:spacing w:after="0" w:line="240" w:lineRule="auto"/>
        <w:ind w:left="284" w:hanging="1"/>
        <w:contextualSpacing/>
        <w:rPr>
          <w:rFonts w:ascii="Bookman Old Style" w:hAnsi="Bookman Old Style" w:cs="Times New Roman"/>
          <w:i/>
        </w:rPr>
      </w:pPr>
      <w:r w:rsidRPr="00C267E2">
        <w:rPr>
          <w:rFonts w:ascii="Bookman Old Style" w:hAnsi="Bookman Old Style" w:cs="Times New Roman"/>
          <w:i/>
        </w:rPr>
        <w:t xml:space="preserve">Termin </w:t>
      </w:r>
      <w:r>
        <w:rPr>
          <w:rFonts w:ascii="Bookman Old Style" w:hAnsi="Bookman Old Style" w:cs="Times New Roman"/>
          <w:i/>
        </w:rPr>
        <w:t>usunięcia awarii</w:t>
      </w:r>
      <w:r w:rsidRPr="00C267E2">
        <w:rPr>
          <w:rFonts w:ascii="Bookman Old Style" w:hAnsi="Bookman Old Style" w:cs="Times New Roman"/>
          <w:i/>
        </w:rPr>
        <w:t xml:space="preserve"> stanowi kryterium oceny ofert, który podlega punktacji. Opis kryterium znajduje się w Rozdziale XV ust. 2 pkt </w:t>
      </w:r>
      <w:r>
        <w:rPr>
          <w:rFonts w:ascii="Bookman Old Style" w:hAnsi="Bookman Old Style" w:cs="Times New Roman"/>
          <w:i/>
        </w:rPr>
        <w:t>3</w:t>
      </w:r>
      <w:r w:rsidRPr="00C267E2">
        <w:rPr>
          <w:rFonts w:ascii="Bookman Old Style" w:hAnsi="Bookman Old Style" w:cs="Times New Roman"/>
          <w:i/>
        </w:rPr>
        <w:t>).</w:t>
      </w:r>
      <w:r>
        <w:rPr>
          <w:rFonts w:ascii="Bookman Old Style" w:hAnsi="Bookman Old Style" w:cs="Times New Roman"/>
          <w:i/>
        </w:rPr>
        <w:t xml:space="preserve"> </w:t>
      </w:r>
      <w:r w:rsidR="00F31FCE" w:rsidRPr="009D273D">
        <w:rPr>
          <w:rFonts w:ascii="Bookman Old Style" w:hAnsi="Bookman Old Style" w:cs="Times New Roman"/>
          <w:i/>
        </w:rPr>
        <w:t xml:space="preserve">W przypadku niepodania przez Wykonawcę terminu usunięcia awarii w pkt 2 w formularzu ofertowym, Zamawiający przyjmie, że Wykonawca oferuje maksymalny termin usunięcia awarii. W przypadku podania przez Wykonawcę dłuższego terminu usunięcia awarii niż wymagany przez Zamawiającego oferta Wykonawcy zostanie odrzucona na podstawie art. 89 ust. 1 pkt 2 ustawy </w:t>
      </w:r>
      <w:proofErr w:type="spellStart"/>
      <w:r w:rsidR="00F31FCE" w:rsidRPr="009D273D">
        <w:rPr>
          <w:rFonts w:ascii="Bookman Old Style" w:hAnsi="Bookman Old Style" w:cs="Times New Roman"/>
          <w:i/>
        </w:rPr>
        <w:t>Pzp</w:t>
      </w:r>
      <w:proofErr w:type="spellEnd"/>
      <w:r w:rsidR="00F31FCE" w:rsidRPr="009D273D">
        <w:rPr>
          <w:rFonts w:ascii="Bookman Old Style" w:hAnsi="Bookman Old Style" w:cs="Times New Roman"/>
          <w:i/>
        </w:rPr>
        <w:t xml:space="preserve"> jako niezgodna z SIWZ.</w:t>
      </w:r>
    </w:p>
    <w:p w14:paraId="4D03EAB6" w14:textId="75A590C3" w:rsidR="005061C0" w:rsidRPr="009508DC" w:rsidRDefault="005061C0" w:rsidP="00603335">
      <w:pPr>
        <w:numPr>
          <w:ilvl w:val="0"/>
          <w:numId w:val="69"/>
        </w:numPr>
        <w:spacing w:after="0" w:line="240" w:lineRule="auto"/>
        <w:ind w:left="340" w:hanging="340"/>
        <w:contextualSpacing/>
        <w:rPr>
          <w:rFonts w:ascii="Bookman Old Style" w:hAnsi="Bookman Old Style"/>
        </w:rPr>
      </w:pPr>
      <w:r w:rsidRPr="00AC2448">
        <w:rPr>
          <w:rFonts w:ascii="Bookman Old Style" w:eastAsia="Times New Roman" w:hAnsi="Bookman Old Style" w:cs="Times New Roman"/>
          <w:b/>
          <w:bCs/>
          <w:lang w:bidi="en-US"/>
        </w:rPr>
        <w:t xml:space="preserve">OŚWIADCZAMY, </w:t>
      </w:r>
      <w:r w:rsidRPr="00AC2448">
        <w:rPr>
          <w:rFonts w:ascii="Bookman Old Style" w:eastAsia="Times New Roman" w:hAnsi="Bookman Old Style" w:cs="Times New Roman"/>
          <w:lang w:bidi="en-US"/>
        </w:rPr>
        <w:t>że zapozna</w:t>
      </w:r>
      <w:r w:rsidRPr="003210C3">
        <w:rPr>
          <w:rFonts w:ascii="Bookman Old Style" w:eastAsia="Times New Roman" w:hAnsi="Bookman Old Style" w:cs="Times New Roman"/>
          <w:lang w:bidi="en-US"/>
        </w:rPr>
        <w:t xml:space="preserve">liśmy się ze Specyfikacją Istotnych Warunków Zamówienia </w:t>
      </w:r>
      <w:r w:rsidRPr="005A54ED">
        <w:rPr>
          <w:rFonts w:ascii="Bookman Old Style" w:eastAsia="Times New Roman" w:hAnsi="Bookman Old Style" w:cs="Times New Roman"/>
          <w:bCs/>
          <w:lang w:bidi="en-US"/>
        </w:rPr>
        <w:t>i</w:t>
      </w:r>
      <w:r w:rsidRPr="005A54ED">
        <w:rPr>
          <w:rFonts w:ascii="Bookman Old Style" w:eastAsia="Times New Roman" w:hAnsi="Bookman Old Style" w:cs="Times New Roman"/>
          <w:b/>
          <w:bCs/>
          <w:lang w:bidi="en-US"/>
        </w:rPr>
        <w:t xml:space="preserve"> </w:t>
      </w:r>
      <w:r w:rsidRPr="00017819">
        <w:rPr>
          <w:rFonts w:ascii="Bookman Old Style" w:eastAsia="Times New Roman" w:hAnsi="Bookman Old Style" w:cs="Times New Roman"/>
          <w:lang w:bidi="en-US"/>
        </w:rPr>
        <w:t>uznajemy się za związanych określonymi w niej postanowieniami i zasadami postępowania.</w:t>
      </w:r>
    </w:p>
    <w:p w14:paraId="61D9E727" w14:textId="7143F18A" w:rsidR="005061C0" w:rsidRPr="009508DC" w:rsidRDefault="005061C0" w:rsidP="00603335">
      <w:pPr>
        <w:numPr>
          <w:ilvl w:val="0"/>
          <w:numId w:val="69"/>
        </w:numPr>
        <w:spacing w:after="0" w:line="240" w:lineRule="auto"/>
        <w:ind w:left="340" w:hanging="340"/>
        <w:contextualSpacing/>
        <w:rPr>
          <w:rFonts w:ascii="Bookman Old Style" w:hAnsi="Bookman Old Style"/>
        </w:rPr>
      </w:pPr>
      <w:r w:rsidRPr="00AC2448">
        <w:rPr>
          <w:rFonts w:ascii="Bookman Old Style" w:eastAsia="Times New Roman" w:hAnsi="Bookman Old Style" w:cs="Times New Roman"/>
          <w:lang w:bidi="en-US"/>
        </w:rPr>
        <w:t xml:space="preserve">Zawarty w Specyfikacji Istotnych Warunków Zamówienia </w:t>
      </w:r>
      <w:r w:rsidR="00861F7F">
        <w:rPr>
          <w:rFonts w:ascii="Bookman Old Style" w:eastAsia="Times New Roman" w:hAnsi="Bookman Old Style" w:cs="Times New Roman"/>
          <w:lang w:bidi="en-US"/>
        </w:rPr>
        <w:t>wzór</w:t>
      </w:r>
      <w:r w:rsidR="00861F7F" w:rsidRPr="00AC2448">
        <w:rPr>
          <w:rFonts w:ascii="Bookman Old Style" w:eastAsia="Times New Roman" w:hAnsi="Bookman Old Style" w:cs="Times New Roman"/>
          <w:lang w:bidi="en-US"/>
        </w:rPr>
        <w:t xml:space="preserve"> </w:t>
      </w:r>
      <w:r w:rsidRPr="00AC2448">
        <w:rPr>
          <w:rFonts w:ascii="Bookman Old Style" w:eastAsia="Times New Roman" w:hAnsi="Bookman Old Style" w:cs="Times New Roman"/>
          <w:lang w:bidi="en-US"/>
        </w:rPr>
        <w:t>umowy został przez nas zaakceptowany i zobowiązujemy się – w przypadku wybrania naszej oferty – do zawarcia umowy według wzoru określonego w SIWZ, w miejscu i terminie wyznaczonym przez Zamawiającego.</w:t>
      </w:r>
    </w:p>
    <w:p w14:paraId="6A46FEBD" w14:textId="77777777" w:rsidR="005061C0" w:rsidRPr="009508DC" w:rsidRDefault="005061C0" w:rsidP="00603335">
      <w:pPr>
        <w:numPr>
          <w:ilvl w:val="0"/>
          <w:numId w:val="69"/>
        </w:numPr>
        <w:spacing w:after="0" w:line="240" w:lineRule="auto"/>
        <w:ind w:left="340" w:hanging="340"/>
        <w:contextualSpacing/>
        <w:rPr>
          <w:rFonts w:ascii="Bookman Old Style" w:hAnsi="Bookman Old Style"/>
        </w:rPr>
      </w:pPr>
      <w:r w:rsidRPr="00AC2448">
        <w:rPr>
          <w:rFonts w:ascii="Bookman Old Style" w:eastAsia="Times New Roman" w:hAnsi="Bookman Old Style" w:cs="Times New Roman"/>
          <w:b/>
          <w:bCs/>
          <w:spacing w:val="-2"/>
          <w:lang w:bidi="en-US"/>
        </w:rPr>
        <w:t xml:space="preserve">AKCEPTUJEMY </w:t>
      </w:r>
      <w:r w:rsidRPr="00AC2448">
        <w:rPr>
          <w:rFonts w:ascii="Bookman Old Style" w:eastAsia="Times New Roman" w:hAnsi="Bookman Old Style" w:cs="Times New Roman"/>
          <w:spacing w:val="-2"/>
          <w:lang w:bidi="en-US"/>
        </w:rPr>
        <w:t>warunki płatnośc</w:t>
      </w:r>
      <w:r w:rsidRPr="003210C3">
        <w:rPr>
          <w:rFonts w:ascii="Bookman Old Style" w:eastAsia="Times New Roman" w:hAnsi="Bookman Old Style" w:cs="Times New Roman"/>
          <w:spacing w:val="-2"/>
          <w:lang w:bidi="en-US"/>
        </w:rPr>
        <w:t>i określone przez Zamawiającego</w:t>
      </w:r>
      <w:r w:rsidRPr="005A54ED">
        <w:rPr>
          <w:rFonts w:ascii="Bookman Old Style" w:eastAsia="Times New Roman" w:hAnsi="Bookman Old Style" w:cs="Times New Roman"/>
          <w:spacing w:val="-9"/>
          <w:lang w:bidi="en-US"/>
        </w:rPr>
        <w:t xml:space="preserve"> we </w:t>
      </w:r>
      <w:r w:rsidRPr="005A54ED">
        <w:rPr>
          <w:rFonts w:ascii="Bookman Old Style" w:eastAsia="Times New Roman" w:hAnsi="Bookman Old Style" w:cs="Times New Roman"/>
          <w:lang w:bidi="en-US"/>
        </w:rPr>
        <w:t>wzorze Umowy.</w:t>
      </w:r>
    </w:p>
    <w:p w14:paraId="76F0FB5A" w14:textId="77777777" w:rsidR="005061C0" w:rsidRPr="009508DC" w:rsidRDefault="005061C0" w:rsidP="00603335">
      <w:pPr>
        <w:numPr>
          <w:ilvl w:val="0"/>
          <w:numId w:val="69"/>
        </w:numPr>
        <w:spacing w:after="0" w:line="240" w:lineRule="auto"/>
        <w:ind w:left="340" w:hanging="340"/>
        <w:contextualSpacing/>
        <w:rPr>
          <w:rFonts w:ascii="Bookman Old Style" w:hAnsi="Bookman Old Style"/>
        </w:rPr>
      </w:pPr>
      <w:r w:rsidRPr="00AC2448">
        <w:rPr>
          <w:rFonts w:ascii="Bookman Old Style" w:eastAsia="Times New Roman" w:hAnsi="Bookman Old Style" w:cs="Times New Roman"/>
          <w:b/>
          <w:bCs/>
          <w:spacing w:val="-7"/>
          <w:lang w:bidi="en-US"/>
        </w:rPr>
        <w:t xml:space="preserve">UWAŻAMY SIĘ </w:t>
      </w:r>
      <w:r w:rsidRPr="00AC2448">
        <w:rPr>
          <w:rFonts w:ascii="Bookman Old Style" w:eastAsia="Times New Roman" w:hAnsi="Bookman Old Style" w:cs="Times New Roman"/>
          <w:spacing w:val="-7"/>
          <w:lang w:bidi="en-US"/>
        </w:rPr>
        <w:t xml:space="preserve">za związanych niniejszą ofertą przez czas wskazany w Specyfikacji </w:t>
      </w:r>
      <w:r w:rsidRPr="003210C3">
        <w:rPr>
          <w:rFonts w:ascii="Bookman Old Style" w:eastAsia="Times New Roman" w:hAnsi="Bookman Old Style" w:cs="Times New Roman"/>
          <w:spacing w:val="-2"/>
          <w:lang w:bidi="en-US"/>
        </w:rPr>
        <w:t xml:space="preserve">Istotnych Warunków Zamówienia, tj. przez okres 30 dni uwzględniając, że termin </w:t>
      </w:r>
      <w:r w:rsidRPr="005A54ED">
        <w:rPr>
          <w:rFonts w:ascii="Bookman Old Style" w:eastAsia="Times New Roman" w:hAnsi="Bookman Old Style" w:cs="Times New Roman"/>
          <w:lang w:bidi="en-US"/>
        </w:rPr>
        <w:t>składania ofert jest pierwszym dniem biegu terminu.</w:t>
      </w:r>
    </w:p>
    <w:p w14:paraId="744FE193" w14:textId="77777777" w:rsidR="005061C0" w:rsidRPr="009508DC" w:rsidRDefault="005061C0" w:rsidP="00603335">
      <w:pPr>
        <w:numPr>
          <w:ilvl w:val="0"/>
          <w:numId w:val="69"/>
        </w:numPr>
        <w:spacing w:after="0" w:line="240" w:lineRule="auto"/>
        <w:ind w:left="340" w:hanging="340"/>
        <w:contextualSpacing/>
        <w:rPr>
          <w:rFonts w:ascii="Bookman Old Style" w:hAnsi="Bookman Old Style"/>
        </w:rPr>
      </w:pPr>
      <w:r w:rsidRPr="00AC2448">
        <w:rPr>
          <w:rFonts w:ascii="Bookman Old Style" w:eastAsia="Times New Roman" w:hAnsi="Bookman Old Style" w:cs="Times New Roman"/>
          <w:b/>
          <w:lang w:bidi="en-US"/>
        </w:rPr>
        <w:t>OŚWIADCZAMY</w:t>
      </w:r>
      <w:r w:rsidRPr="00AC2448">
        <w:rPr>
          <w:rFonts w:ascii="Bookman Old Style" w:eastAsia="Times New Roman" w:hAnsi="Bookman Old Style" w:cs="Times New Roman"/>
          <w:lang w:bidi="en-US"/>
        </w:rPr>
        <w:t>, że:</w:t>
      </w:r>
    </w:p>
    <w:p w14:paraId="378DB4A5" w14:textId="77777777" w:rsidR="005061C0" w:rsidRPr="009508DC" w:rsidRDefault="005061C0" w:rsidP="005061C0">
      <w:pPr>
        <w:widowControl w:val="0"/>
        <w:shd w:val="clear" w:color="auto" w:fill="FFFFFF"/>
        <w:tabs>
          <w:tab w:val="left" w:pos="220"/>
        </w:tabs>
        <w:spacing w:after="0" w:line="240" w:lineRule="auto"/>
        <w:ind w:left="397" w:right="57"/>
        <w:contextualSpacing/>
        <w:rPr>
          <w:rFonts w:ascii="Bookman Old Style" w:hAnsi="Bookman Old Style"/>
        </w:rPr>
      </w:pPr>
      <w:r w:rsidRPr="00AC2448">
        <w:rPr>
          <w:rFonts w:ascii="Bookman Old Style" w:eastAsia="Times New Roman" w:hAnsi="Bookman Old Style" w:cs="Times New Roman"/>
          <w:lang w:bidi="en-US"/>
        </w:rPr>
        <w:t>-</w:t>
      </w:r>
      <w:r w:rsidRPr="00AC2448">
        <w:rPr>
          <w:rFonts w:ascii="Bookman Old Style" w:eastAsia="Times New Roman" w:hAnsi="Bookman Old Style" w:cs="Times New Roman"/>
          <w:lang w:bidi="en-US"/>
        </w:rPr>
        <w:tab/>
      </w:r>
      <w:r w:rsidRPr="00AC2448">
        <w:rPr>
          <w:rFonts w:ascii="Bookman Old Style" w:hAnsi="Bookman Old Style" w:cs="Tahoma"/>
        </w:rPr>
        <w:t xml:space="preserve">Zamówienie zamierzamy wykonać samodzielnie </w:t>
      </w:r>
      <w:r w:rsidRPr="003210C3">
        <w:rPr>
          <w:rFonts w:ascii="Bookman Old Style" w:hAnsi="Bookman Old Style" w:cs="Tahoma"/>
          <w:i/>
          <w:sz w:val="16"/>
        </w:rPr>
        <w:t>lub</w:t>
      </w:r>
    </w:p>
    <w:p w14:paraId="5257FBAD" w14:textId="77777777" w:rsidR="005061C0" w:rsidRPr="009508DC" w:rsidRDefault="005061C0" w:rsidP="005061C0">
      <w:pPr>
        <w:widowControl w:val="0"/>
        <w:shd w:val="clear" w:color="auto" w:fill="FFFFFF"/>
        <w:tabs>
          <w:tab w:val="left" w:pos="220"/>
        </w:tabs>
        <w:spacing w:after="0" w:line="240" w:lineRule="auto"/>
        <w:ind w:left="680" w:right="57" w:hanging="283"/>
        <w:rPr>
          <w:rFonts w:ascii="Bookman Old Style" w:hAnsi="Bookman Old Style"/>
        </w:rPr>
      </w:pPr>
      <w:r w:rsidRPr="00AC2448">
        <w:rPr>
          <w:rFonts w:ascii="Bookman Old Style" w:eastAsia="Times New Roman" w:hAnsi="Bookman Old Style" w:cs="Times New Roman"/>
          <w:lang w:bidi="en-US"/>
        </w:rPr>
        <w:t>-</w:t>
      </w:r>
      <w:r w:rsidRPr="00AC2448">
        <w:rPr>
          <w:rFonts w:ascii="Bookman Old Style" w:eastAsia="Times New Roman" w:hAnsi="Bookman Old Style" w:cs="Times New Roman"/>
          <w:lang w:bidi="en-US"/>
        </w:rPr>
        <w:tab/>
        <w:t>Zamierzamy powierzyć wykonanie następujących części zamówienia niżej wymienionym podwykonawcom</w:t>
      </w:r>
    </w:p>
    <w:p w14:paraId="145EFE9B" w14:textId="77777777" w:rsidR="005061C0" w:rsidRPr="009508DC" w:rsidRDefault="005061C0" w:rsidP="005061C0">
      <w:pPr>
        <w:widowControl w:val="0"/>
        <w:shd w:val="clear" w:color="auto" w:fill="FFFFFF"/>
        <w:spacing w:after="0" w:line="240" w:lineRule="auto"/>
        <w:ind w:left="397" w:right="57"/>
        <w:rPr>
          <w:rFonts w:ascii="Bookman Old Style" w:hAnsi="Bookman Old Style"/>
        </w:rPr>
      </w:pPr>
      <w:r w:rsidRPr="00AC2448">
        <w:rPr>
          <w:rFonts w:ascii="Bookman Old Style" w:eastAsia="Times New Roman" w:hAnsi="Bookman Old Style" w:cs="Times New Roman"/>
          <w:i/>
          <w:sz w:val="16"/>
          <w:lang w:bidi="en-US"/>
        </w:rPr>
        <w:t>(*niepotrzebne skreślić, a wymagane informacje uzupełnić, jeśli dotyczy</w:t>
      </w:r>
      <w:r w:rsidRPr="00AC2448">
        <w:rPr>
          <w:rFonts w:ascii="Bookman Old Style" w:eastAsia="Times New Roman" w:hAnsi="Bookman Old Style" w:cs="Times New Roman"/>
          <w:sz w:val="16"/>
          <w:lang w:bidi="en-US"/>
        </w:rPr>
        <w:t>)</w:t>
      </w:r>
      <w:r w:rsidRPr="003210C3">
        <w:rPr>
          <w:rFonts w:ascii="Bookman Old Style" w:eastAsia="Times New Roman" w:hAnsi="Bookman Old Style" w:cs="Times New Roman"/>
          <w:lang w:bidi="en-US"/>
        </w:rPr>
        <w:t>:</w:t>
      </w:r>
    </w:p>
    <w:p w14:paraId="1B5A4339" w14:textId="77777777" w:rsidR="005061C0" w:rsidRPr="00AC2448" w:rsidRDefault="005061C0" w:rsidP="005061C0">
      <w:pPr>
        <w:widowControl w:val="0"/>
        <w:shd w:val="clear" w:color="auto" w:fill="FFFFFF"/>
        <w:spacing w:after="0" w:line="240" w:lineRule="auto"/>
        <w:ind w:right="656"/>
        <w:rPr>
          <w:rFonts w:ascii="Bookman Old Style" w:eastAsia="Times New Roman" w:hAnsi="Bookman Old Style" w:cs="Times New Roman"/>
          <w:sz w:val="10"/>
          <w:szCs w:val="10"/>
          <w:lang w:bidi="en-US"/>
        </w:rPr>
      </w:pPr>
    </w:p>
    <w:tbl>
      <w:tblPr>
        <w:tblStyle w:val="Tabela-Siatka"/>
        <w:tblW w:w="0" w:type="auto"/>
        <w:tblLayout w:type="fixed"/>
        <w:tblLook w:val="0000" w:firstRow="0" w:lastRow="0" w:firstColumn="0" w:lastColumn="0" w:noHBand="0" w:noVBand="0"/>
      </w:tblPr>
      <w:tblGrid>
        <w:gridCol w:w="1223"/>
        <w:gridCol w:w="2664"/>
        <w:gridCol w:w="2551"/>
        <w:gridCol w:w="2874"/>
      </w:tblGrid>
      <w:tr w:rsidR="005061C0" w:rsidRPr="00AA79BE" w14:paraId="5A13C2B4" w14:textId="77777777" w:rsidTr="00C267E2">
        <w:trPr>
          <w:trHeight w:val="510"/>
        </w:trPr>
        <w:tc>
          <w:tcPr>
            <w:tcW w:w="1223" w:type="dxa"/>
          </w:tcPr>
          <w:p w14:paraId="70D19D0C" w14:textId="77777777" w:rsidR="005061C0" w:rsidRPr="009508DC" w:rsidRDefault="005061C0" w:rsidP="003C62DF">
            <w:pPr>
              <w:tabs>
                <w:tab w:val="left" w:pos="708"/>
                <w:tab w:val="center" w:pos="4536"/>
                <w:tab w:val="right" w:pos="9072"/>
              </w:tabs>
              <w:snapToGrid w:val="0"/>
              <w:spacing w:after="0" w:line="240" w:lineRule="auto"/>
              <w:ind w:right="656"/>
              <w:rPr>
                <w:rFonts w:ascii="Bookman Old Style" w:hAnsi="Bookman Old Style"/>
              </w:rPr>
            </w:pPr>
            <w:r w:rsidRPr="00AC2448">
              <w:rPr>
                <w:rFonts w:ascii="Bookman Old Style" w:hAnsi="Bookman Old Style" w:cs="Tahoma"/>
                <w:sz w:val="18"/>
              </w:rPr>
              <w:t>Lp.</w:t>
            </w:r>
          </w:p>
        </w:tc>
        <w:tc>
          <w:tcPr>
            <w:tcW w:w="2664" w:type="dxa"/>
          </w:tcPr>
          <w:p w14:paraId="3482D02B" w14:textId="77777777" w:rsidR="005061C0" w:rsidRPr="009508DC" w:rsidRDefault="005061C0" w:rsidP="003C62DF">
            <w:pPr>
              <w:tabs>
                <w:tab w:val="left" w:pos="708"/>
                <w:tab w:val="center" w:pos="4536"/>
                <w:tab w:val="right" w:pos="9072"/>
              </w:tabs>
              <w:snapToGrid w:val="0"/>
              <w:spacing w:after="0" w:line="240" w:lineRule="auto"/>
              <w:ind w:left="57" w:right="57"/>
              <w:rPr>
                <w:rFonts w:ascii="Bookman Old Style" w:hAnsi="Bookman Old Style"/>
              </w:rPr>
            </w:pPr>
            <w:r w:rsidRPr="00AC2448">
              <w:rPr>
                <w:rFonts w:ascii="Bookman Old Style" w:hAnsi="Bookman Old Style" w:cs="Tahoma"/>
                <w:sz w:val="18"/>
              </w:rPr>
              <w:t>Zakres części zamówienia powierzonej do wykonania podwykonawcy</w:t>
            </w:r>
          </w:p>
        </w:tc>
        <w:tc>
          <w:tcPr>
            <w:tcW w:w="2551" w:type="dxa"/>
          </w:tcPr>
          <w:p w14:paraId="1978D060" w14:textId="77777777" w:rsidR="005061C0" w:rsidRPr="009508DC" w:rsidRDefault="005061C0" w:rsidP="003C62DF">
            <w:pPr>
              <w:tabs>
                <w:tab w:val="left" w:pos="708"/>
                <w:tab w:val="center" w:pos="4536"/>
                <w:tab w:val="right" w:pos="9072"/>
              </w:tabs>
              <w:snapToGrid w:val="0"/>
              <w:spacing w:after="0" w:line="240" w:lineRule="auto"/>
              <w:ind w:right="656"/>
              <w:rPr>
                <w:rFonts w:ascii="Bookman Old Style" w:hAnsi="Bookman Old Style"/>
              </w:rPr>
            </w:pPr>
            <w:r w:rsidRPr="00AC2448">
              <w:rPr>
                <w:rFonts w:ascii="Bookman Old Style" w:hAnsi="Bookman Old Style" w:cs="Tahoma"/>
                <w:sz w:val="18"/>
              </w:rPr>
              <w:t>Nazwa podwykonawcy</w:t>
            </w:r>
          </w:p>
        </w:tc>
        <w:tc>
          <w:tcPr>
            <w:tcW w:w="2874" w:type="dxa"/>
          </w:tcPr>
          <w:p w14:paraId="4ADEA2AE" w14:textId="77777777" w:rsidR="005061C0" w:rsidRPr="009508DC" w:rsidRDefault="005061C0" w:rsidP="003C62DF">
            <w:pPr>
              <w:tabs>
                <w:tab w:val="left" w:pos="708"/>
                <w:tab w:val="center" w:pos="4536"/>
                <w:tab w:val="right" w:pos="9072"/>
              </w:tabs>
              <w:snapToGrid w:val="0"/>
              <w:spacing w:after="0" w:line="240" w:lineRule="auto"/>
              <w:rPr>
                <w:rFonts w:ascii="Bookman Old Style" w:hAnsi="Bookman Old Style"/>
              </w:rPr>
            </w:pPr>
            <w:r w:rsidRPr="00AC2448">
              <w:rPr>
                <w:rFonts w:ascii="Bookman Old Style" w:hAnsi="Bookman Old Style" w:cs="Arial"/>
                <w:sz w:val="18"/>
              </w:rPr>
              <w:t>Określenie części zamówienia powierzonej do wykonania podwykonawcy (% lub zł)</w:t>
            </w:r>
          </w:p>
        </w:tc>
      </w:tr>
      <w:tr w:rsidR="005061C0" w:rsidRPr="009508DC" w14:paraId="78895F48" w14:textId="77777777" w:rsidTr="00C267E2">
        <w:trPr>
          <w:trHeight w:val="510"/>
        </w:trPr>
        <w:tc>
          <w:tcPr>
            <w:tcW w:w="1223" w:type="dxa"/>
          </w:tcPr>
          <w:p w14:paraId="432156E5" w14:textId="77777777" w:rsidR="005061C0" w:rsidRPr="00AA79BE" w:rsidRDefault="005061C0" w:rsidP="003C62DF">
            <w:pPr>
              <w:tabs>
                <w:tab w:val="left" w:pos="708"/>
                <w:tab w:val="center" w:pos="4536"/>
                <w:tab w:val="right" w:pos="9072"/>
              </w:tabs>
              <w:snapToGrid w:val="0"/>
              <w:spacing w:after="0" w:line="240" w:lineRule="auto"/>
              <w:ind w:right="656"/>
              <w:rPr>
                <w:rFonts w:ascii="Bookman Old Style" w:hAnsi="Bookman Old Style" w:cs="Tahoma"/>
                <w:sz w:val="18"/>
              </w:rPr>
            </w:pPr>
          </w:p>
        </w:tc>
        <w:tc>
          <w:tcPr>
            <w:tcW w:w="2664" w:type="dxa"/>
          </w:tcPr>
          <w:p w14:paraId="710F716B" w14:textId="77777777" w:rsidR="005061C0" w:rsidRPr="00AA79BE" w:rsidRDefault="005061C0" w:rsidP="003C62DF">
            <w:pPr>
              <w:tabs>
                <w:tab w:val="left" w:pos="708"/>
                <w:tab w:val="center" w:pos="4536"/>
                <w:tab w:val="right" w:pos="9072"/>
              </w:tabs>
              <w:snapToGrid w:val="0"/>
              <w:spacing w:after="0" w:line="240" w:lineRule="auto"/>
              <w:ind w:right="656"/>
              <w:rPr>
                <w:rFonts w:ascii="Bookman Old Style" w:hAnsi="Bookman Old Style" w:cs="Tahoma"/>
                <w:sz w:val="18"/>
              </w:rPr>
            </w:pPr>
          </w:p>
        </w:tc>
        <w:tc>
          <w:tcPr>
            <w:tcW w:w="2551" w:type="dxa"/>
          </w:tcPr>
          <w:p w14:paraId="787F1B17" w14:textId="77777777" w:rsidR="005061C0" w:rsidRPr="00AA79BE" w:rsidRDefault="005061C0" w:rsidP="003C62DF">
            <w:pPr>
              <w:tabs>
                <w:tab w:val="left" w:pos="708"/>
                <w:tab w:val="center" w:pos="4536"/>
                <w:tab w:val="right" w:pos="9072"/>
              </w:tabs>
              <w:snapToGrid w:val="0"/>
              <w:spacing w:after="0" w:line="240" w:lineRule="auto"/>
              <w:ind w:right="656"/>
              <w:rPr>
                <w:rFonts w:ascii="Bookman Old Style" w:hAnsi="Bookman Old Style" w:cs="Tahoma"/>
                <w:sz w:val="18"/>
              </w:rPr>
            </w:pPr>
          </w:p>
        </w:tc>
        <w:tc>
          <w:tcPr>
            <w:tcW w:w="2874" w:type="dxa"/>
          </w:tcPr>
          <w:p w14:paraId="3F3F400F" w14:textId="77777777" w:rsidR="005061C0" w:rsidRPr="00AA79BE" w:rsidRDefault="005061C0" w:rsidP="003C62DF">
            <w:pPr>
              <w:tabs>
                <w:tab w:val="left" w:pos="708"/>
                <w:tab w:val="center" w:pos="4536"/>
                <w:tab w:val="right" w:pos="9072"/>
              </w:tabs>
              <w:snapToGrid w:val="0"/>
              <w:spacing w:after="0" w:line="240" w:lineRule="auto"/>
              <w:ind w:right="656"/>
              <w:rPr>
                <w:rFonts w:ascii="Bookman Old Style" w:hAnsi="Bookman Old Style" w:cs="Tahoma"/>
                <w:sz w:val="18"/>
              </w:rPr>
            </w:pPr>
          </w:p>
        </w:tc>
      </w:tr>
    </w:tbl>
    <w:p w14:paraId="49193335" w14:textId="77777777" w:rsidR="005061C0" w:rsidRPr="009508DC" w:rsidRDefault="005061C0" w:rsidP="005061C0">
      <w:pPr>
        <w:spacing w:after="0" w:line="240" w:lineRule="auto"/>
        <w:ind w:left="360" w:right="57"/>
        <w:contextualSpacing/>
        <w:rPr>
          <w:rFonts w:ascii="Bookman Old Style" w:hAnsi="Bookman Old Style"/>
        </w:rPr>
      </w:pPr>
    </w:p>
    <w:p w14:paraId="66CE6160" w14:textId="75C85D85" w:rsidR="005061C0" w:rsidRPr="009508DC" w:rsidRDefault="005061C0" w:rsidP="00603335">
      <w:pPr>
        <w:numPr>
          <w:ilvl w:val="0"/>
          <w:numId w:val="69"/>
        </w:numPr>
        <w:spacing w:after="0" w:line="240" w:lineRule="auto"/>
        <w:ind w:left="340" w:right="57" w:hanging="340"/>
        <w:contextualSpacing/>
        <w:rPr>
          <w:rFonts w:ascii="Bookman Old Style" w:hAnsi="Bookman Old Style"/>
        </w:rPr>
      </w:pPr>
      <w:r w:rsidRPr="00AC2448">
        <w:rPr>
          <w:rFonts w:ascii="Bookman Old Style" w:eastAsia="Times New Roman" w:hAnsi="Bookman Old Style" w:cs="Times New Roman"/>
          <w:lang w:bidi="en-US"/>
        </w:rPr>
        <w:t>Zgodnie</w:t>
      </w:r>
      <w:r w:rsidRPr="00AC2448">
        <w:rPr>
          <w:rFonts w:ascii="Bookman Old Style" w:eastAsia="Times New Roman" w:hAnsi="Bookman Old Style" w:cs="Times New Roman"/>
        </w:rPr>
        <w:t xml:space="preserve"> z Rozdziałem VIII ust. </w:t>
      </w:r>
      <w:r w:rsidR="00282A60" w:rsidRPr="00AC2448">
        <w:rPr>
          <w:rFonts w:ascii="Bookman Old Style" w:eastAsia="Times New Roman" w:hAnsi="Bookman Old Style" w:cs="Times New Roman"/>
        </w:rPr>
        <w:t>1</w:t>
      </w:r>
      <w:r w:rsidR="00282A60">
        <w:rPr>
          <w:rFonts w:ascii="Bookman Old Style" w:eastAsia="Times New Roman" w:hAnsi="Bookman Old Style" w:cs="Times New Roman"/>
        </w:rPr>
        <w:t>3</w:t>
      </w:r>
      <w:r w:rsidR="00282A60" w:rsidRPr="00AC2448">
        <w:rPr>
          <w:rFonts w:ascii="Bookman Old Style" w:eastAsia="Times New Roman" w:hAnsi="Bookman Old Style" w:cs="Times New Roman"/>
        </w:rPr>
        <w:t xml:space="preserve"> </w:t>
      </w:r>
      <w:r w:rsidRPr="00AC2448">
        <w:rPr>
          <w:rFonts w:ascii="Bookman Old Style" w:eastAsia="Times New Roman" w:hAnsi="Bookman Old Style" w:cs="Times New Roman"/>
        </w:rPr>
        <w:t>SIWZ wskazuję dostępność poniżej wskazanych oświadczeń lub dokume</w:t>
      </w:r>
      <w:r w:rsidRPr="003210C3">
        <w:rPr>
          <w:rFonts w:ascii="Bookman Old Style" w:eastAsia="Times New Roman" w:hAnsi="Bookman Old Style" w:cs="Times New Roman"/>
        </w:rPr>
        <w:t xml:space="preserve">ntów, o których mowa w Rozdziale VIII ust. </w:t>
      </w:r>
      <w:r w:rsidR="00282A60">
        <w:rPr>
          <w:rFonts w:ascii="Bookman Old Style" w:eastAsia="Times New Roman" w:hAnsi="Bookman Old Style" w:cs="Times New Roman"/>
        </w:rPr>
        <w:t>6</w:t>
      </w:r>
      <w:r w:rsidR="00282A60" w:rsidRPr="003210C3">
        <w:rPr>
          <w:rFonts w:ascii="Bookman Old Style" w:eastAsia="Times New Roman" w:hAnsi="Bookman Old Style" w:cs="Times New Roman"/>
        </w:rPr>
        <w:t xml:space="preserve"> </w:t>
      </w:r>
      <w:r w:rsidRPr="003210C3">
        <w:rPr>
          <w:rFonts w:ascii="Bookman Old Style" w:eastAsia="Times New Roman" w:hAnsi="Bookman Old Style" w:cs="Times New Roman"/>
        </w:rPr>
        <w:t>SIWZ w formie elektronicznej pod określonymi adresami internetowymi ogólnodostępnych i bezpłatnych baz danych (jeżeli dotyczy</w:t>
      </w:r>
      <w:r w:rsidRPr="00C267E2">
        <w:rPr>
          <w:rFonts w:ascii="Bookman Old Style" w:eastAsia="Times New Roman" w:hAnsi="Bookman Old Style" w:cs="Times New Roman"/>
          <w:i/>
        </w:rPr>
        <w:t>):</w:t>
      </w:r>
      <w:r w:rsidR="00603335" w:rsidRPr="00C267E2">
        <w:rPr>
          <w:rFonts w:ascii="Bookman Old Style" w:eastAsia="Times New Roman" w:hAnsi="Bookman Old Style" w:cs="Times New Roman"/>
          <w:i/>
        </w:rPr>
        <w:t xml:space="preserve"> - nie dotyczy</w:t>
      </w:r>
    </w:p>
    <w:p w14:paraId="167A9A03" w14:textId="77777777" w:rsidR="005061C0" w:rsidRPr="00AC2448" w:rsidRDefault="005061C0" w:rsidP="005061C0">
      <w:pPr>
        <w:spacing w:after="0" w:line="240" w:lineRule="auto"/>
        <w:ind w:left="340" w:right="57" w:hanging="340"/>
        <w:contextualSpacing/>
        <w:rPr>
          <w:rFonts w:ascii="Bookman Old Style" w:eastAsia="Arial" w:hAnsi="Bookman Old Style" w:cs="Times New Roman"/>
          <w:sz w:val="10"/>
          <w:szCs w:val="10"/>
        </w:rPr>
      </w:pPr>
    </w:p>
    <w:tbl>
      <w:tblPr>
        <w:tblStyle w:val="Tabela-Siatka"/>
        <w:tblW w:w="0" w:type="auto"/>
        <w:tblLayout w:type="fixed"/>
        <w:tblLook w:val="0000" w:firstRow="0" w:lastRow="0" w:firstColumn="0" w:lastColumn="0" w:noHBand="0" w:noVBand="0"/>
      </w:tblPr>
      <w:tblGrid>
        <w:gridCol w:w="5528"/>
        <w:gridCol w:w="3619"/>
      </w:tblGrid>
      <w:tr w:rsidR="005061C0" w:rsidRPr="00AA79BE" w14:paraId="68F89B91" w14:textId="77777777" w:rsidTr="00C267E2">
        <w:tc>
          <w:tcPr>
            <w:tcW w:w="5528" w:type="dxa"/>
          </w:tcPr>
          <w:p w14:paraId="78731B69" w14:textId="77777777" w:rsidR="005061C0" w:rsidRPr="009508DC" w:rsidRDefault="005061C0" w:rsidP="003C62DF">
            <w:pPr>
              <w:spacing w:after="0" w:line="240" w:lineRule="auto"/>
              <w:ind w:right="656" w:firstLine="360"/>
              <w:rPr>
                <w:rFonts w:ascii="Bookman Old Style" w:hAnsi="Bookman Old Style"/>
              </w:rPr>
            </w:pPr>
            <w:r w:rsidRPr="00AC2448">
              <w:rPr>
                <w:rFonts w:ascii="Bookman Old Style" w:eastAsia="Times New Roman" w:hAnsi="Bookman Old Style" w:cs="Times New Roman"/>
                <w:sz w:val="18"/>
                <w:lang w:bidi="en-US"/>
              </w:rPr>
              <w:t>Nazwa oświadczenia lub dokumentu (lub odpowiednie odesłanie do dokumentu wymaganeg</w:t>
            </w:r>
            <w:r w:rsidRPr="003210C3">
              <w:rPr>
                <w:rFonts w:ascii="Bookman Old Style" w:eastAsia="Times New Roman" w:hAnsi="Bookman Old Style" w:cs="Times New Roman"/>
                <w:sz w:val="18"/>
                <w:lang w:bidi="en-US"/>
              </w:rPr>
              <w:t>o w SIWZ np. Rozdział VIII ust. 5 pkt 2 SIWZ)</w:t>
            </w:r>
          </w:p>
        </w:tc>
        <w:tc>
          <w:tcPr>
            <w:tcW w:w="3619" w:type="dxa"/>
          </w:tcPr>
          <w:p w14:paraId="72EF7F6E" w14:textId="77777777" w:rsidR="005061C0" w:rsidRPr="009508DC" w:rsidRDefault="005061C0" w:rsidP="003C62DF">
            <w:pPr>
              <w:spacing w:after="0" w:line="240" w:lineRule="auto"/>
              <w:ind w:right="656" w:firstLine="360"/>
              <w:rPr>
                <w:rFonts w:ascii="Bookman Old Style" w:hAnsi="Bookman Old Style"/>
              </w:rPr>
            </w:pPr>
            <w:r w:rsidRPr="00AC2448">
              <w:rPr>
                <w:rFonts w:ascii="Bookman Old Style" w:eastAsia="Times New Roman" w:hAnsi="Bookman Old Style" w:cs="Times New Roman"/>
                <w:sz w:val="18"/>
                <w:lang w:bidi="en-US"/>
              </w:rPr>
              <w:t>Adres strony internetowej ogólnodostępnej i bezpłatnej bazy danych</w:t>
            </w:r>
          </w:p>
        </w:tc>
      </w:tr>
      <w:tr w:rsidR="005061C0" w:rsidRPr="00AA79BE" w14:paraId="16F68795" w14:textId="77777777" w:rsidTr="00C267E2">
        <w:tc>
          <w:tcPr>
            <w:tcW w:w="5528" w:type="dxa"/>
          </w:tcPr>
          <w:p w14:paraId="2474E637" w14:textId="77777777" w:rsidR="005061C0" w:rsidRPr="00AA79BE" w:rsidRDefault="005061C0" w:rsidP="003C62DF">
            <w:pPr>
              <w:snapToGrid w:val="0"/>
              <w:spacing w:after="0" w:line="240" w:lineRule="auto"/>
              <w:ind w:right="656" w:firstLine="360"/>
              <w:rPr>
                <w:rFonts w:ascii="Bookman Old Style" w:eastAsia="Times New Roman" w:hAnsi="Bookman Old Style" w:cs="Times New Roman"/>
                <w:sz w:val="18"/>
                <w:lang w:bidi="en-US"/>
              </w:rPr>
            </w:pPr>
          </w:p>
        </w:tc>
        <w:tc>
          <w:tcPr>
            <w:tcW w:w="3619" w:type="dxa"/>
          </w:tcPr>
          <w:p w14:paraId="33B08BF8" w14:textId="77777777" w:rsidR="005061C0" w:rsidRPr="00AA79BE" w:rsidRDefault="005061C0" w:rsidP="003C62DF">
            <w:pPr>
              <w:snapToGrid w:val="0"/>
              <w:spacing w:after="0" w:line="240" w:lineRule="auto"/>
              <w:ind w:right="656" w:firstLine="360"/>
              <w:rPr>
                <w:rFonts w:ascii="Bookman Old Style" w:eastAsia="Times New Roman" w:hAnsi="Bookman Old Style" w:cs="Times New Roman"/>
                <w:sz w:val="18"/>
                <w:lang w:bidi="en-US"/>
              </w:rPr>
            </w:pPr>
          </w:p>
        </w:tc>
      </w:tr>
      <w:tr w:rsidR="005061C0" w:rsidRPr="00AA79BE" w14:paraId="4AC0EED7" w14:textId="77777777" w:rsidTr="00C267E2">
        <w:tc>
          <w:tcPr>
            <w:tcW w:w="5528" w:type="dxa"/>
          </w:tcPr>
          <w:p w14:paraId="0ABC147B" w14:textId="77777777" w:rsidR="005061C0" w:rsidRPr="00AA79BE" w:rsidRDefault="005061C0" w:rsidP="003C62DF">
            <w:pPr>
              <w:snapToGrid w:val="0"/>
              <w:spacing w:after="0" w:line="240" w:lineRule="auto"/>
              <w:ind w:right="656" w:firstLine="360"/>
              <w:rPr>
                <w:rFonts w:ascii="Bookman Old Style" w:eastAsia="Times New Roman" w:hAnsi="Bookman Old Style" w:cs="Times New Roman"/>
                <w:sz w:val="18"/>
                <w:lang w:bidi="en-US"/>
              </w:rPr>
            </w:pPr>
          </w:p>
        </w:tc>
        <w:tc>
          <w:tcPr>
            <w:tcW w:w="3619" w:type="dxa"/>
          </w:tcPr>
          <w:p w14:paraId="6C6A72BF" w14:textId="77777777" w:rsidR="005061C0" w:rsidRPr="00AA79BE" w:rsidRDefault="005061C0" w:rsidP="003C62DF">
            <w:pPr>
              <w:snapToGrid w:val="0"/>
              <w:spacing w:after="0" w:line="240" w:lineRule="auto"/>
              <w:ind w:right="656" w:firstLine="360"/>
              <w:rPr>
                <w:rFonts w:ascii="Bookman Old Style" w:eastAsia="Times New Roman" w:hAnsi="Bookman Old Style" w:cs="Times New Roman"/>
                <w:sz w:val="18"/>
                <w:lang w:bidi="en-US"/>
              </w:rPr>
            </w:pPr>
          </w:p>
        </w:tc>
      </w:tr>
      <w:tr w:rsidR="005061C0" w:rsidRPr="00AA79BE" w14:paraId="5A065EF1" w14:textId="77777777" w:rsidTr="00C267E2">
        <w:tc>
          <w:tcPr>
            <w:tcW w:w="5528" w:type="dxa"/>
          </w:tcPr>
          <w:p w14:paraId="669785D8" w14:textId="77777777" w:rsidR="005061C0" w:rsidRPr="00AA79BE" w:rsidRDefault="005061C0" w:rsidP="003C62DF">
            <w:pPr>
              <w:snapToGrid w:val="0"/>
              <w:spacing w:after="0" w:line="240" w:lineRule="auto"/>
              <w:ind w:right="656" w:firstLine="360"/>
              <w:rPr>
                <w:rFonts w:ascii="Bookman Old Style" w:eastAsia="Times New Roman" w:hAnsi="Bookman Old Style" w:cs="Times New Roman"/>
                <w:sz w:val="18"/>
                <w:lang w:bidi="en-US"/>
              </w:rPr>
            </w:pPr>
          </w:p>
        </w:tc>
        <w:tc>
          <w:tcPr>
            <w:tcW w:w="3619" w:type="dxa"/>
          </w:tcPr>
          <w:p w14:paraId="5DF6A435" w14:textId="77777777" w:rsidR="005061C0" w:rsidRPr="00AA79BE" w:rsidRDefault="005061C0" w:rsidP="003C62DF">
            <w:pPr>
              <w:snapToGrid w:val="0"/>
              <w:spacing w:after="0" w:line="240" w:lineRule="auto"/>
              <w:ind w:right="656" w:firstLine="360"/>
              <w:rPr>
                <w:rFonts w:ascii="Bookman Old Style" w:eastAsia="Times New Roman" w:hAnsi="Bookman Old Style" w:cs="Times New Roman"/>
                <w:sz w:val="18"/>
                <w:lang w:bidi="en-US"/>
              </w:rPr>
            </w:pPr>
          </w:p>
        </w:tc>
      </w:tr>
    </w:tbl>
    <w:p w14:paraId="41752DA6" w14:textId="77777777" w:rsidR="005061C0" w:rsidRPr="00AA79BE" w:rsidRDefault="005061C0" w:rsidP="005061C0">
      <w:pPr>
        <w:spacing w:after="0" w:line="240" w:lineRule="auto"/>
        <w:ind w:right="656" w:firstLine="360"/>
        <w:rPr>
          <w:rFonts w:ascii="Bookman Old Style" w:eastAsia="Times New Roman" w:hAnsi="Bookman Old Style" w:cs="Times New Roman"/>
          <w:lang w:bidi="en-US"/>
        </w:rPr>
      </w:pPr>
    </w:p>
    <w:p w14:paraId="47651AF0" w14:textId="77777777" w:rsidR="005061C0" w:rsidRPr="009508DC" w:rsidRDefault="005061C0" w:rsidP="00603335">
      <w:pPr>
        <w:numPr>
          <w:ilvl w:val="0"/>
          <w:numId w:val="69"/>
        </w:numPr>
        <w:spacing w:after="0" w:line="240" w:lineRule="auto"/>
        <w:ind w:right="656"/>
        <w:contextualSpacing/>
        <w:rPr>
          <w:rFonts w:ascii="Bookman Old Style" w:hAnsi="Bookman Old Style"/>
        </w:rPr>
      </w:pPr>
      <w:r w:rsidRPr="00AA79BE">
        <w:rPr>
          <w:rFonts w:ascii="Bookman Old Style" w:eastAsia="Times New Roman" w:hAnsi="Bookman Old Style" w:cs="Times New Roman"/>
          <w:lang w:bidi="en-US"/>
        </w:rPr>
        <w:t xml:space="preserve">Wykonawca jest </w:t>
      </w:r>
      <w:r w:rsidRPr="00AA79BE">
        <w:rPr>
          <w:rFonts w:ascii="Bookman Old Style" w:hAnsi="Bookman Old Style" w:cs="Times New Roman"/>
          <w:i/>
        </w:rPr>
        <w:t>mikroprzedsiębiorstwem</w:t>
      </w:r>
      <w:r w:rsidRPr="00AA79BE">
        <w:rPr>
          <w:rFonts w:ascii="Bookman Old Style" w:eastAsia="Times New Roman" w:hAnsi="Bookman Old Style" w:cs="Times New Roman"/>
          <w:lang w:bidi="en-US"/>
        </w:rPr>
        <w:t xml:space="preserve"> bądź </w:t>
      </w:r>
      <w:r w:rsidRPr="00AA79BE">
        <w:rPr>
          <w:rFonts w:ascii="Bookman Old Style" w:hAnsi="Bookman Old Style" w:cs="Times New Roman"/>
          <w:i/>
        </w:rPr>
        <w:t xml:space="preserve">małym </w:t>
      </w:r>
      <w:r w:rsidRPr="00AA79BE">
        <w:rPr>
          <w:rFonts w:ascii="Bookman Old Style" w:eastAsia="Times New Roman" w:hAnsi="Bookman Old Style" w:cs="Times New Roman"/>
          <w:lang w:bidi="en-US"/>
        </w:rPr>
        <w:t xml:space="preserve">lub </w:t>
      </w:r>
      <w:r w:rsidRPr="00AA79BE">
        <w:rPr>
          <w:rFonts w:ascii="Bookman Old Style" w:hAnsi="Bookman Old Style" w:cs="Times New Roman"/>
          <w:i/>
        </w:rPr>
        <w:t xml:space="preserve">średnim </w:t>
      </w:r>
      <w:r w:rsidRPr="00AA79BE">
        <w:rPr>
          <w:rFonts w:ascii="Bookman Old Style" w:eastAsia="Times New Roman" w:hAnsi="Bookman Old Style" w:cs="Times New Roman"/>
          <w:lang w:bidi="en-US"/>
        </w:rPr>
        <w:t xml:space="preserve">przedsiębiorstwem </w:t>
      </w:r>
      <w:r w:rsidRPr="00AA79BE">
        <w:rPr>
          <w:rFonts w:ascii="Bookman Old Style" w:eastAsia="Times New Roman" w:hAnsi="Bookman Old Style" w:cs="Times New Roman"/>
          <w:i/>
          <w:lang w:bidi="en-US"/>
        </w:rPr>
        <w:t>(</w:t>
      </w:r>
      <w:r w:rsidRPr="00AA79BE">
        <w:rPr>
          <w:rFonts w:ascii="Bookman Old Style" w:eastAsia="Times New Roman" w:hAnsi="Bookman Old Style" w:cs="Times New Roman"/>
          <w:b/>
          <w:i/>
          <w:lang w:bidi="en-US"/>
        </w:rPr>
        <w:t>właściwe zaznaczyć</w:t>
      </w:r>
      <w:r w:rsidRPr="00AA79BE">
        <w:rPr>
          <w:rFonts w:ascii="Bookman Old Style" w:eastAsia="Times New Roman" w:hAnsi="Bookman Old Style" w:cs="Times New Roman"/>
          <w:i/>
          <w:lang w:bidi="en-US"/>
        </w:rPr>
        <w:t xml:space="preserve">): </w:t>
      </w:r>
      <w:r w:rsidRPr="00AA79BE">
        <w:rPr>
          <w:rFonts w:ascii="Bookman Old Style" w:eastAsia="Times New Roman" w:hAnsi="Bookman Old Style" w:cs="Times New Roman"/>
          <w:lang w:bidi="en-US"/>
        </w:rPr>
        <w:t xml:space="preserve"> </w:t>
      </w:r>
    </w:p>
    <w:p w14:paraId="0CC736AB" w14:textId="77777777" w:rsidR="005061C0" w:rsidRPr="009508DC" w:rsidRDefault="005061C0" w:rsidP="005061C0">
      <w:pPr>
        <w:spacing w:after="0" w:line="240" w:lineRule="auto"/>
        <w:ind w:left="360" w:right="656"/>
        <w:contextualSpacing/>
        <w:rPr>
          <w:rFonts w:ascii="Bookman Old Style" w:hAnsi="Bookman Old Style"/>
        </w:rPr>
      </w:pPr>
      <w:r w:rsidRPr="009508DC">
        <w:rPr>
          <w:rFonts w:ascii="Bookman Old Style" w:eastAsia="Symbol" w:hAnsi="Bookman Old Style" w:cs="Symbol"/>
          <w:b/>
          <w:lang w:bidi="en-US"/>
        </w:rPr>
        <w:t></w:t>
      </w:r>
      <w:r w:rsidRPr="00AC2448">
        <w:rPr>
          <w:rFonts w:ascii="Bookman Old Style" w:eastAsia="Bookman Old Style" w:hAnsi="Bookman Old Style" w:cs="Bookman Old Style"/>
          <w:b/>
          <w:lang w:bidi="en-US"/>
        </w:rPr>
        <w:t xml:space="preserve"> </w:t>
      </w:r>
      <w:r w:rsidRPr="00AC2448">
        <w:rPr>
          <w:rFonts w:ascii="Bookman Old Style" w:eastAsia="Times New Roman" w:hAnsi="Bookman Old Style" w:cs="Times New Roman"/>
          <w:b/>
          <w:lang w:bidi="en-US"/>
        </w:rPr>
        <w:t>mikroprzedsiębiorstwem</w:t>
      </w:r>
    </w:p>
    <w:p w14:paraId="5188EA8E" w14:textId="77777777" w:rsidR="005061C0" w:rsidRPr="009508DC" w:rsidRDefault="005061C0" w:rsidP="005061C0">
      <w:pPr>
        <w:spacing w:after="0" w:line="240" w:lineRule="auto"/>
        <w:ind w:left="360" w:right="656"/>
        <w:contextualSpacing/>
        <w:rPr>
          <w:rFonts w:ascii="Bookman Old Style" w:hAnsi="Bookman Old Style"/>
        </w:rPr>
      </w:pPr>
      <w:r w:rsidRPr="009508DC">
        <w:rPr>
          <w:rFonts w:ascii="Bookman Old Style" w:eastAsia="Symbol" w:hAnsi="Bookman Old Style" w:cs="Symbol"/>
          <w:b/>
          <w:lang w:bidi="en-US"/>
        </w:rPr>
        <w:t></w:t>
      </w:r>
      <w:r w:rsidRPr="00AC2448">
        <w:rPr>
          <w:rFonts w:ascii="Bookman Old Style" w:eastAsia="Bookman Old Style" w:hAnsi="Bookman Old Style" w:cs="Bookman Old Style"/>
          <w:b/>
          <w:lang w:bidi="en-US"/>
        </w:rPr>
        <w:t xml:space="preserve"> </w:t>
      </w:r>
      <w:r w:rsidRPr="00AC2448">
        <w:rPr>
          <w:rFonts w:ascii="Bookman Old Style" w:eastAsia="Times New Roman" w:hAnsi="Bookman Old Style" w:cs="Times New Roman"/>
          <w:b/>
          <w:lang w:bidi="en-US"/>
        </w:rPr>
        <w:t>ma</w:t>
      </w:r>
      <w:r w:rsidRPr="003210C3">
        <w:rPr>
          <w:rFonts w:ascii="Bookman Old Style" w:eastAsia="Times New Roman" w:hAnsi="Bookman Old Style" w:cs="Times New Roman"/>
          <w:b/>
          <w:lang w:bidi="en-US"/>
        </w:rPr>
        <w:t>łym przedsiębiorstwem</w:t>
      </w:r>
    </w:p>
    <w:p w14:paraId="0C9B186A" w14:textId="77777777" w:rsidR="005061C0" w:rsidRPr="009508DC" w:rsidRDefault="005061C0" w:rsidP="005061C0">
      <w:pPr>
        <w:spacing w:after="0" w:line="240" w:lineRule="auto"/>
        <w:ind w:left="360" w:right="656"/>
        <w:contextualSpacing/>
        <w:rPr>
          <w:rFonts w:ascii="Bookman Old Style" w:hAnsi="Bookman Old Style"/>
        </w:rPr>
      </w:pPr>
      <w:r w:rsidRPr="009508DC">
        <w:rPr>
          <w:rFonts w:ascii="Bookman Old Style" w:eastAsia="Symbol" w:hAnsi="Bookman Old Style" w:cs="Symbol"/>
          <w:b/>
          <w:lang w:bidi="en-US"/>
        </w:rPr>
        <w:t></w:t>
      </w:r>
      <w:r w:rsidRPr="00AC2448">
        <w:rPr>
          <w:rFonts w:ascii="Bookman Old Style" w:eastAsia="Bookman Old Style" w:hAnsi="Bookman Old Style" w:cs="Bookman Old Style"/>
          <w:b/>
          <w:lang w:bidi="en-US"/>
        </w:rPr>
        <w:t xml:space="preserve"> </w:t>
      </w:r>
      <w:r w:rsidRPr="00AC2448">
        <w:rPr>
          <w:rFonts w:ascii="Bookman Old Style" w:eastAsia="Times New Roman" w:hAnsi="Bookman Old Style" w:cs="Times New Roman"/>
          <w:b/>
          <w:lang w:bidi="en-US"/>
        </w:rPr>
        <w:t>średnim przedsiębiorstwem</w:t>
      </w:r>
    </w:p>
    <w:p w14:paraId="35045148" w14:textId="77777777" w:rsidR="005061C0" w:rsidRPr="009508DC" w:rsidRDefault="005061C0" w:rsidP="005061C0">
      <w:pPr>
        <w:spacing w:after="0" w:line="240" w:lineRule="auto"/>
        <w:ind w:left="426" w:right="656" w:hanging="66"/>
        <w:contextualSpacing/>
        <w:rPr>
          <w:rFonts w:ascii="Bookman Old Style" w:hAnsi="Bookman Old Style"/>
        </w:rPr>
      </w:pPr>
      <w:r w:rsidRPr="00AC2448">
        <w:rPr>
          <w:rFonts w:ascii="Bookman Old Style" w:eastAsia="Times New Roman" w:hAnsi="Bookman Old Style" w:cs="Times New Roman"/>
          <w:sz w:val="18"/>
          <w:szCs w:val="18"/>
          <w:lang w:bidi="en-US"/>
        </w:rPr>
        <w:t xml:space="preserve">Zgodnie z zaleceniem Komisji z dnia 6 maja 2003 r. dotyczącym </w:t>
      </w:r>
      <w:r w:rsidRPr="00AC2448">
        <w:rPr>
          <w:rFonts w:ascii="Bookman Old Style" w:eastAsia="Times New Roman" w:hAnsi="Bookman Old Style" w:cs="Times New Roman"/>
          <w:b/>
          <w:i/>
          <w:sz w:val="18"/>
          <w:szCs w:val="18"/>
          <w:lang w:bidi="en-US"/>
        </w:rPr>
        <w:t xml:space="preserve">definicji mikroprzedsiębiorstw oraz małych i średnich przedsiębiorstw (Dz.U. L 124 z 20.5.2003, s. 36): </w:t>
      </w:r>
    </w:p>
    <w:p w14:paraId="01AF0888" w14:textId="77777777" w:rsidR="005061C0" w:rsidRPr="009508DC" w:rsidRDefault="005061C0" w:rsidP="005061C0">
      <w:pPr>
        <w:spacing w:after="0" w:line="240" w:lineRule="auto"/>
        <w:ind w:left="426" w:right="656" w:hanging="66"/>
        <w:contextualSpacing/>
        <w:rPr>
          <w:rFonts w:ascii="Bookman Old Style" w:hAnsi="Bookman Old Style"/>
        </w:rPr>
      </w:pPr>
      <w:r w:rsidRPr="00AC2448">
        <w:rPr>
          <w:rFonts w:ascii="Bookman Old Style" w:eastAsia="Times New Roman" w:hAnsi="Bookman Old Style" w:cs="Times New Roman"/>
          <w:i/>
          <w:sz w:val="18"/>
          <w:szCs w:val="18"/>
          <w:lang w:bidi="en-US"/>
        </w:rPr>
        <w:t>Mikroprzedsiębiorstwo</w:t>
      </w:r>
      <w:r w:rsidRPr="00AC2448">
        <w:rPr>
          <w:rFonts w:ascii="Bookman Old Style" w:eastAsia="Times New Roman" w:hAnsi="Bookman Old Style" w:cs="Times New Roman"/>
          <w:b/>
          <w:i/>
          <w:sz w:val="18"/>
          <w:szCs w:val="18"/>
          <w:lang w:bidi="en-US"/>
        </w:rPr>
        <w:t xml:space="preserve"> to przedsiębiorst</w:t>
      </w:r>
      <w:r w:rsidRPr="003210C3">
        <w:rPr>
          <w:rFonts w:ascii="Bookman Old Style" w:eastAsia="Times New Roman" w:hAnsi="Bookman Old Style" w:cs="Times New Roman"/>
          <w:b/>
          <w:i/>
          <w:sz w:val="18"/>
          <w:szCs w:val="18"/>
          <w:lang w:bidi="en-US"/>
        </w:rPr>
        <w:t>wo, które zatrudnia mniej niż 10 osób i którego roczny obrót lub roczna suma bilansowa nie przekracza 2 milionów EUR.</w:t>
      </w:r>
    </w:p>
    <w:p w14:paraId="32E706EC" w14:textId="77777777" w:rsidR="005061C0" w:rsidRPr="009508DC" w:rsidRDefault="005061C0" w:rsidP="005061C0">
      <w:pPr>
        <w:spacing w:after="0" w:line="240" w:lineRule="auto"/>
        <w:ind w:left="426" w:right="656"/>
        <w:contextualSpacing/>
        <w:rPr>
          <w:rFonts w:ascii="Bookman Old Style" w:hAnsi="Bookman Old Style"/>
        </w:rPr>
      </w:pPr>
      <w:r w:rsidRPr="00AC2448">
        <w:rPr>
          <w:rFonts w:ascii="Bookman Old Style" w:eastAsia="Times New Roman" w:hAnsi="Bookman Old Style" w:cs="Times New Roman"/>
          <w:i/>
          <w:sz w:val="18"/>
          <w:szCs w:val="18"/>
          <w:lang w:bidi="en-US"/>
        </w:rPr>
        <w:t>Małe przedsiębiorstwo</w:t>
      </w:r>
      <w:r w:rsidRPr="00AC2448">
        <w:rPr>
          <w:rFonts w:ascii="Bookman Old Style" w:eastAsia="Times New Roman" w:hAnsi="Bookman Old Style" w:cs="Times New Roman"/>
          <w:b/>
          <w:i/>
          <w:sz w:val="18"/>
          <w:szCs w:val="18"/>
          <w:lang w:bidi="en-US"/>
        </w:rPr>
        <w:t xml:space="preserve"> to przedsiębiorstwo, które zatrudnia mniej niż 50 osób i którego roczny obrót lub roczna suma bilansowa nie przekrac</w:t>
      </w:r>
      <w:r w:rsidRPr="003210C3">
        <w:rPr>
          <w:rFonts w:ascii="Bookman Old Style" w:eastAsia="Times New Roman" w:hAnsi="Bookman Old Style" w:cs="Times New Roman"/>
          <w:b/>
          <w:i/>
          <w:sz w:val="18"/>
          <w:szCs w:val="18"/>
          <w:lang w:bidi="en-US"/>
        </w:rPr>
        <w:t>za 10 milionów EUR.</w:t>
      </w:r>
    </w:p>
    <w:p w14:paraId="64016A72" w14:textId="77777777" w:rsidR="005061C0" w:rsidRPr="009508DC" w:rsidRDefault="005061C0" w:rsidP="005061C0">
      <w:pPr>
        <w:spacing w:after="0" w:line="240" w:lineRule="auto"/>
        <w:ind w:left="426" w:right="656"/>
        <w:contextualSpacing/>
        <w:rPr>
          <w:rFonts w:ascii="Bookman Old Style" w:hAnsi="Bookman Old Style"/>
        </w:rPr>
      </w:pPr>
      <w:r w:rsidRPr="00AC2448">
        <w:rPr>
          <w:rFonts w:ascii="Bookman Old Style" w:eastAsia="Times New Roman" w:hAnsi="Bookman Old Style" w:cs="Times New Roman"/>
          <w:i/>
          <w:sz w:val="18"/>
          <w:szCs w:val="18"/>
          <w:lang w:bidi="en-US"/>
        </w:rPr>
        <w:t>Średnie przedsiębiorstwa</w:t>
      </w:r>
      <w:r w:rsidRPr="00AC2448">
        <w:rPr>
          <w:rFonts w:ascii="Bookman Old Style" w:eastAsia="Times New Roman" w:hAnsi="Bookman Old Style" w:cs="Times New Roman"/>
          <w:b/>
          <w:i/>
          <w:sz w:val="18"/>
          <w:szCs w:val="18"/>
          <w:lang w:bidi="en-US"/>
        </w:rPr>
        <w:t xml:space="preserve"> to przedsiębiorstwa, które nie są mikroprzedsiębiorstwami </w:t>
      </w:r>
      <w:r w:rsidRPr="00AC2448">
        <w:rPr>
          <w:rFonts w:ascii="Bookman Old Style" w:eastAsia="Times New Roman" w:hAnsi="Bookman Old Style" w:cs="Times New Roman"/>
          <w:b/>
          <w:i/>
          <w:sz w:val="18"/>
          <w:szCs w:val="18"/>
          <w:lang w:bidi="en-US"/>
        </w:rPr>
        <w:br/>
        <w:t>ani małymi przedsiębiorstwami</w:t>
      </w:r>
      <w:r w:rsidRPr="003210C3">
        <w:rPr>
          <w:rFonts w:ascii="Bookman Old Style" w:eastAsia="Times New Roman" w:hAnsi="Bookman Old Style" w:cs="Times New Roman"/>
          <w:sz w:val="18"/>
          <w:szCs w:val="18"/>
          <w:lang w:bidi="en-US"/>
        </w:rPr>
        <w:t xml:space="preserve"> i które zatrudniają mniej niż 250 osób i których roczny obrót nie przekracza 50 milionów EUR lub roczna suma bilansowa nie</w:t>
      </w:r>
      <w:r w:rsidRPr="005A54ED">
        <w:rPr>
          <w:rFonts w:ascii="Bookman Old Style" w:eastAsia="Times New Roman" w:hAnsi="Bookman Old Style" w:cs="Times New Roman"/>
          <w:sz w:val="18"/>
          <w:szCs w:val="18"/>
          <w:lang w:bidi="en-US"/>
        </w:rPr>
        <w:t xml:space="preserve"> przekracza 43 milionów EUR.</w:t>
      </w:r>
    </w:p>
    <w:p w14:paraId="255D78AC" w14:textId="77777777" w:rsidR="005061C0" w:rsidRPr="009508DC" w:rsidRDefault="005061C0" w:rsidP="005061C0">
      <w:pPr>
        <w:spacing w:after="0" w:line="240" w:lineRule="auto"/>
        <w:ind w:left="426" w:right="656"/>
        <w:contextualSpacing/>
        <w:rPr>
          <w:rFonts w:ascii="Bookman Old Style" w:hAnsi="Bookman Old Style"/>
        </w:rPr>
      </w:pPr>
    </w:p>
    <w:p w14:paraId="0DEB2F7C" w14:textId="77777777" w:rsidR="005061C0" w:rsidRPr="009508DC" w:rsidRDefault="005061C0" w:rsidP="00603335">
      <w:pPr>
        <w:numPr>
          <w:ilvl w:val="0"/>
          <w:numId w:val="69"/>
        </w:numPr>
        <w:shd w:val="clear" w:color="auto" w:fill="FFFFFF"/>
        <w:tabs>
          <w:tab w:val="left" w:pos="426"/>
        </w:tabs>
        <w:spacing w:after="0" w:line="240" w:lineRule="auto"/>
        <w:ind w:right="656"/>
        <w:rPr>
          <w:rFonts w:ascii="Bookman Old Style" w:hAnsi="Bookman Old Style"/>
        </w:rPr>
      </w:pPr>
      <w:r w:rsidRPr="00AC2448">
        <w:rPr>
          <w:rFonts w:ascii="Bookman Old Style" w:eastAsia="Times New Roman" w:hAnsi="Bookman Old Style" w:cs="Times New Roman"/>
          <w:lang w:bidi="en-US"/>
        </w:rPr>
        <w:t>Oświadczam, że wypełniłem obowiązki informacyjne przewidziane w art. 13 lub art. 14 RODO</w:t>
      </w:r>
      <w:r w:rsidRPr="00AC2448">
        <w:rPr>
          <w:rStyle w:val="Odwoanieprzypisudolnego2"/>
          <w:rFonts w:ascii="Bookman Old Style" w:eastAsia="Times New Roman" w:hAnsi="Bookman Old Style" w:cs="Times New Roman"/>
          <w:lang w:bidi="en-US"/>
        </w:rPr>
        <w:footnoteReference w:id="6"/>
      </w:r>
      <w:r w:rsidRPr="00AC2448">
        <w:rPr>
          <w:rFonts w:ascii="Bookman Old Style" w:eastAsia="Times New Roman" w:hAnsi="Bookman Old Style" w:cs="Times New Roman"/>
          <w:lang w:bidi="en-US"/>
        </w:rPr>
        <w:t>. wobec osób fizycznych, od których dane osobowe bezpośrednio lub pośrednio pozyskałem w celu ubiegania się o udzielenie zamówienia publicznego w niniejszym postępowaniu</w:t>
      </w:r>
      <w:r w:rsidRPr="00AC2448">
        <w:rPr>
          <w:rStyle w:val="Odwoanieprzypisudolnego2"/>
          <w:rFonts w:ascii="Bookman Old Style" w:eastAsia="Times New Roman" w:hAnsi="Bookman Old Style" w:cs="Times New Roman"/>
          <w:lang w:bidi="en-US"/>
        </w:rPr>
        <w:footnoteReference w:id="7"/>
      </w:r>
      <w:r w:rsidRPr="00AC2448">
        <w:rPr>
          <w:rFonts w:ascii="Bookman Old Style" w:eastAsia="Times New Roman" w:hAnsi="Bookman Old Style" w:cs="Times New Roman"/>
          <w:lang w:bidi="en-US"/>
        </w:rPr>
        <w:t>.</w:t>
      </w:r>
    </w:p>
    <w:p w14:paraId="12896916" w14:textId="77777777" w:rsidR="005061C0" w:rsidRPr="009508DC" w:rsidRDefault="005061C0" w:rsidP="005061C0">
      <w:pPr>
        <w:shd w:val="clear" w:color="auto" w:fill="FFFFFF"/>
        <w:tabs>
          <w:tab w:val="left" w:pos="426"/>
        </w:tabs>
        <w:spacing w:after="0" w:line="240" w:lineRule="auto"/>
        <w:ind w:left="360" w:right="656"/>
        <w:rPr>
          <w:rFonts w:ascii="Bookman Old Style" w:hAnsi="Bookman Old Style"/>
        </w:rPr>
      </w:pPr>
    </w:p>
    <w:p w14:paraId="3C913DF2" w14:textId="77777777" w:rsidR="005061C0" w:rsidRPr="009508DC" w:rsidRDefault="005061C0" w:rsidP="00603335">
      <w:pPr>
        <w:numPr>
          <w:ilvl w:val="0"/>
          <w:numId w:val="69"/>
        </w:numPr>
        <w:spacing w:after="0" w:line="240" w:lineRule="auto"/>
        <w:ind w:right="656"/>
        <w:contextualSpacing/>
        <w:rPr>
          <w:rFonts w:ascii="Bookman Old Style" w:hAnsi="Bookman Old Style"/>
        </w:rPr>
      </w:pPr>
      <w:r w:rsidRPr="00AC2448">
        <w:rPr>
          <w:rFonts w:ascii="Bookman Old Style" w:hAnsi="Bookman Old Style" w:cs="Times New Roman"/>
        </w:rPr>
        <w:t xml:space="preserve">Składając ofertę, </w:t>
      </w:r>
      <w:r w:rsidRPr="00AC2448">
        <w:rPr>
          <w:rFonts w:ascii="Bookman Old Style" w:hAnsi="Bookman Old Style" w:cs="Times New Roman"/>
          <w:u w:val="single"/>
        </w:rPr>
        <w:t>informujemy Zamawiającego</w:t>
      </w:r>
      <w:r w:rsidRPr="003210C3">
        <w:rPr>
          <w:rFonts w:ascii="Bookman Old Style" w:hAnsi="Bookman Old Style" w:cs="Times New Roman"/>
        </w:rPr>
        <w:t>, że wybór naszej oferty:</w:t>
      </w:r>
    </w:p>
    <w:p w14:paraId="2B02354C" w14:textId="77777777" w:rsidR="005061C0" w:rsidRPr="009508DC" w:rsidRDefault="005061C0" w:rsidP="00603335">
      <w:pPr>
        <w:numPr>
          <w:ilvl w:val="0"/>
          <w:numId w:val="70"/>
        </w:numPr>
        <w:spacing w:after="0" w:line="240" w:lineRule="auto"/>
        <w:ind w:left="709" w:right="656" w:hanging="283"/>
        <w:rPr>
          <w:rFonts w:ascii="Bookman Old Style" w:hAnsi="Bookman Old Style"/>
        </w:rPr>
      </w:pPr>
      <w:r w:rsidRPr="00AC2448">
        <w:rPr>
          <w:rFonts w:ascii="Bookman Old Style" w:hAnsi="Bookman Old Style" w:cs="Times New Roman"/>
        </w:rPr>
        <w:t>nie będzie prowadzić do powstania u Zamawiającego obowiązku podatkowego,</w:t>
      </w:r>
    </w:p>
    <w:p w14:paraId="0EC369EC" w14:textId="77777777" w:rsidR="005061C0" w:rsidRPr="009508DC" w:rsidRDefault="005061C0" w:rsidP="00603335">
      <w:pPr>
        <w:numPr>
          <w:ilvl w:val="0"/>
          <w:numId w:val="70"/>
        </w:numPr>
        <w:spacing w:after="0" w:line="240" w:lineRule="auto"/>
        <w:ind w:left="709" w:right="656" w:hanging="283"/>
        <w:rPr>
          <w:rFonts w:ascii="Bookman Old Style" w:hAnsi="Bookman Old Style"/>
        </w:rPr>
      </w:pPr>
      <w:r w:rsidRPr="00AC2448">
        <w:rPr>
          <w:rFonts w:ascii="Bookman Old Style" w:hAnsi="Bookman Old Style" w:cs="Times New Roman"/>
        </w:rPr>
        <w:t>będzie prowadzić do powstania u Zamawiającego obowiązku podatkowego.</w:t>
      </w:r>
    </w:p>
    <w:p w14:paraId="79C336E2" w14:textId="77777777" w:rsidR="005061C0" w:rsidRPr="009508DC" w:rsidRDefault="005061C0" w:rsidP="005061C0">
      <w:pPr>
        <w:spacing w:after="0" w:line="240" w:lineRule="auto"/>
        <w:ind w:left="426" w:right="656"/>
        <w:contextualSpacing/>
        <w:rPr>
          <w:rFonts w:ascii="Bookman Old Style" w:hAnsi="Bookman Old Style"/>
        </w:rPr>
      </w:pPr>
      <w:r w:rsidRPr="00AC2448">
        <w:rPr>
          <w:rFonts w:ascii="Bookman Old Style" w:eastAsia="Times New Roman" w:hAnsi="Bookman Old Style" w:cs="Times New Roman"/>
          <w:i/>
          <w:spacing w:val="-9"/>
          <w:lang w:bidi="en-US"/>
        </w:rPr>
        <w:t>(W przypadku wyboru opcji a), opcję b) należy przekreślić. W przypadku wyboru opcji b), należy uzupełnić wymagane informacje w tabeli poniżej, a opcję a) przekreślić)</w:t>
      </w:r>
    </w:p>
    <w:tbl>
      <w:tblPr>
        <w:tblStyle w:val="Tabela-Siatka"/>
        <w:tblW w:w="0" w:type="auto"/>
        <w:tblLayout w:type="fixed"/>
        <w:tblLook w:val="0000" w:firstRow="0" w:lastRow="0" w:firstColumn="0" w:lastColumn="0" w:noHBand="0" w:noVBand="0"/>
      </w:tblPr>
      <w:tblGrid>
        <w:gridCol w:w="4419"/>
        <w:gridCol w:w="4296"/>
      </w:tblGrid>
      <w:tr w:rsidR="005061C0" w:rsidRPr="00AA79BE" w14:paraId="0D8B2C5B" w14:textId="77777777" w:rsidTr="00C267E2">
        <w:tc>
          <w:tcPr>
            <w:tcW w:w="4419" w:type="dxa"/>
          </w:tcPr>
          <w:p w14:paraId="511D6620" w14:textId="77777777" w:rsidR="005061C0" w:rsidRPr="00AC2448" w:rsidRDefault="005061C0" w:rsidP="003C62DF">
            <w:pPr>
              <w:shd w:val="clear" w:color="auto" w:fill="FFFFFF"/>
              <w:spacing w:after="0" w:line="240" w:lineRule="auto"/>
              <w:ind w:right="57"/>
              <w:rPr>
                <w:rFonts w:ascii="Bookman Old Style" w:hAnsi="Bookman Old Style" w:cs="Tahoma"/>
                <w:sz w:val="20"/>
                <w:szCs w:val="20"/>
              </w:rPr>
            </w:pPr>
            <w:r w:rsidRPr="00AC2448">
              <w:rPr>
                <w:rFonts w:ascii="Bookman Old Style" w:hAnsi="Bookman Old Style" w:cs="Tahoma"/>
                <w:sz w:val="20"/>
                <w:szCs w:val="20"/>
              </w:rPr>
              <w:t>Z uwagi na to, iż wybór naszej oferty będzie prowadził do powstania obowiązku podatkowego u Zamawiającego wskazuję(</w:t>
            </w:r>
            <w:proofErr w:type="spellStart"/>
            <w:r w:rsidRPr="00AC2448">
              <w:rPr>
                <w:rFonts w:ascii="Bookman Old Style" w:hAnsi="Bookman Old Style" w:cs="Tahoma"/>
                <w:sz w:val="20"/>
                <w:szCs w:val="20"/>
              </w:rPr>
              <w:t>emy</w:t>
            </w:r>
            <w:proofErr w:type="spellEnd"/>
            <w:r w:rsidRPr="00AC2448">
              <w:rPr>
                <w:rFonts w:ascii="Bookman Old Style" w:hAnsi="Bookman Old Style" w:cs="Tahoma"/>
                <w:sz w:val="20"/>
                <w:szCs w:val="20"/>
              </w:rPr>
              <w:t>) informacje, o których mowa w art. 91 ust. 3a ustawy: Nazwa (rodzaj) towaru lub usługi, których dostawa lub świadczenie będzie prowadzić do powstania obowiązku podatkowego u Zamawiającego</w:t>
            </w:r>
            <w:r w:rsidRPr="00AC2448">
              <w:rPr>
                <w:rStyle w:val="Odwoanieprzypisudolnego2"/>
                <w:rFonts w:ascii="Bookman Old Style" w:hAnsi="Bookman Old Style" w:cs="Tahoma"/>
                <w:sz w:val="20"/>
                <w:szCs w:val="20"/>
              </w:rPr>
              <w:footnoteReference w:id="8"/>
            </w:r>
          </w:p>
        </w:tc>
        <w:tc>
          <w:tcPr>
            <w:tcW w:w="4296" w:type="dxa"/>
          </w:tcPr>
          <w:p w14:paraId="6FE3B45C" w14:textId="77777777" w:rsidR="005061C0" w:rsidRPr="009508DC" w:rsidRDefault="005061C0" w:rsidP="003C62DF">
            <w:pPr>
              <w:spacing w:after="0" w:line="240" w:lineRule="auto"/>
              <w:ind w:right="113"/>
              <w:rPr>
                <w:rFonts w:ascii="Bookman Old Style" w:hAnsi="Bookman Old Style"/>
              </w:rPr>
            </w:pPr>
            <w:r w:rsidRPr="00AC2448">
              <w:rPr>
                <w:rFonts w:ascii="Bookman Old Style" w:hAnsi="Bookman Old Style" w:cs="Tahoma"/>
                <w:sz w:val="20"/>
                <w:szCs w:val="20"/>
              </w:rPr>
              <w:t>Wartość towaru lub usługi bez podatku od towar</w:t>
            </w:r>
            <w:r w:rsidRPr="003210C3">
              <w:rPr>
                <w:rFonts w:ascii="Bookman Old Style" w:hAnsi="Bookman Old Style" w:cs="Tahoma"/>
                <w:sz w:val="20"/>
                <w:szCs w:val="20"/>
              </w:rPr>
              <w:t>ów i usług</w:t>
            </w:r>
          </w:p>
        </w:tc>
      </w:tr>
      <w:tr w:rsidR="005061C0" w:rsidRPr="00AA79BE" w14:paraId="2C08400F" w14:textId="77777777" w:rsidTr="00C267E2">
        <w:tc>
          <w:tcPr>
            <w:tcW w:w="4419" w:type="dxa"/>
          </w:tcPr>
          <w:p w14:paraId="2F314726" w14:textId="77777777" w:rsidR="005061C0" w:rsidRPr="00AA79BE" w:rsidRDefault="005061C0" w:rsidP="003C62DF">
            <w:pPr>
              <w:snapToGrid w:val="0"/>
              <w:spacing w:after="0" w:line="240" w:lineRule="auto"/>
              <w:ind w:right="656"/>
              <w:rPr>
                <w:rFonts w:ascii="Bookman Old Style" w:hAnsi="Bookman Old Style" w:cs="Times New Roman"/>
                <w:sz w:val="18"/>
                <w:szCs w:val="18"/>
              </w:rPr>
            </w:pPr>
          </w:p>
          <w:p w14:paraId="1083371A" w14:textId="77777777" w:rsidR="005061C0" w:rsidRPr="009508DC" w:rsidRDefault="005061C0" w:rsidP="003C62DF">
            <w:pPr>
              <w:spacing w:after="0" w:line="240" w:lineRule="auto"/>
              <w:ind w:right="656"/>
              <w:rPr>
                <w:rFonts w:ascii="Bookman Old Style" w:hAnsi="Bookman Old Style"/>
              </w:rPr>
            </w:pPr>
            <w:r w:rsidRPr="00AA79BE">
              <w:rPr>
                <w:rFonts w:ascii="Bookman Old Style" w:hAnsi="Bookman Old Style" w:cs="Times New Roman"/>
                <w:sz w:val="18"/>
                <w:szCs w:val="18"/>
              </w:rPr>
              <w:t>…………………………………………………</w:t>
            </w:r>
          </w:p>
          <w:p w14:paraId="14E5A010" w14:textId="77777777" w:rsidR="005061C0" w:rsidRPr="00AC2448" w:rsidRDefault="005061C0" w:rsidP="003C62DF">
            <w:pPr>
              <w:spacing w:after="0" w:line="240" w:lineRule="auto"/>
              <w:ind w:right="656"/>
              <w:rPr>
                <w:rFonts w:ascii="Bookman Old Style" w:hAnsi="Bookman Old Style" w:cs="Times New Roman"/>
                <w:sz w:val="18"/>
                <w:szCs w:val="18"/>
              </w:rPr>
            </w:pPr>
          </w:p>
        </w:tc>
        <w:tc>
          <w:tcPr>
            <w:tcW w:w="4296" w:type="dxa"/>
          </w:tcPr>
          <w:p w14:paraId="483A4175" w14:textId="77777777" w:rsidR="005061C0" w:rsidRPr="00AC2448" w:rsidRDefault="005061C0" w:rsidP="003C62DF">
            <w:pPr>
              <w:snapToGrid w:val="0"/>
              <w:spacing w:after="0" w:line="240" w:lineRule="auto"/>
              <w:ind w:right="656"/>
              <w:rPr>
                <w:rFonts w:ascii="Bookman Old Style" w:hAnsi="Bookman Old Style" w:cs="Times New Roman"/>
                <w:sz w:val="18"/>
                <w:szCs w:val="18"/>
              </w:rPr>
            </w:pPr>
          </w:p>
          <w:p w14:paraId="7DEDEF74" w14:textId="77777777" w:rsidR="005061C0" w:rsidRPr="009508DC" w:rsidRDefault="005061C0" w:rsidP="003C62DF">
            <w:pPr>
              <w:spacing w:after="0" w:line="240" w:lineRule="auto"/>
              <w:ind w:right="656"/>
              <w:rPr>
                <w:rFonts w:ascii="Bookman Old Style" w:hAnsi="Bookman Old Style"/>
              </w:rPr>
            </w:pPr>
            <w:r w:rsidRPr="003210C3">
              <w:rPr>
                <w:rFonts w:ascii="Bookman Old Style" w:hAnsi="Bookman Old Style" w:cs="Times New Roman"/>
                <w:sz w:val="18"/>
                <w:szCs w:val="18"/>
              </w:rPr>
              <w:t>……………………………………………….</w:t>
            </w:r>
          </w:p>
        </w:tc>
      </w:tr>
      <w:tr w:rsidR="005061C0" w:rsidRPr="009508DC" w14:paraId="4C1399BD" w14:textId="77777777" w:rsidTr="00C267E2">
        <w:tc>
          <w:tcPr>
            <w:tcW w:w="4419" w:type="dxa"/>
          </w:tcPr>
          <w:p w14:paraId="538E504C" w14:textId="77777777" w:rsidR="005061C0" w:rsidRPr="00AA79BE" w:rsidRDefault="005061C0" w:rsidP="003C62DF">
            <w:pPr>
              <w:snapToGrid w:val="0"/>
              <w:spacing w:after="0" w:line="240" w:lineRule="auto"/>
              <w:ind w:right="656"/>
              <w:rPr>
                <w:rFonts w:ascii="Bookman Old Style" w:hAnsi="Bookman Old Style" w:cs="Times New Roman"/>
                <w:sz w:val="18"/>
                <w:szCs w:val="18"/>
              </w:rPr>
            </w:pPr>
          </w:p>
          <w:p w14:paraId="15AB4D14" w14:textId="77777777" w:rsidR="005061C0" w:rsidRPr="009508DC" w:rsidRDefault="005061C0" w:rsidP="003C62DF">
            <w:pPr>
              <w:spacing w:after="0" w:line="240" w:lineRule="auto"/>
              <w:ind w:right="656"/>
              <w:rPr>
                <w:rFonts w:ascii="Bookman Old Style" w:hAnsi="Bookman Old Style"/>
              </w:rPr>
            </w:pPr>
            <w:r w:rsidRPr="00AA79BE">
              <w:rPr>
                <w:rFonts w:ascii="Bookman Old Style" w:hAnsi="Bookman Old Style" w:cs="Times New Roman"/>
                <w:sz w:val="18"/>
                <w:szCs w:val="18"/>
              </w:rPr>
              <w:t>…………………………………………………</w:t>
            </w:r>
          </w:p>
          <w:p w14:paraId="67B8A718" w14:textId="77777777" w:rsidR="005061C0" w:rsidRPr="00AC2448" w:rsidRDefault="005061C0" w:rsidP="003C62DF">
            <w:pPr>
              <w:spacing w:after="0" w:line="240" w:lineRule="auto"/>
              <w:ind w:right="656"/>
              <w:rPr>
                <w:rFonts w:ascii="Bookman Old Style" w:hAnsi="Bookman Old Style" w:cs="Times New Roman"/>
                <w:sz w:val="18"/>
                <w:szCs w:val="18"/>
              </w:rPr>
            </w:pPr>
          </w:p>
        </w:tc>
        <w:tc>
          <w:tcPr>
            <w:tcW w:w="4296" w:type="dxa"/>
          </w:tcPr>
          <w:p w14:paraId="31EF31B7" w14:textId="77777777" w:rsidR="005061C0" w:rsidRPr="00AC2448" w:rsidRDefault="005061C0" w:rsidP="003C62DF">
            <w:pPr>
              <w:snapToGrid w:val="0"/>
              <w:spacing w:after="0" w:line="240" w:lineRule="auto"/>
              <w:ind w:right="656"/>
              <w:rPr>
                <w:rFonts w:ascii="Bookman Old Style" w:hAnsi="Bookman Old Style" w:cs="Times New Roman"/>
                <w:sz w:val="18"/>
                <w:szCs w:val="18"/>
              </w:rPr>
            </w:pPr>
          </w:p>
          <w:p w14:paraId="405305D5" w14:textId="77777777" w:rsidR="005061C0" w:rsidRPr="009508DC" w:rsidRDefault="005061C0" w:rsidP="003C62DF">
            <w:pPr>
              <w:spacing w:after="0" w:line="240" w:lineRule="auto"/>
              <w:ind w:right="656"/>
              <w:rPr>
                <w:rFonts w:ascii="Bookman Old Style" w:hAnsi="Bookman Old Style"/>
              </w:rPr>
            </w:pPr>
            <w:r w:rsidRPr="003210C3">
              <w:rPr>
                <w:rFonts w:ascii="Bookman Old Style" w:hAnsi="Bookman Old Style" w:cs="Times New Roman"/>
                <w:sz w:val="18"/>
                <w:szCs w:val="18"/>
              </w:rPr>
              <w:t>……………………………………………….</w:t>
            </w:r>
          </w:p>
        </w:tc>
      </w:tr>
    </w:tbl>
    <w:p w14:paraId="26FDCDF0" w14:textId="22B8A2FE" w:rsidR="005061C0" w:rsidRPr="009508DC" w:rsidRDefault="005061C0" w:rsidP="009A7459">
      <w:pPr>
        <w:numPr>
          <w:ilvl w:val="0"/>
          <w:numId w:val="69"/>
        </w:numPr>
        <w:spacing w:after="0" w:line="240" w:lineRule="auto"/>
        <w:ind w:right="656"/>
        <w:contextualSpacing/>
        <w:rPr>
          <w:rFonts w:ascii="Bookman Old Style" w:hAnsi="Bookman Old Style"/>
        </w:rPr>
      </w:pPr>
      <w:r w:rsidRPr="00AC2448">
        <w:rPr>
          <w:rFonts w:ascii="Bookman Old Style" w:hAnsi="Bookman Old Style" w:cs="Times New Roman"/>
        </w:rPr>
        <w:t>Strony oferty od….. do ….. stanowią tajemnicę przedsiębiorstwa w</w:t>
      </w:r>
      <w:r>
        <w:rPr>
          <w:rFonts w:ascii="Bookman Old Style" w:hAnsi="Bookman Old Style" w:cs="Times New Roman"/>
        </w:rPr>
        <w:t> </w:t>
      </w:r>
      <w:r w:rsidRPr="00AC2448">
        <w:rPr>
          <w:rFonts w:ascii="Bookman Old Style" w:hAnsi="Bookman Old Style" w:cs="Times New Roman"/>
        </w:rPr>
        <w:t xml:space="preserve">rozumieniu art. 11 ustawy z dnia 16 kwietnia 1993 r. o zwalczaniu nieuczciwej konkurencji (Dz. U. 2018 r., poz. 419 ze zm.). Zastrzegamy, że nie mogą być one udostępnione </w:t>
      </w:r>
      <w:r w:rsidRPr="003210C3">
        <w:rPr>
          <w:rFonts w:ascii="Bookman Old Style" w:hAnsi="Bookman Old Style" w:cs="Times New Roman"/>
          <w:b/>
          <w:u w:val="single"/>
        </w:rPr>
        <w:t>oraz wykazujemy</w:t>
      </w:r>
      <w:r w:rsidRPr="005A54ED">
        <w:rPr>
          <w:rFonts w:ascii="Bookman Old Style" w:hAnsi="Bookman Old Style" w:cs="Times New Roman"/>
        </w:rPr>
        <w:t xml:space="preserve">, iż zastrzeżone </w:t>
      </w:r>
      <w:r w:rsidRPr="005A54ED">
        <w:rPr>
          <w:rFonts w:ascii="Bookman Old Style" w:hAnsi="Bookman Old Style" w:cs="Times New Roman"/>
        </w:rPr>
        <w:lastRenderedPageBreak/>
        <w:t xml:space="preserve">informacje stanowią tajemnicę przedsiębiorstwa </w:t>
      </w:r>
      <w:r w:rsidRPr="00017819">
        <w:rPr>
          <w:rFonts w:ascii="Bookman Old Style" w:hAnsi="Bookman Old Style" w:cs="Times New Roman"/>
          <w:i/>
        </w:rPr>
        <w:t xml:space="preserve">(wypełnić jeżeli dotyczy, </w:t>
      </w:r>
      <w:r w:rsidR="00231A5C" w:rsidRPr="00017819">
        <w:rPr>
          <w:rFonts w:ascii="Bookman Old Style" w:hAnsi="Bookman Old Style" w:cs="Times New Roman"/>
          <w:i/>
        </w:rPr>
        <w:t>w</w:t>
      </w:r>
      <w:r w:rsidR="00231A5C">
        <w:rPr>
          <w:rFonts w:ascii="Bookman Old Style" w:hAnsi="Bookman Old Style" w:cs="Times New Roman"/>
          <w:i/>
        </w:rPr>
        <w:t> </w:t>
      </w:r>
      <w:r w:rsidRPr="00017819">
        <w:rPr>
          <w:rFonts w:ascii="Bookman Old Style" w:hAnsi="Bookman Old Style" w:cs="Times New Roman"/>
          <w:i/>
        </w:rPr>
        <w:t xml:space="preserve">przypadku zastrzeżenia tajemnicy przedsiębiorstwa zastosowanie mają zapisy określone w </w:t>
      </w:r>
      <w:r w:rsidRPr="00247084">
        <w:rPr>
          <w:rFonts w:ascii="Bookman Old Style" w:hAnsi="Bookman Old Style" w:cs="Times New Roman"/>
          <w:i/>
          <w:lang w:bidi="en-US"/>
        </w:rPr>
        <w:t>Rozdział XII ust. 19 SIWZ).</w:t>
      </w:r>
    </w:p>
    <w:p w14:paraId="71D247B3" w14:textId="77777777" w:rsidR="005061C0" w:rsidRPr="00AC2448" w:rsidRDefault="005061C0" w:rsidP="009A7459">
      <w:pPr>
        <w:spacing w:after="0" w:line="240" w:lineRule="auto"/>
        <w:ind w:left="360" w:right="656"/>
        <w:contextualSpacing/>
        <w:rPr>
          <w:rFonts w:ascii="Bookman Old Style" w:hAnsi="Bookman Old Style" w:cs="Times New Roman"/>
          <w:i/>
        </w:rPr>
      </w:pPr>
    </w:p>
    <w:p w14:paraId="2B15A43A" w14:textId="77777777" w:rsidR="005061C0" w:rsidRPr="009508DC" w:rsidRDefault="005061C0" w:rsidP="009A7459">
      <w:pPr>
        <w:numPr>
          <w:ilvl w:val="0"/>
          <w:numId w:val="69"/>
        </w:numPr>
        <w:spacing w:after="0" w:line="240" w:lineRule="auto"/>
        <w:ind w:left="567" w:right="680" w:hanging="567"/>
        <w:contextualSpacing/>
        <w:rPr>
          <w:rFonts w:ascii="Bookman Old Style" w:hAnsi="Bookman Old Style"/>
        </w:rPr>
      </w:pPr>
      <w:r w:rsidRPr="00AC2448">
        <w:rPr>
          <w:rFonts w:ascii="Bookman Old Style" w:eastAsia="Times New Roman" w:hAnsi="Bookman Old Style" w:cs="Times New Roman"/>
          <w:lang w:bidi="en-US"/>
        </w:rPr>
        <w:t>Oferta została złożona na ……. parafowanych i kolejno ponumerowanych stronach.</w:t>
      </w:r>
    </w:p>
    <w:p w14:paraId="784A04D5" w14:textId="77777777" w:rsidR="005061C0" w:rsidRPr="00AC2448" w:rsidRDefault="005061C0" w:rsidP="009A7459">
      <w:pPr>
        <w:spacing w:after="0" w:line="240" w:lineRule="auto"/>
        <w:ind w:left="360" w:right="680"/>
        <w:contextualSpacing/>
        <w:rPr>
          <w:rFonts w:ascii="Bookman Old Style" w:eastAsia="Times New Roman" w:hAnsi="Bookman Old Style" w:cs="Times New Roman"/>
          <w:lang w:bidi="en-US"/>
        </w:rPr>
      </w:pPr>
    </w:p>
    <w:p w14:paraId="4AA84F52" w14:textId="77777777" w:rsidR="005061C0" w:rsidRPr="009508DC" w:rsidRDefault="005061C0" w:rsidP="009A7459">
      <w:pPr>
        <w:numPr>
          <w:ilvl w:val="0"/>
          <w:numId w:val="69"/>
        </w:numPr>
        <w:spacing w:after="0" w:line="240" w:lineRule="auto"/>
        <w:ind w:left="567" w:right="680" w:hanging="567"/>
        <w:contextualSpacing/>
        <w:rPr>
          <w:rFonts w:ascii="Bookman Old Style" w:hAnsi="Bookman Old Style"/>
        </w:rPr>
      </w:pPr>
      <w:r w:rsidRPr="00AC2448">
        <w:rPr>
          <w:rFonts w:ascii="Bookman Old Style" w:eastAsia="Times New Roman" w:hAnsi="Bookman Old Style" w:cs="Times New Roman"/>
          <w:lang w:bidi="en-US"/>
        </w:rPr>
        <w:t>Do oferty dołączono następujące załączniki:</w:t>
      </w:r>
    </w:p>
    <w:p w14:paraId="587175E4" w14:textId="20519E80" w:rsidR="001B2B28" w:rsidRDefault="005061C0" w:rsidP="009A7459">
      <w:pPr>
        <w:spacing w:after="0" w:line="240" w:lineRule="auto"/>
        <w:ind w:left="2268" w:right="57" w:hanging="1843"/>
        <w:rPr>
          <w:rFonts w:ascii="Bookman Old Style" w:eastAsia="Times New Roman" w:hAnsi="Bookman Old Style" w:cs="Times New Roman"/>
          <w:lang w:bidi="en-US"/>
        </w:rPr>
      </w:pPr>
      <w:r w:rsidRPr="00AC2448">
        <w:rPr>
          <w:rFonts w:ascii="Bookman Old Style" w:eastAsia="Times New Roman" w:hAnsi="Bookman Old Style" w:cs="Times New Roman"/>
          <w:lang w:eastAsia="pl-PL" w:bidi="en-US"/>
        </w:rPr>
        <w:t>Zał</w:t>
      </w:r>
      <w:r w:rsidRPr="00AC2448">
        <w:rPr>
          <w:rFonts w:ascii="Bookman Old Style" w:eastAsia="TimesNewRoman" w:hAnsi="Bookman Old Style" w:cs="Times New Roman"/>
          <w:lang w:eastAsia="pl-PL" w:bidi="en-US"/>
        </w:rPr>
        <w:t>ą</w:t>
      </w:r>
      <w:r w:rsidRPr="003210C3">
        <w:rPr>
          <w:rFonts w:ascii="Bookman Old Style" w:eastAsia="Times New Roman" w:hAnsi="Bookman Old Style" w:cs="Times New Roman"/>
          <w:lang w:eastAsia="pl-PL" w:bidi="en-US"/>
        </w:rPr>
        <w:t>cznik nr 1 –</w:t>
      </w:r>
      <w:r w:rsidRPr="003210C3">
        <w:rPr>
          <w:rFonts w:ascii="Bookman Old Style" w:eastAsia="Times New Roman" w:hAnsi="Bookman Old Style" w:cs="Times New Roman"/>
          <w:lang w:eastAsia="pl-PL" w:bidi="en-US"/>
        </w:rPr>
        <w:tab/>
      </w:r>
      <w:r w:rsidRPr="005A54ED">
        <w:rPr>
          <w:rFonts w:ascii="Bookman Old Style" w:eastAsia="Times New Roman" w:hAnsi="Bookman Old Style" w:cs="Times New Roman"/>
          <w:lang w:bidi="en-US"/>
        </w:rPr>
        <w:t>O</w:t>
      </w:r>
      <w:r w:rsidRPr="005A54ED">
        <w:rPr>
          <w:rFonts w:ascii="Bookman Old Style" w:eastAsia="TimesNewRoman" w:hAnsi="Bookman Old Style" w:cs="Times New Roman"/>
          <w:lang w:bidi="en-US"/>
        </w:rPr>
        <w:t>ś</w:t>
      </w:r>
      <w:r w:rsidRPr="00017819">
        <w:rPr>
          <w:rFonts w:ascii="Bookman Old Style" w:eastAsia="Times New Roman" w:hAnsi="Bookman Old Style" w:cs="Times New Roman"/>
          <w:lang w:bidi="en-US"/>
        </w:rPr>
        <w:t xml:space="preserve">wiadczenie dotyczące przesłanek wykluczenia </w:t>
      </w:r>
      <w:r w:rsidR="00231A5C" w:rsidRPr="00017819">
        <w:rPr>
          <w:rFonts w:ascii="Bookman Old Style" w:eastAsia="Times New Roman" w:hAnsi="Bookman Old Style" w:cs="Times New Roman"/>
          <w:lang w:bidi="en-US"/>
        </w:rPr>
        <w:t>z</w:t>
      </w:r>
      <w:r w:rsidR="00231A5C">
        <w:rPr>
          <w:rFonts w:ascii="Bookman Old Style" w:eastAsia="Times New Roman" w:hAnsi="Bookman Old Style" w:cs="Times New Roman"/>
          <w:lang w:bidi="en-US"/>
        </w:rPr>
        <w:t> </w:t>
      </w:r>
      <w:r w:rsidRPr="00017819">
        <w:rPr>
          <w:rFonts w:ascii="Bookman Old Style" w:eastAsia="Times New Roman" w:hAnsi="Bookman Old Style" w:cs="Times New Roman"/>
          <w:lang w:bidi="en-US"/>
        </w:rPr>
        <w:t xml:space="preserve">postępowania </w:t>
      </w:r>
      <w:r w:rsidRPr="00247084">
        <w:rPr>
          <w:rFonts w:ascii="Bookman Old Style" w:eastAsia="Times New Roman" w:hAnsi="Bookman Old Style" w:cs="Times New Roman"/>
          <w:lang w:eastAsia="pl-PL" w:bidi="en-US"/>
        </w:rPr>
        <w:t>(</w:t>
      </w:r>
      <w:r w:rsidRPr="00952EA8">
        <w:rPr>
          <w:rFonts w:ascii="Bookman Old Style" w:eastAsia="Times New Roman" w:hAnsi="Bookman Old Style" w:cs="Times New Roman"/>
          <w:lang w:eastAsia="pl-PL" w:bidi="en-US"/>
        </w:rPr>
        <w:t>Załącznik nr 3 do SIWZ</w:t>
      </w:r>
      <w:r w:rsidRPr="00247084">
        <w:rPr>
          <w:rFonts w:ascii="Bookman Old Style" w:eastAsia="Times New Roman" w:hAnsi="Bookman Old Style" w:cs="Times New Roman"/>
          <w:lang w:eastAsia="pl-PL" w:bidi="en-US"/>
        </w:rPr>
        <w:t>),</w:t>
      </w:r>
      <w:r w:rsidR="00143E16" w:rsidRPr="009508DC" w:rsidDel="00143E16">
        <w:rPr>
          <w:rFonts w:ascii="Bookman Old Style" w:hAnsi="Bookman Old Style"/>
        </w:rPr>
        <w:t xml:space="preserve"> </w:t>
      </w:r>
    </w:p>
    <w:p w14:paraId="13C4952E" w14:textId="77777777" w:rsidR="001B2B28" w:rsidRPr="00AC2448" w:rsidRDefault="001B2B28" w:rsidP="009A7459">
      <w:pPr>
        <w:spacing w:after="0" w:line="240" w:lineRule="auto"/>
        <w:ind w:right="57"/>
        <w:rPr>
          <w:rFonts w:ascii="Bookman Old Style" w:eastAsia="Times New Roman" w:hAnsi="Bookman Old Style" w:cs="Times New Roman"/>
          <w:lang w:bidi="en-US"/>
        </w:rPr>
      </w:pPr>
    </w:p>
    <w:p w14:paraId="779BC805" w14:textId="77777777" w:rsidR="001B2B28" w:rsidRPr="004A6868" w:rsidRDefault="001B2B28" w:rsidP="009A7459">
      <w:pPr>
        <w:suppressAutoHyphens w:val="0"/>
        <w:autoSpaceDE w:val="0"/>
        <w:autoSpaceDN w:val="0"/>
        <w:adjustRightInd w:val="0"/>
        <w:spacing w:after="0" w:line="240" w:lineRule="auto"/>
        <w:rPr>
          <w:rFonts w:ascii="Bookman Old Style" w:eastAsia="Times New Roman" w:hAnsi="Bookman Old Style" w:cs="Times New Roman"/>
          <w:color w:val="000000"/>
          <w:sz w:val="20"/>
          <w:szCs w:val="20"/>
          <w:lang w:eastAsia="pl-PL"/>
        </w:rPr>
      </w:pPr>
      <w:r w:rsidRPr="004A6868">
        <w:rPr>
          <w:rFonts w:ascii="Bookman Old Style" w:eastAsia="Times New Roman" w:hAnsi="Bookman Old Style" w:cs="Times New Roman"/>
          <w:bCs/>
          <w:i/>
          <w:iCs/>
          <w:color w:val="000000"/>
          <w:sz w:val="20"/>
          <w:szCs w:val="20"/>
          <w:lang w:eastAsia="pl-PL"/>
        </w:rPr>
        <w:t xml:space="preserve">w przypadku oferty składanej w postaci </w:t>
      </w:r>
      <w:r>
        <w:rPr>
          <w:rFonts w:ascii="Bookman Old Style" w:eastAsia="Times New Roman" w:hAnsi="Bookman Old Style" w:cs="Times New Roman"/>
          <w:bCs/>
          <w:i/>
          <w:iCs/>
          <w:color w:val="000000"/>
          <w:sz w:val="20"/>
          <w:szCs w:val="20"/>
          <w:lang w:eastAsia="pl-PL"/>
        </w:rPr>
        <w:t>pisemnej (</w:t>
      </w:r>
      <w:r w:rsidRPr="004A6868">
        <w:rPr>
          <w:rFonts w:ascii="Bookman Old Style" w:eastAsia="Times New Roman" w:hAnsi="Bookman Old Style" w:cs="Times New Roman"/>
          <w:bCs/>
          <w:i/>
          <w:iCs/>
          <w:color w:val="000000"/>
          <w:sz w:val="20"/>
          <w:szCs w:val="20"/>
          <w:lang w:eastAsia="pl-PL"/>
        </w:rPr>
        <w:t>papierowej</w:t>
      </w:r>
      <w:r>
        <w:rPr>
          <w:rFonts w:ascii="Bookman Old Style" w:eastAsia="Times New Roman" w:hAnsi="Bookman Old Style" w:cs="Times New Roman"/>
          <w:bCs/>
          <w:i/>
          <w:iCs/>
          <w:color w:val="000000"/>
          <w:sz w:val="20"/>
          <w:szCs w:val="20"/>
          <w:lang w:eastAsia="pl-PL"/>
        </w:rPr>
        <w:t>)</w:t>
      </w:r>
      <w:r w:rsidRPr="004A6868">
        <w:rPr>
          <w:rFonts w:ascii="Bookman Old Style" w:eastAsia="Times New Roman" w:hAnsi="Bookman Old Style" w:cs="Times New Roman"/>
          <w:bCs/>
          <w:i/>
          <w:iCs/>
          <w:color w:val="000000"/>
          <w:sz w:val="20"/>
          <w:szCs w:val="20"/>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2078"/>
        <w:gridCol w:w="2078"/>
        <w:gridCol w:w="2078"/>
      </w:tblGrid>
      <w:tr w:rsidR="001B2B28" w:rsidRPr="004A6868" w14:paraId="087BBC85" w14:textId="77777777" w:rsidTr="00AF106F">
        <w:trPr>
          <w:trHeight w:val="266"/>
        </w:trPr>
        <w:tc>
          <w:tcPr>
            <w:tcW w:w="2078" w:type="dxa"/>
          </w:tcPr>
          <w:p w14:paraId="2E555E81"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color w:val="000000"/>
                <w:sz w:val="20"/>
                <w:szCs w:val="20"/>
                <w:lang w:eastAsia="pl-PL"/>
              </w:rPr>
            </w:pPr>
            <w:r w:rsidRPr="004A6868">
              <w:rPr>
                <w:rFonts w:ascii="Bookman Old Style" w:eastAsia="Times New Roman" w:hAnsi="Bookman Old Style"/>
                <w:b/>
                <w:bCs/>
                <w:color w:val="000000"/>
                <w:sz w:val="20"/>
                <w:szCs w:val="20"/>
                <w:lang w:eastAsia="pl-PL"/>
              </w:rPr>
              <w:t xml:space="preserve">Podpis(y): </w:t>
            </w:r>
            <w:r w:rsidRPr="004A6868">
              <w:rPr>
                <w:rFonts w:ascii="Bookman Old Style" w:eastAsia="Times New Roman" w:hAnsi="Bookman Old Style"/>
                <w:color w:val="000000"/>
                <w:sz w:val="20"/>
                <w:szCs w:val="20"/>
                <w:lang w:eastAsia="pl-PL"/>
              </w:rPr>
              <w:t xml:space="preserve">Lp. </w:t>
            </w:r>
          </w:p>
        </w:tc>
        <w:tc>
          <w:tcPr>
            <w:tcW w:w="2078" w:type="dxa"/>
          </w:tcPr>
          <w:p w14:paraId="1C1749EA"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color w:val="000000"/>
                <w:sz w:val="20"/>
                <w:szCs w:val="20"/>
                <w:lang w:eastAsia="pl-PL"/>
              </w:rPr>
            </w:pPr>
            <w:r w:rsidRPr="004A6868">
              <w:rPr>
                <w:rFonts w:ascii="Bookman Old Style" w:eastAsia="Times New Roman" w:hAnsi="Bookman Old Style"/>
                <w:b/>
                <w:bCs/>
                <w:color w:val="000000"/>
                <w:sz w:val="20"/>
                <w:szCs w:val="20"/>
                <w:lang w:eastAsia="pl-PL"/>
              </w:rPr>
              <w:t xml:space="preserve">Data </w:t>
            </w:r>
          </w:p>
        </w:tc>
        <w:tc>
          <w:tcPr>
            <w:tcW w:w="2078" w:type="dxa"/>
          </w:tcPr>
          <w:p w14:paraId="447B61AF"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cs="Times New Roman"/>
                <w:color w:val="000000"/>
                <w:sz w:val="20"/>
                <w:szCs w:val="20"/>
                <w:lang w:eastAsia="pl-PL"/>
              </w:rPr>
            </w:pPr>
            <w:r w:rsidRPr="004A6868">
              <w:rPr>
                <w:rFonts w:ascii="Bookman Old Style" w:eastAsia="Times New Roman" w:hAnsi="Bookman Old Style"/>
                <w:b/>
                <w:bCs/>
                <w:color w:val="000000"/>
                <w:sz w:val="20"/>
                <w:szCs w:val="20"/>
                <w:lang w:eastAsia="pl-PL"/>
              </w:rPr>
              <w:t>Nazwisko i imię osoby (osób) uprawnionej(</w:t>
            </w:r>
            <w:proofErr w:type="spellStart"/>
            <w:r w:rsidRPr="004A6868">
              <w:rPr>
                <w:rFonts w:ascii="Bookman Old Style" w:eastAsia="Times New Roman" w:hAnsi="Bookman Old Style"/>
                <w:b/>
                <w:bCs/>
                <w:color w:val="000000"/>
                <w:sz w:val="20"/>
                <w:szCs w:val="20"/>
                <w:lang w:eastAsia="pl-PL"/>
              </w:rPr>
              <w:t>ych</w:t>
            </w:r>
            <w:proofErr w:type="spellEnd"/>
            <w:r w:rsidRPr="004A6868">
              <w:rPr>
                <w:rFonts w:ascii="Bookman Old Style" w:eastAsia="Times New Roman" w:hAnsi="Bookman Old Style"/>
                <w:b/>
                <w:bCs/>
                <w:color w:val="000000"/>
                <w:sz w:val="20"/>
                <w:szCs w:val="20"/>
                <w:lang w:eastAsia="pl-PL"/>
              </w:rPr>
              <w:t xml:space="preserve">) </w:t>
            </w:r>
          </w:p>
        </w:tc>
        <w:tc>
          <w:tcPr>
            <w:tcW w:w="2078" w:type="dxa"/>
          </w:tcPr>
          <w:p w14:paraId="4C5F61F2"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color w:val="000000"/>
                <w:sz w:val="20"/>
                <w:szCs w:val="20"/>
                <w:lang w:eastAsia="pl-PL"/>
              </w:rPr>
            </w:pPr>
            <w:r w:rsidRPr="004A6868">
              <w:rPr>
                <w:rFonts w:ascii="Bookman Old Style" w:eastAsia="Times New Roman" w:hAnsi="Bookman Old Style"/>
                <w:b/>
                <w:bCs/>
                <w:color w:val="000000"/>
                <w:sz w:val="20"/>
                <w:szCs w:val="20"/>
                <w:lang w:eastAsia="pl-PL"/>
              </w:rPr>
              <w:t xml:space="preserve">Podpis(y) osoby(osób) </w:t>
            </w:r>
          </w:p>
          <w:p w14:paraId="023D65EC"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color w:val="000000"/>
                <w:sz w:val="20"/>
                <w:szCs w:val="20"/>
                <w:lang w:eastAsia="pl-PL"/>
              </w:rPr>
            </w:pPr>
            <w:r w:rsidRPr="004A6868">
              <w:rPr>
                <w:rFonts w:ascii="Bookman Old Style" w:eastAsia="Times New Roman" w:hAnsi="Bookman Old Style"/>
                <w:b/>
                <w:bCs/>
                <w:color w:val="000000"/>
                <w:sz w:val="20"/>
                <w:szCs w:val="20"/>
                <w:lang w:eastAsia="pl-PL"/>
              </w:rPr>
              <w:t>uprawnionej(</w:t>
            </w:r>
            <w:proofErr w:type="spellStart"/>
            <w:r w:rsidRPr="004A6868">
              <w:rPr>
                <w:rFonts w:ascii="Bookman Old Style" w:eastAsia="Times New Roman" w:hAnsi="Bookman Old Style"/>
                <w:b/>
                <w:bCs/>
                <w:color w:val="000000"/>
                <w:sz w:val="20"/>
                <w:szCs w:val="20"/>
                <w:lang w:eastAsia="pl-PL"/>
              </w:rPr>
              <w:t>ych</w:t>
            </w:r>
            <w:proofErr w:type="spellEnd"/>
            <w:r w:rsidRPr="004A6868">
              <w:rPr>
                <w:rFonts w:ascii="Bookman Old Style" w:eastAsia="Times New Roman" w:hAnsi="Bookman Old Style"/>
                <w:b/>
                <w:bCs/>
                <w:color w:val="000000"/>
                <w:sz w:val="20"/>
                <w:szCs w:val="20"/>
                <w:lang w:eastAsia="pl-PL"/>
              </w:rPr>
              <w:t xml:space="preserve"> </w:t>
            </w:r>
          </w:p>
        </w:tc>
      </w:tr>
      <w:tr w:rsidR="001B2B28" w:rsidRPr="004A6868" w14:paraId="5412F91A" w14:textId="77777777" w:rsidTr="00AF106F">
        <w:trPr>
          <w:trHeight w:val="266"/>
        </w:trPr>
        <w:tc>
          <w:tcPr>
            <w:tcW w:w="2078" w:type="dxa"/>
          </w:tcPr>
          <w:p w14:paraId="0DFBED20"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p w14:paraId="14C48E94"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tc>
        <w:tc>
          <w:tcPr>
            <w:tcW w:w="2078" w:type="dxa"/>
          </w:tcPr>
          <w:p w14:paraId="539E8391"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tc>
        <w:tc>
          <w:tcPr>
            <w:tcW w:w="2078" w:type="dxa"/>
          </w:tcPr>
          <w:p w14:paraId="032A31ED"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tc>
        <w:tc>
          <w:tcPr>
            <w:tcW w:w="2078" w:type="dxa"/>
          </w:tcPr>
          <w:p w14:paraId="04C9FD9C"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tc>
      </w:tr>
      <w:tr w:rsidR="001B2B28" w:rsidRPr="004A6868" w14:paraId="336BDC2C" w14:textId="77777777" w:rsidTr="00AF106F">
        <w:trPr>
          <w:trHeight w:val="266"/>
        </w:trPr>
        <w:tc>
          <w:tcPr>
            <w:tcW w:w="2078" w:type="dxa"/>
          </w:tcPr>
          <w:p w14:paraId="76EB4A73"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tc>
        <w:tc>
          <w:tcPr>
            <w:tcW w:w="2078" w:type="dxa"/>
          </w:tcPr>
          <w:p w14:paraId="3B9423E6"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tc>
        <w:tc>
          <w:tcPr>
            <w:tcW w:w="2078" w:type="dxa"/>
          </w:tcPr>
          <w:p w14:paraId="3D320DCA"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tc>
        <w:tc>
          <w:tcPr>
            <w:tcW w:w="2078" w:type="dxa"/>
          </w:tcPr>
          <w:p w14:paraId="4447D30D"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p w14:paraId="12787D4E" w14:textId="77777777" w:rsidR="001B2B28" w:rsidRPr="004A6868" w:rsidRDefault="001B2B28" w:rsidP="00AF106F">
            <w:pPr>
              <w:suppressAutoHyphens w:val="0"/>
              <w:autoSpaceDE w:val="0"/>
              <w:autoSpaceDN w:val="0"/>
              <w:adjustRightInd w:val="0"/>
              <w:spacing w:after="0" w:line="240" w:lineRule="auto"/>
              <w:rPr>
                <w:rFonts w:ascii="Bookman Old Style" w:eastAsia="Times New Roman" w:hAnsi="Bookman Old Style"/>
                <w:b/>
                <w:bCs/>
                <w:color w:val="000000"/>
                <w:sz w:val="20"/>
                <w:szCs w:val="20"/>
                <w:lang w:eastAsia="pl-PL"/>
              </w:rPr>
            </w:pPr>
          </w:p>
        </w:tc>
      </w:tr>
    </w:tbl>
    <w:p w14:paraId="4BEA5EB9" w14:textId="77777777" w:rsidR="001B2B28" w:rsidRPr="005A54ED" w:rsidRDefault="001B2B28" w:rsidP="001B2B28">
      <w:pPr>
        <w:spacing w:after="0" w:line="240" w:lineRule="auto"/>
        <w:ind w:right="57"/>
        <w:jc w:val="both"/>
        <w:rPr>
          <w:rFonts w:ascii="Bookman Old Style" w:eastAsia="Times New Roman" w:hAnsi="Bookman Old Style" w:cs="Times New Roman"/>
          <w:lang w:bidi="en-US"/>
        </w:rPr>
      </w:pPr>
    </w:p>
    <w:p w14:paraId="42D6F53B" w14:textId="77777777" w:rsidR="001B2B28" w:rsidRPr="0078064C" w:rsidRDefault="001B2B28" w:rsidP="001B2B28">
      <w:pPr>
        <w:suppressAutoHyphens w:val="0"/>
        <w:autoSpaceDE w:val="0"/>
        <w:autoSpaceDN w:val="0"/>
        <w:adjustRightInd w:val="0"/>
        <w:spacing w:after="0" w:line="240" w:lineRule="auto"/>
        <w:ind w:left="3545"/>
        <w:rPr>
          <w:rFonts w:ascii="Bookman Old Style" w:eastAsia="Times New Roman" w:hAnsi="Bookman Old Style" w:cs="Times New Roman"/>
          <w:color w:val="000000"/>
          <w:sz w:val="20"/>
          <w:szCs w:val="20"/>
          <w:lang w:eastAsia="pl-PL"/>
        </w:rPr>
      </w:pPr>
      <w:r w:rsidRPr="0078064C">
        <w:rPr>
          <w:rFonts w:ascii="Bookman Old Style" w:eastAsia="Times New Roman" w:hAnsi="Bookman Old Style" w:cs="Times New Roman"/>
          <w:bCs/>
          <w:i/>
          <w:iCs/>
          <w:color w:val="000000"/>
          <w:sz w:val="20"/>
          <w:szCs w:val="20"/>
          <w:lang w:eastAsia="pl-PL"/>
        </w:rPr>
        <w:t xml:space="preserve">w przypadku oferty składanej w postaci elektronicznej: </w:t>
      </w:r>
    </w:p>
    <w:p w14:paraId="4B8AAB3B" w14:textId="77777777" w:rsidR="001B2B28" w:rsidRPr="0078064C" w:rsidRDefault="001B2B28" w:rsidP="001B2B28">
      <w:pPr>
        <w:suppressAutoHyphens w:val="0"/>
        <w:autoSpaceDE w:val="0"/>
        <w:autoSpaceDN w:val="0"/>
        <w:adjustRightInd w:val="0"/>
        <w:spacing w:after="0" w:line="240" w:lineRule="auto"/>
        <w:ind w:left="4963"/>
        <w:rPr>
          <w:rFonts w:ascii="Bookman Old Style" w:eastAsia="Times New Roman" w:hAnsi="Bookman Old Style" w:cs="Times New Roman"/>
          <w:color w:val="000000"/>
          <w:lang w:eastAsia="pl-PL"/>
        </w:rPr>
      </w:pPr>
      <w:r w:rsidRPr="0078064C">
        <w:rPr>
          <w:rFonts w:ascii="Bookman Old Style" w:eastAsia="Times New Roman" w:hAnsi="Bookman Old Style" w:cs="Times New Roman"/>
          <w:b/>
          <w:bCs/>
          <w:color w:val="000000"/>
          <w:lang w:eastAsia="pl-PL"/>
        </w:rPr>
        <w:t xml:space="preserve">Podpis(y) elektroniczny kwalifikowany </w:t>
      </w:r>
    </w:p>
    <w:p w14:paraId="21D7C543" w14:textId="77777777" w:rsidR="001B2B28" w:rsidRPr="0078064C" w:rsidRDefault="001B2B28" w:rsidP="001B2B28">
      <w:pPr>
        <w:spacing w:after="0" w:line="240" w:lineRule="auto"/>
        <w:ind w:left="3545" w:firstLine="709"/>
        <w:jc w:val="center"/>
        <w:rPr>
          <w:rFonts w:ascii="Bookman Old Style" w:eastAsia="Times New Roman" w:hAnsi="Bookman Old Style" w:cs="Times New Roman"/>
          <w:color w:val="000000"/>
          <w:lang w:eastAsia="pl-PL"/>
        </w:rPr>
      </w:pPr>
      <w:r w:rsidRPr="0078064C">
        <w:rPr>
          <w:rFonts w:ascii="Bookman Old Style" w:eastAsia="Times New Roman" w:hAnsi="Bookman Old Style" w:cs="Times New Roman"/>
          <w:color w:val="000000"/>
          <w:lang w:eastAsia="pl-PL"/>
        </w:rPr>
        <w:t>osoby (osób) uprawnionej (</w:t>
      </w:r>
      <w:proofErr w:type="spellStart"/>
      <w:r w:rsidRPr="0078064C">
        <w:rPr>
          <w:rFonts w:ascii="Bookman Old Style" w:eastAsia="Times New Roman" w:hAnsi="Bookman Old Style" w:cs="Times New Roman"/>
          <w:color w:val="000000"/>
          <w:lang w:eastAsia="pl-PL"/>
        </w:rPr>
        <w:t>ych</w:t>
      </w:r>
      <w:proofErr w:type="spellEnd"/>
      <w:r w:rsidRPr="0078064C">
        <w:rPr>
          <w:rFonts w:ascii="Bookman Old Style" w:eastAsia="Times New Roman" w:hAnsi="Bookman Old Style" w:cs="Times New Roman"/>
          <w:color w:val="000000"/>
          <w:lang w:eastAsia="pl-PL"/>
        </w:rPr>
        <w:t>)</w:t>
      </w:r>
    </w:p>
    <w:p w14:paraId="6DB7521C" w14:textId="77777777" w:rsidR="001B2B28" w:rsidRPr="0078064C" w:rsidRDefault="001B2B28" w:rsidP="001B2B28">
      <w:pPr>
        <w:spacing w:after="0" w:line="240" w:lineRule="auto"/>
        <w:rPr>
          <w:rFonts w:ascii="Bookman Old Style" w:hAnsi="Bookman Old Style" w:cs="Bookman Old Style"/>
          <w:b/>
          <w:sz w:val="24"/>
          <w:szCs w:val="24"/>
        </w:rPr>
      </w:pPr>
    </w:p>
    <w:p w14:paraId="5820D78C" w14:textId="77777777" w:rsidR="005061C0" w:rsidRPr="0078064C" w:rsidRDefault="005061C0" w:rsidP="005061C0">
      <w:pPr>
        <w:spacing w:after="0" w:line="240" w:lineRule="auto"/>
        <w:ind w:right="57"/>
        <w:rPr>
          <w:rFonts w:ascii="Bookman Old Style" w:eastAsia="Times New Roman" w:hAnsi="Bookman Old Style" w:cs="Times New Roman"/>
          <w:lang w:bidi="en-US"/>
        </w:rPr>
      </w:pPr>
    </w:p>
    <w:p w14:paraId="2F0627D4" w14:textId="3C69D94D" w:rsidR="00E85905" w:rsidRPr="005061C0" w:rsidRDefault="00E85905" w:rsidP="005061C0">
      <w:pPr>
        <w:pageBreakBefore/>
        <w:shd w:val="clear" w:color="auto" w:fill="FFFFFF"/>
        <w:spacing w:after="0" w:line="240" w:lineRule="auto"/>
        <w:jc w:val="right"/>
        <w:rPr>
          <w:rFonts w:ascii="Bookman Old Style" w:hAnsi="Bookman Old Style"/>
        </w:rPr>
      </w:pPr>
      <w:r w:rsidRPr="00AC2448">
        <w:rPr>
          <w:rFonts w:ascii="Bookman Old Style" w:eastAsia="Times New Roman" w:hAnsi="Bookman Old Style" w:cs="Times New Roman"/>
          <w:b/>
          <w:lang w:bidi="en-US"/>
        </w:rPr>
        <w:lastRenderedPageBreak/>
        <w:t>Załącznik nr 3 do SIWZ</w:t>
      </w:r>
      <w:r w:rsidRPr="00AC2448">
        <w:rPr>
          <w:rFonts w:ascii="Bookman Old Style" w:eastAsia="Times New Roman" w:hAnsi="Bookman Old Style" w:cs="Times New Roman"/>
          <w:lang w:bidi="en-US"/>
        </w:rPr>
        <w:t xml:space="preserve"> </w:t>
      </w:r>
      <w:r w:rsidRPr="00AC2448">
        <w:rPr>
          <w:rFonts w:ascii="Bookman Old Style" w:eastAsia="Times New Roman" w:hAnsi="Bookman Old Style" w:cs="Times New Roman"/>
          <w:lang w:bidi="en-US"/>
        </w:rPr>
        <w:br/>
        <w:t>- WZÓR</w:t>
      </w:r>
    </w:p>
    <w:p w14:paraId="1A32B6AD" w14:textId="77777777" w:rsidR="00E85905" w:rsidRPr="00AC2448" w:rsidRDefault="00E85905" w:rsidP="00A25AC3">
      <w:pPr>
        <w:shd w:val="clear" w:color="auto" w:fill="FFFFFF"/>
        <w:spacing w:after="0" w:line="240" w:lineRule="auto"/>
        <w:rPr>
          <w:rFonts w:ascii="Bookman Old Style" w:eastAsia="Times New Roman" w:hAnsi="Bookman Old Style" w:cs="Times New Roman"/>
          <w:lang w:bidi="en-US"/>
        </w:rPr>
      </w:pPr>
    </w:p>
    <w:p w14:paraId="2696C957" w14:textId="77777777" w:rsidR="00E85905" w:rsidRPr="009508DC" w:rsidRDefault="00E85905" w:rsidP="00A25AC3">
      <w:pPr>
        <w:spacing w:after="0" w:line="240" w:lineRule="auto"/>
        <w:ind w:left="3540" w:firstLine="708"/>
        <w:rPr>
          <w:rFonts w:ascii="Bookman Old Style" w:hAnsi="Bookman Old Style"/>
        </w:rPr>
      </w:pPr>
      <w:r w:rsidRPr="003210C3">
        <w:rPr>
          <w:rFonts w:ascii="Bookman Old Style" w:eastAsia="Times New Roman" w:hAnsi="Bookman Old Style" w:cs="Times New Roman"/>
          <w:b/>
          <w:lang w:bidi="en-US"/>
        </w:rPr>
        <w:t>Zamawiający:</w:t>
      </w:r>
    </w:p>
    <w:p w14:paraId="01B6D4D1" w14:textId="77777777" w:rsidR="00E85905" w:rsidRPr="009508DC" w:rsidRDefault="00E85905" w:rsidP="00A25AC3">
      <w:pPr>
        <w:spacing w:after="0" w:line="240" w:lineRule="auto"/>
        <w:ind w:left="4248"/>
        <w:rPr>
          <w:rFonts w:ascii="Bookman Old Style" w:hAnsi="Bookman Old Style"/>
        </w:rPr>
      </w:pPr>
      <w:r w:rsidRPr="00AC2448">
        <w:rPr>
          <w:rFonts w:ascii="Bookman Old Style" w:eastAsia="Times New Roman" w:hAnsi="Bookman Old Style" w:cs="Times New Roman"/>
          <w:b/>
          <w:spacing w:val="-8"/>
          <w:lang w:bidi="en-US"/>
        </w:rPr>
        <w:t>Polska Akademia Nauk</w:t>
      </w:r>
    </w:p>
    <w:p w14:paraId="5E0F10F8" w14:textId="77777777" w:rsidR="00E85905" w:rsidRPr="009508DC" w:rsidRDefault="00E85905" w:rsidP="00A25AC3">
      <w:pPr>
        <w:spacing w:after="0" w:line="240" w:lineRule="auto"/>
        <w:ind w:left="4248"/>
        <w:rPr>
          <w:rFonts w:ascii="Bookman Old Style" w:hAnsi="Bookman Old Style"/>
        </w:rPr>
      </w:pPr>
      <w:r w:rsidRPr="00AC2448">
        <w:rPr>
          <w:rFonts w:ascii="Bookman Old Style" w:eastAsia="Times New Roman" w:hAnsi="Bookman Old Style" w:cs="Times New Roman"/>
          <w:spacing w:val="-8"/>
          <w:lang w:bidi="en-US"/>
        </w:rPr>
        <w:t>Plac Defilad 1, 00-901 Warszawa</w:t>
      </w:r>
    </w:p>
    <w:p w14:paraId="030AD909" w14:textId="77777777" w:rsidR="00E85905" w:rsidRPr="00F21E92" w:rsidRDefault="00E85905" w:rsidP="00A25AC3">
      <w:pPr>
        <w:spacing w:after="0" w:line="240" w:lineRule="auto"/>
        <w:ind w:left="4248"/>
        <w:rPr>
          <w:rFonts w:ascii="Bookman Old Style" w:hAnsi="Bookman Old Style"/>
          <w:lang w:val="it-IT"/>
        </w:rPr>
      </w:pPr>
      <w:r w:rsidRPr="00F21E92">
        <w:rPr>
          <w:rFonts w:ascii="Bookman Old Style" w:eastAsia="Times New Roman" w:hAnsi="Bookman Old Style" w:cs="Times New Roman"/>
          <w:spacing w:val="-9"/>
          <w:lang w:val="it-IT" w:bidi="en-US"/>
        </w:rPr>
        <w:t>NIP: 5251575083, REGON: 000325713</w:t>
      </w:r>
    </w:p>
    <w:p w14:paraId="5043FF64" w14:textId="12C57322" w:rsidR="00E85905" w:rsidRPr="00F21E92" w:rsidRDefault="00E85905" w:rsidP="005061C0">
      <w:pPr>
        <w:spacing w:after="0" w:line="240" w:lineRule="auto"/>
        <w:ind w:left="4248"/>
        <w:rPr>
          <w:rFonts w:ascii="Bookman Old Style" w:hAnsi="Bookman Old Style" w:cs="Times New Roman"/>
          <w:b/>
          <w:lang w:val="it-IT"/>
        </w:rPr>
      </w:pPr>
      <w:r w:rsidRPr="00F21E92">
        <w:rPr>
          <w:rFonts w:ascii="Bookman Old Style" w:eastAsia="Times New Roman" w:hAnsi="Bookman Old Style" w:cs="Times New Roman"/>
          <w:spacing w:val="-9"/>
          <w:lang w:val="it-IT" w:bidi="en-US"/>
        </w:rPr>
        <w:t xml:space="preserve"> </w:t>
      </w:r>
      <w:hyperlink r:id="rId31" w:history="1">
        <w:r w:rsidRPr="00F21E92">
          <w:rPr>
            <w:rStyle w:val="Hipercze"/>
            <w:rFonts w:ascii="Bookman Old Style" w:eastAsia="Times New Roman" w:hAnsi="Bookman Old Style" w:cs="Times New Roman"/>
            <w:lang w:val="it-IT" w:bidi="en-US"/>
          </w:rPr>
          <w:t>zp@pan.pl</w:t>
        </w:r>
      </w:hyperlink>
    </w:p>
    <w:p w14:paraId="5BA9787E" w14:textId="77777777" w:rsidR="00E85905" w:rsidRPr="00F21E92" w:rsidRDefault="00E85905" w:rsidP="00A25AC3">
      <w:pPr>
        <w:spacing w:after="0" w:line="240" w:lineRule="auto"/>
        <w:rPr>
          <w:rFonts w:ascii="Bookman Old Style" w:hAnsi="Bookman Old Style" w:cs="Times New Roman"/>
          <w:b/>
          <w:lang w:val="it-IT"/>
        </w:rPr>
      </w:pPr>
    </w:p>
    <w:p w14:paraId="0F805976" w14:textId="77777777" w:rsidR="00E85905" w:rsidRPr="00F21E92" w:rsidRDefault="00E85905" w:rsidP="00A25AC3">
      <w:pPr>
        <w:spacing w:after="0" w:line="240" w:lineRule="auto"/>
        <w:rPr>
          <w:rFonts w:ascii="Bookman Old Style" w:hAnsi="Bookman Old Style"/>
          <w:lang w:val="it-IT"/>
        </w:rPr>
      </w:pPr>
      <w:proofErr w:type="spellStart"/>
      <w:r w:rsidRPr="00F21E92">
        <w:rPr>
          <w:rFonts w:ascii="Bookman Old Style" w:hAnsi="Bookman Old Style" w:cs="Times New Roman"/>
          <w:b/>
          <w:lang w:val="it-IT"/>
        </w:rPr>
        <w:t>Wykonawca</w:t>
      </w:r>
      <w:proofErr w:type="spellEnd"/>
      <w:r w:rsidRPr="00F21E92">
        <w:rPr>
          <w:rFonts w:ascii="Bookman Old Style" w:hAnsi="Bookman Old Style" w:cs="Times New Roman"/>
          <w:b/>
          <w:lang w:val="it-IT"/>
        </w:rPr>
        <w:t>:</w:t>
      </w:r>
    </w:p>
    <w:p w14:paraId="49F4B59F" w14:textId="30A07AA7" w:rsidR="00E85905" w:rsidRPr="009508DC" w:rsidRDefault="00E85905" w:rsidP="00A25AC3">
      <w:pPr>
        <w:spacing w:after="0" w:line="240" w:lineRule="auto"/>
        <w:ind w:right="5954"/>
        <w:rPr>
          <w:rFonts w:ascii="Bookman Old Style" w:hAnsi="Bookman Old Style"/>
        </w:rPr>
      </w:pPr>
      <w:r w:rsidRPr="00AC2448">
        <w:rPr>
          <w:rFonts w:ascii="Bookman Old Style" w:hAnsi="Bookman Old Style" w:cs="Times New Roman"/>
        </w:rPr>
        <w:t>……………………………………</w:t>
      </w:r>
    </w:p>
    <w:p w14:paraId="4BE85F9D" w14:textId="77777777" w:rsidR="00E85905" w:rsidRPr="009508DC" w:rsidRDefault="00E85905" w:rsidP="00A25AC3">
      <w:pPr>
        <w:spacing w:after="0" w:line="240" w:lineRule="auto"/>
        <w:ind w:right="5953"/>
        <w:rPr>
          <w:rFonts w:ascii="Bookman Old Style" w:hAnsi="Bookman Old Style"/>
        </w:rPr>
      </w:pPr>
      <w:r w:rsidRPr="00AC2448">
        <w:rPr>
          <w:rFonts w:ascii="Bookman Old Style" w:hAnsi="Bookman Old Style" w:cs="Times New Roman"/>
          <w:i/>
          <w:sz w:val="20"/>
          <w:szCs w:val="20"/>
        </w:rPr>
        <w:t>(pełna nazwa/firma, adres, w zależności od podmiotu: NIP/PESEL, KRS/</w:t>
      </w:r>
      <w:proofErr w:type="spellStart"/>
      <w:r w:rsidRPr="00AC2448">
        <w:rPr>
          <w:rFonts w:ascii="Bookman Old Style" w:hAnsi="Bookman Old Style" w:cs="Times New Roman"/>
          <w:i/>
          <w:sz w:val="20"/>
          <w:szCs w:val="20"/>
        </w:rPr>
        <w:t>CEiDG</w:t>
      </w:r>
      <w:proofErr w:type="spellEnd"/>
      <w:r w:rsidRPr="00AC2448">
        <w:rPr>
          <w:rFonts w:ascii="Bookman Old Style" w:hAnsi="Bookman Old Style" w:cs="Times New Roman"/>
          <w:i/>
          <w:sz w:val="20"/>
          <w:szCs w:val="20"/>
        </w:rPr>
        <w:t>)</w:t>
      </w:r>
    </w:p>
    <w:p w14:paraId="2CA8F57C" w14:textId="77777777"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u w:val="single"/>
        </w:rPr>
        <w:t>reprezentowany przez:</w:t>
      </w:r>
    </w:p>
    <w:p w14:paraId="68DE5BA7" w14:textId="44E11AA6" w:rsidR="00E85905" w:rsidRPr="009508DC" w:rsidRDefault="00E85905" w:rsidP="00A25AC3">
      <w:pPr>
        <w:spacing w:after="0" w:line="240" w:lineRule="auto"/>
        <w:ind w:right="5954"/>
        <w:rPr>
          <w:rFonts w:ascii="Bookman Old Style" w:hAnsi="Bookman Old Style"/>
        </w:rPr>
      </w:pPr>
      <w:r w:rsidRPr="00AC2448">
        <w:rPr>
          <w:rFonts w:ascii="Bookman Old Style" w:hAnsi="Bookman Old Style" w:cs="Times New Roman"/>
        </w:rPr>
        <w:t>……………………………………</w:t>
      </w:r>
    </w:p>
    <w:p w14:paraId="356F0C0E" w14:textId="77777777" w:rsidR="00E85905" w:rsidRPr="009508DC" w:rsidRDefault="00E85905" w:rsidP="00A25AC3">
      <w:pPr>
        <w:spacing w:after="0" w:line="240" w:lineRule="auto"/>
        <w:ind w:right="5953"/>
        <w:rPr>
          <w:rFonts w:ascii="Bookman Old Style" w:hAnsi="Bookman Old Style"/>
        </w:rPr>
      </w:pPr>
      <w:r w:rsidRPr="00AC2448">
        <w:rPr>
          <w:rFonts w:ascii="Bookman Old Style" w:hAnsi="Bookman Old Style" w:cs="Times New Roman"/>
          <w:i/>
          <w:sz w:val="20"/>
          <w:szCs w:val="20"/>
        </w:rPr>
        <w:t>(imię,</w:t>
      </w:r>
      <w:r w:rsidR="00AF0649" w:rsidRPr="00AC2448">
        <w:rPr>
          <w:rFonts w:ascii="Bookman Old Style" w:hAnsi="Bookman Old Style" w:cs="Times New Roman"/>
          <w:i/>
          <w:sz w:val="20"/>
          <w:szCs w:val="20"/>
        </w:rPr>
        <w:t xml:space="preserve"> </w:t>
      </w:r>
      <w:r w:rsidRPr="003210C3">
        <w:rPr>
          <w:rFonts w:ascii="Bookman Old Style" w:hAnsi="Bookman Old Style" w:cs="Times New Roman"/>
          <w:i/>
          <w:sz w:val="20"/>
          <w:szCs w:val="20"/>
        </w:rPr>
        <w:t>nazwisko, stanowisko/podstawa do reprezentacji)</w:t>
      </w:r>
    </w:p>
    <w:p w14:paraId="0B8B2C4A" w14:textId="77777777" w:rsidR="00E85905" w:rsidRPr="00AC2448" w:rsidRDefault="00E85905" w:rsidP="005061C0">
      <w:pPr>
        <w:spacing w:after="0" w:line="240" w:lineRule="auto"/>
        <w:jc w:val="center"/>
        <w:rPr>
          <w:rFonts w:ascii="Bookman Old Style" w:hAnsi="Bookman Old Style" w:cs="Times New Roman"/>
          <w:b/>
          <w:u w:val="single"/>
        </w:rPr>
      </w:pPr>
    </w:p>
    <w:p w14:paraId="752ED664" w14:textId="56F8A81C" w:rsidR="00E85905" w:rsidRPr="009508DC" w:rsidRDefault="00E85905" w:rsidP="005061C0">
      <w:pPr>
        <w:spacing w:after="0" w:line="240" w:lineRule="auto"/>
        <w:jc w:val="center"/>
        <w:rPr>
          <w:rFonts w:ascii="Bookman Old Style" w:hAnsi="Bookman Old Style"/>
        </w:rPr>
      </w:pPr>
      <w:r w:rsidRPr="003210C3">
        <w:rPr>
          <w:rFonts w:ascii="Bookman Old Style" w:hAnsi="Bookman Old Style" w:cs="Times New Roman"/>
          <w:b/>
          <w:u w:val="single"/>
        </w:rPr>
        <w:t>Oświadczenie Wykonawcy</w:t>
      </w:r>
    </w:p>
    <w:p w14:paraId="20E3BBCC" w14:textId="1C5629BE" w:rsidR="00E85905" w:rsidRPr="009508DC" w:rsidRDefault="00E85905" w:rsidP="005061C0">
      <w:pPr>
        <w:spacing w:after="0" w:line="240" w:lineRule="auto"/>
        <w:jc w:val="center"/>
        <w:rPr>
          <w:rFonts w:ascii="Bookman Old Style" w:hAnsi="Bookman Old Style"/>
        </w:rPr>
      </w:pPr>
      <w:r w:rsidRPr="00AC2448">
        <w:rPr>
          <w:rFonts w:ascii="Bookman Old Style" w:hAnsi="Bookman Old Style" w:cs="Times New Roman"/>
          <w:b/>
        </w:rPr>
        <w:t>składane na podstawie art. 25a ust. 1 ustawy z dnia 29 stycznia 2004 r.</w:t>
      </w:r>
    </w:p>
    <w:p w14:paraId="5BA84704" w14:textId="308C2342" w:rsidR="00E85905" w:rsidRPr="009508DC" w:rsidRDefault="00E85905" w:rsidP="005061C0">
      <w:pPr>
        <w:spacing w:after="0" w:line="240" w:lineRule="auto"/>
        <w:jc w:val="center"/>
        <w:rPr>
          <w:rFonts w:ascii="Bookman Old Style" w:hAnsi="Bookman Old Style"/>
        </w:rPr>
      </w:pPr>
      <w:r w:rsidRPr="00AC2448">
        <w:rPr>
          <w:rFonts w:ascii="Bookman Old Style" w:hAnsi="Bookman Old Style" w:cs="Times New Roman"/>
          <w:b/>
        </w:rPr>
        <w:t xml:space="preserve">Prawo zamówień publicznych (dalej jako: „ustawa </w:t>
      </w:r>
      <w:proofErr w:type="spellStart"/>
      <w:r w:rsidRPr="00AC2448">
        <w:rPr>
          <w:rFonts w:ascii="Bookman Old Style" w:hAnsi="Bookman Old Style" w:cs="Times New Roman"/>
          <w:b/>
        </w:rPr>
        <w:t>Pzp</w:t>
      </w:r>
      <w:proofErr w:type="spellEnd"/>
      <w:r w:rsidRPr="00AC2448">
        <w:rPr>
          <w:rFonts w:ascii="Bookman Old Style" w:hAnsi="Bookman Old Style" w:cs="Times New Roman"/>
          <w:b/>
        </w:rPr>
        <w:t>”),</w:t>
      </w:r>
    </w:p>
    <w:p w14:paraId="61B95059" w14:textId="77777777" w:rsidR="00E85905" w:rsidRPr="009508DC" w:rsidRDefault="00E85905" w:rsidP="005061C0">
      <w:pPr>
        <w:spacing w:after="0" w:line="240" w:lineRule="auto"/>
        <w:jc w:val="center"/>
        <w:rPr>
          <w:rFonts w:ascii="Bookman Old Style" w:hAnsi="Bookman Old Style"/>
        </w:rPr>
      </w:pPr>
      <w:r w:rsidRPr="00AC2448">
        <w:rPr>
          <w:rFonts w:ascii="Bookman Old Style" w:hAnsi="Bookman Old Style" w:cs="Times New Roman"/>
          <w:b/>
          <w:u w:val="single"/>
        </w:rPr>
        <w:t>DOTYCZĄCE PRZESŁANEK WYKLUCZENIA Z POSTĘPOWANIA</w:t>
      </w:r>
    </w:p>
    <w:p w14:paraId="1D4C55C1" w14:textId="77777777" w:rsidR="00E85905" w:rsidRPr="00AC2448" w:rsidRDefault="00E85905" w:rsidP="005061C0">
      <w:pPr>
        <w:spacing w:after="0" w:line="240" w:lineRule="auto"/>
        <w:jc w:val="center"/>
        <w:rPr>
          <w:rFonts w:ascii="Bookman Old Style" w:hAnsi="Bookman Old Style" w:cs="Times New Roman"/>
        </w:rPr>
      </w:pPr>
    </w:p>
    <w:p w14:paraId="6E1E8BEE" w14:textId="763A5F20" w:rsidR="00E85905" w:rsidRPr="009508DC" w:rsidRDefault="00E85905" w:rsidP="00A25AC3">
      <w:pPr>
        <w:spacing w:after="0" w:line="240" w:lineRule="auto"/>
        <w:ind w:left="132" w:right="236"/>
        <w:rPr>
          <w:rFonts w:ascii="Bookman Old Style" w:hAnsi="Bookman Old Style"/>
        </w:rPr>
      </w:pPr>
      <w:r w:rsidRPr="00AC2448">
        <w:rPr>
          <w:rFonts w:ascii="Bookman Old Style" w:hAnsi="Bookman Old Style" w:cs="Times New Roman"/>
        </w:rPr>
        <w:t>Na potrzeby postępowania o udzielenie zamówienia publicznego pn.</w:t>
      </w:r>
      <w:bookmarkStart w:id="16" w:name="_Hlk46407953"/>
      <w:r w:rsidR="00F111CA">
        <w:rPr>
          <w:rFonts w:ascii="Bookman Old Style" w:hAnsi="Bookman Old Style" w:cs="Times New Roman"/>
        </w:rPr>
        <w:t xml:space="preserve"> </w:t>
      </w:r>
      <w:r w:rsidR="00AF0649" w:rsidRPr="003210C3">
        <w:rPr>
          <w:rFonts w:ascii="Bookman Old Style" w:hAnsi="Bookman Old Style" w:cs="Bookman Old Style"/>
          <w:b/>
        </w:rPr>
        <w:t>„</w:t>
      </w:r>
      <w:r w:rsidR="00603335" w:rsidRPr="00603335">
        <w:rPr>
          <w:rFonts w:ascii="Bookman Old Style" w:eastAsia="Times New Roman" w:hAnsi="Bookman Old Style" w:cs="Bookman Old Style"/>
          <w:b/>
          <w:lang w:bidi="en-US"/>
        </w:rPr>
        <w:t xml:space="preserve">Usługa dostępu do Internetu przez łącze symetryczne o przepustowości 10 </w:t>
      </w:r>
      <w:proofErr w:type="spellStart"/>
      <w:r w:rsidR="00603335" w:rsidRPr="00603335">
        <w:rPr>
          <w:rFonts w:ascii="Bookman Old Style" w:eastAsia="Times New Roman" w:hAnsi="Bookman Old Style" w:cs="Bookman Old Style"/>
          <w:b/>
          <w:lang w:bidi="en-US"/>
        </w:rPr>
        <w:t>Gbps</w:t>
      </w:r>
      <w:proofErr w:type="spellEnd"/>
      <w:r w:rsidR="00603335" w:rsidRPr="00603335">
        <w:rPr>
          <w:rFonts w:ascii="Bookman Old Style" w:eastAsia="Times New Roman" w:hAnsi="Bookman Old Style" w:cs="Bookman Old Style"/>
          <w:b/>
          <w:lang w:bidi="en-US"/>
        </w:rPr>
        <w:t xml:space="preserve"> na rzecz Polskiej Akademii Nauk w Warszawie</w:t>
      </w:r>
      <w:r w:rsidR="00AF0649" w:rsidRPr="005A54ED">
        <w:rPr>
          <w:rFonts w:ascii="Bookman Old Style" w:hAnsi="Bookman Old Style" w:cs="Bookman Old Style"/>
          <w:b/>
        </w:rPr>
        <w:t>”</w:t>
      </w:r>
      <w:r w:rsidRPr="00017819">
        <w:rPr>
          <w:rFonts w:ascii="Bookman Old Style" w:eastAsia="Times New Roman" w:hAnsi="Bookman Old Style" w:cs="Times New Roman"/>
          <w:b/>
          <w:lang w:bidi="en-US"/>
        </w:rPr>
        <w:t xml:space="preserve"> </w:t>
      </w:r>
      <w:r w:rsidR="00231A5C">
        <w:rPr>
          <w:rFonts w:ascii="Bookman Old Style" w:eastAsia="Times New Roman" w:hAnsi="Bookman Old Style" w:cs="Times New Roman"/>
          <w:b/>
        </w:rPr>
        <w:t>–</w:t>
      </w:r>
      <w:r w:rsidRPr="00AC2448">
        <w:rPr>
          <w:rFonts w:ascii="Bookman Old Style" w:eastAsia="Times New Roman" w:hAnsi="Bookman Old Style" w:cs="Times New Roman"/>
          <w:b/>
        </w:rPr>
        <w:t xml:space="preserve"> znak sprawy n</w:t>
      </w:r>
      <w:r w:rsidRPr="00AC2448">
        <w:rPr>
          <w:rFonts w:ascii="Bookman Old Style" w:eastAsia="Times New Roman" w:hAnsi="Bookman Old Style" w:cs="Times New Roman"/>
          <w:b/>
          <w:color w:val="000000"/>
        </w:rPr>
        <w:t xml:space="preserve">r </w:t>
      </w:r>
      <w:r w:rsidRPr="007C6C4C">
        <w:rPr>
          <w:rFonts w:ascii="Bookman Old Style" w:eastAsia="Times New Roman" w:hAnsi="Bookman Old Style" w:cs="Times New Roman"/>
          <w:b/>
          <w:color w:val="000000"/>
          <w:lang w:bidi="en-US"/>
        </w:rPr>
        <w:t>ZZP</w:t>
      </w:r>
      <w:r w:rsidR="003210C3" w:rsidRPr="007C6C4C">
        <w:rPr>
          <w:rFonts w:ascii="Bookman Old Style" w:eastAsia="Times New Roman" w:hAnsi="Bookman Old Style" w:cs="Times New Roman"/>
          <w:b/>
          <w:color w:val="000000"/>
          <w:lang w:bidi="en-US"/>
        </w:rPr>
        <w:t>.261</w:t>
      </w:r>
      <w:r w:rsidR="0047161B" w:rsidRPr="007C6C4C">
        <w:rPr>
          <w:rFonts w:ascii="Bookman Old Style" w:eastAsia="Times New Roman" w:hAnsi="Bookman Old Style" w:cs="Times New Roman"/>
          <w:b/>
          <w:color w:val="000000"/>
          <w:lang w:bidi="en-US"/>
        </w:rPr>
        <w:t>.16</w:t>
      </w:r>
      <w:r w:rsidRPr="007C6C4C">
        <w:rPr>
          <w:rFonts w:ascii="Bookman Old Style" w:eastAsia="Times New Roman" w:hAnsi="Bookman Old Style" w:cs="Times New Roman"/>
          <w:b/>
          <w:color w:val="000000"/>
          <w:lang w:bidi="en-US"/>
        </w:rPr>
        <w:t>.2020</w:t>
      </w:r>
    </w:p>
    <w:bookmarkEnd w:id="16"/>
    <w:p w14:paraId="24EB16DC" w14:textId="77777777" w:rsidR="00E85905" w:rsidRPr="009508DC" w:rsidRDefault="00E85905" w:rsidP="00A25AC3">
      <w:pPr>
        <w:spacing w:after="0" w:line="240" w:lineRule="auto"/>
        <w:ind w:left="132" w:right="236"/>
        <w:rPr>
          <w:rFonts w:ascii="Bookman Old Style" w:hAnsi="Bookman Old Style"/>
          <w:color w:val="000000"/>
        </w:rPr>
      </w:pPr>
    </w:p>
    <w:p w14:paraId="69D8B0E3" w14:textId="77777777"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color w:val="000000"/>
        </w:rPr>
        <w:t>oświadczam co następuje:</w:t>
      </w:r>
    </w:p>
    <w:p w14:paraId="3906F2CB" w14:textId="77777777" w:rsidR="00E85905" w:rsidRPr="00AC2448" w:rsidRDefault="00E85905" w:rsidP="00A25AC3">
      <w:pPr>
        <w:spacing w:after="0" w:line="240" w:lineRule="auto"/>
        <w:rPr>
          <w:rFonts w:ascii="Bookman Old Style" w:hAnsi="Bookman Old Style" w:cs="Times New Roman"/>
          <w:color w:val="000000"/>
        </w:rPr>
      </w:pPr>
    </w:p>
    <w:p w14:paraId="5A9D3906" w14:textId="77777777" w:rsidR="00E85905" w:rsidRPr="009508DC" w:rsidRDefault="00E85905" w:rsidP="00A25AC3">
      <w:pPr>
        <w:shd w:val="clear" w:color="auto" w:fill="BFBFBF"/>
        <w:spacing w:after="0" w:line="240" w:lineRule="auto"/>
        <w:rPr>
          <w:rFonts w:ascii="Bookman Old Style" w:hAnsi="Bookman Old Style"/>
        </w:rPr>
      </w:pPr>
      <w:r w:rsidRPr="00AC2448">
        <w:rPr>
          <w:rFonts w:ascii="Bookman Old Style" w:hAnsi="Bookman Old Style" w:cs="Times New Roman"/>
          <w:b/>
        </w:rPr>
        <w:t>OŚWIADCZENIA DOTYCZĄCE WYKONAWCY:</w:t>
      </w:r>
    </w:p>
    <w:p w14:paraId="5CA18EDE" w14:textId="77777777" w:rsidR="00E85905" w:rsidRPr="00AC2448" w:rsidRDefault="00E85905" w:rsidP="00A25AC3">
      <w:pPr>
        <w:spacing w:after="0" w:line="240" w:lineRule="auto"/>
        <w:ind w:left="720"/>
        <w:contextualSpacing/>
        <w:rPr>
          <w:rFonts w:ascii="Bookman Old Style" w:hAnsi="Bookman Old Style" w:cs="Times New Roman"/>
        </w:rPr>
      </w:pPr>
    </w:p>
    <w:p w14:paraId="3CF2C5DF" w14:textId="77777777" w:rsidR="00E85905" w:rsidRPr="009508DC" w:rsidRDefault="00E85905" w:rsidP="00603335">
      <w:pPr>
        <w:numPr>
          <w:ilvl w:val="0"/>
          <w:numId w:val="66"/>
        </w:numPr>
        <w:spacing w:after="0" w:line="240" w:lineRule="auto"/>
        <w:ind w:left="426" w:hanging="426"/>
        <w:contextualSpacing/>
        <w:rPr>
          <w:rFonts w:ascii="Bookman Old Style" w:hAnsi="Bookman Old Style"/>
        </w:rPr>
      </w:pPr>
      <w:r w:rsidRPr="00AC2448">
        <w:rPr>
          <w:rFonts w:ascii="Bookman Old Style" w:hAnsi="Bookman Old Style" w:cs="Times New Roman"/>
        </w:rPr>
        <w:t xml:space="preserve">Oświadczam, że nie podlegam wykluczeniu z postępowania na podstawie </w:t>
      </w:r>
      <w:r w:rsidRPr="00AC2448">
        <w:rPr>
          <w:rFonts w:ascii="Bookman Old Style" w:hAnsi="Bookman Old Style" w:cs="Times New Roman"/>
        </w:rPr>
        <w:br/>
        <w:t xml:space="preserve">art. 24 ust 1 pkt 12-22 ustawy </w:t>
      </w:r>
      <w:proofErr w:type="spellStart"/>
      <w:r w:rsidRPr="00AC2448">
        <w:rPr>
          <w:rFonts w:ascii="Bookman Old Style" w:hAnsi="Bookman Old Style" w:cs="Times New Roman"/>
        </w:rPr>
        <w:t>Pzp</w:t>
      </w:r>
      <w:proofErr w:type="spellEnd"/>
      <w:r w:rsidRPr="00AC2448">
        <w:rPr>
          <w:rFonts w:ascii="Bookman Old Style" w:hAnsi="Bookman Old Style" w:cs="Times New Roman"/>
        </w:rPr>
        <w:t>.</w:t>
      </w:r>
    </w:p>
    <w:p w14:paraId="489DD314" w14:textId="0E6CB5F4" w:rsidR="00E85905" w:rsidRPr="009508DC" w:rsidRDefault="00E85905" w:rsidP="00603335">
      <w:pPr>
        <w:numPr>
          <w:ilvl w:val="0"/>
          <w:numId w:val="66"/>
        </w:numPr>
        <w:spacing w:after="0" w:line="240" w:lineRule="auto"/>
        <w:ind w:left="426" w:hanging="426"/>
        <w:contextualSpacing/>
        <w:rPr>
          <w:rFonts w:ascii="Bookman Old Style" w:hAnsi="Bookman Old Style"/>
        </w:rPr>
      </w:pPr>
      <w:r w:rsidRPr="00AC2448">
        <w:rPr>
          <w:rFonts w:ascii="Bookman Old Style" w:hAnsi="Bookman Old Style" w:cs="Times New Roman"/>
        </w:rPr>
        <w:t xml:space="preserve">Oświadczam, że nie podlegam wykluczeniu z postępowania na podstawie </w:t>
      </w:r>
      <w:r w:rsidRPr="00AC2448">
        <w:rPr>
          <w:rFonts w:ascii="Bookman Old Style" w:hAnsi="Bookman Old Style" w:cs="Times New Roman"/>
        </w:rPr>
        <w:br/>
        <w:t xml:space="preserve">art. 24 ust. 5 ustawy </w:t>
      </w:r>
      <w:proofErr w:type="spellStart"/>
      <w:r w:rsidRPr="00AC2448">
        <w:rPr>
          <w:rFonts w:ascii="Bookman Old Style" w:hAnsi="Bookman Old Style" w:cs="Times New Roman"/>
        </w:rPr>
        <w:t>Pzp</w:t>
      </w:r>
      <w:proofErr w:type="spellEnd"/>
      <w:r w:rsidRPr="00AC2448">
        <w:rPr>
          <w:rFonts w:ascii="Bookman Old Style" w:hAnsi="Bookman Old Style" w:cs="Times New Roman"/>
        </w:rPr>
        <w:t>.</w:t>
      </w:r>
    </w:p>
    <w:p w14:paraId="69B782A6" w14:textId="77777777" w:rsidR="00E85905" w:rsidRPr="00AC2448" w:rsidRDefault="00E85905" w:rsidP="00A25AC3">
      <w:pPr>
        <w:spacing w:after="0" w:line="240" w:lineRule="auto"/>
        <w:rPr>
          <w:rFonts w:ascii="Bookman Old Style" w:hAnsi="Bookman Old Style" w:cs="Times New Roman"/>
        </w:rPr>
      </w:pPr>
    </w:p>
    <w:p w14:paraId="10FB215C" w14:textId="27D7318E"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sz w:val="16"/>
          <w:szCs w:val="16"/>
        </w:rPr>
        <w:t xml:space="preserve">………………………..……. </w:t>
      </w:r>
      <w:r w:rsidRPr="003210C3">
        <w:rPr>
          <w:rFonts w:ascii="Bookman Old Style" w:hAnsi="Bookman Old Style" w:cs="Times New Roman"/>
          <w:i/>
          <w:sz w:val="16"/>
          <w:szCs w:val="16"/>
        </w:rPr>
        <w:t xml:space="preserve">(miejscowość), </w:t>
      </w:r>
      <w:r w:rsidRPr="005A54ED">
        <w:rPr>
          <w:rFonts w:ascii="Bookman Old Style" w:hAnsi="Bookman Old Style" w:cs="Times New Roman"/>
          <w:sz w:val="16"/>
          <w:szCs w:val="16"/>
        </w:rPr>
        <w:t xml:space="preserve">dnia …………….….……. r. </w:t>
      </w:r>
      <w:r w:rsidR="00603335">
        <w:rPr>
          <w:rFonts w:ascii="Bookman Old Style" w:hAnsi="Bookman Old Style" w:cs="Times New Roman"/>
          <w:sz w:val="16"/>
          <w:szCs w:val="16"/>
        </w:rPr>
        <w:t xml:space="preserve">                          </w:t>
      </w:r>
      <w:r w:rsidRPr="00AC2448">
        <w:rPr>
          <w:rFonts w:ascii="Bookman Old Style" w:hAnsi="Bookman Old Style" w:cs="Times New Roman"/>
          <w:sz w:val="16"/>
          <w:szCs w:val="16"/>
        </w:rPr>
        <w:t>…………………………………………</w:t>
      </w:r>
    </w:p>
    <w:p w14:paraId="0D3B7B06" w14:textId="77777777" w:rsidR="00E85905" w:rsidRPr="009508DC" w:rsidRDefault="00E85905" w:rsidP="00A25AC3">
      <w:pPr>
        <w:spacing w:after="0" w:line="240" w:lineRule="auto"/>
        <w:ind w:left="7427"/>
        <w:rPr>
          <w:rFonts w:ascii="Bookman Old Style" w:hAnsi="Bookman Old Style"/>
        </w:rPr>
      </w:pPr>
      <w:r w:rsidRPr="00AC2448">
        <w:rPr>
          <w:rFonts w:ascii="Bookman Old Style" w:hAnsi="Bookman Old Style" w:cs="Times New Roman"/>
          <w:i/>
          <w:sz w:val="16"/>
          <w:szCs w:val="16"/>
        </w:rPr>
        <w:t>(podpis)</w:t>
      </w:r>
    </w:p>
    <w:p w14:paraId="3DEB5C49" w14:textId="77777777" w:rsidR="00E85905" w:rsidRPr="00AC2448" w:rsidRDefault="00E85905" w:rsidP="00A25AC3">
      <w:pPr>
        <w:spacing w:after="0" w:line="240" w:lineRule="auto"/>
        <w:ind w:left="5664" w:firstLine="708"/>
        <w:rPr>
          <w:rFonts w:ascii="Bookman Old Style" w:hAnsi="Bookman Old Style" w:cs="Times New Roman"/>
          <w:i/>
        </w:rPr>
      </w:pPr>
    </w:p>
    <w:p w14:paraId="094044D3" w14:textId="0375D75B"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rPr>
        <w:t>Oświadczam, że zachodzą w stosunku do mnie podstawy wykluczenia z postępowania na podstawie art. …………</w:t>
      </w:r>
      <w:r w:rsidRPr="003210C3">
        <w:rPr>
          <w:rFonts w:ascii="Bookman Old Style" w:hAnsi="Bookman Old Style" w:cs="Times New Roman"/>
        </w:rPr>
        <w:t xml:space="preserve">. ustawy </w:t>
      </w:r>
      <w:proofErr w:type="spellStart"/>
      <w:r w:rsidRPr="003210C3">
        <w:rPr>
          <w:rFonts w:ascii="Bookman Old Style" w:hAnsi="Bookman Old Style" w:cs="Times New Roman"/>
        </w:rPr>
        <w:t>Pzp</w:t>
      </w:r>
      <w:proofErr w:type="spellEnd"/>
      <w:r w:rsidRPr="003210C3">
        <w:rPr>
          <w:rFonts w:ascii="Bookman Old Style" w:hAnsi="Bookman Old Style" w:cs="Times New Roman"/>
        </w:rPr>
        <w:t xml:space="preserve"> </w:t>
      </w:r>
      <w:r w:rsidRPr="005A54ED">
        <w:rPr>
          <w:rFonts w:ascii="Bookman Old Style" w:hAnsi="Bookman Old Style" w:cs="Times New Roman"/>
          <w:i/>
        </w:rPr>
        <w:t>(</w:t>
      </w:r>
      <w:r w:rsidRPr="005A54ED">
        <w:rPr>
          <w:rFonts w:ascii="Bookman Old Style" w:hAnsi="Bookman Old Style" w:cs="Times New Roman"/>
          <w:i/>
          <w:sz w:val="20"/>
          <w:szCs w:val="20"/>
        </w:rPr>
        <w:t xml:space="preserve">podać mającą zastosowanie podstawę wykluczenia spośród wymienionych w art. 24 ust. 1  ustawy </w:t>
      </w:r>
      <w:proofErr w:type="spellStart"/>
      <w:r w:rsidRPr="005A54ED">
        <w:rPr>
          <w:rFonts w:ascii="Bookman Old Style" w:hAnsi="Bookman Old Style" w:cs="Times New Roman"/>
          <w:i/>
          <w:sz w:val="20"/>
          <w:szCs w:val="20"/>
        </w:rPr>
        <w:t>Pzp</w:t>
      </w:r>
      <w:proofErr w:type="spellEnd"/>
      <w:r w:rsidRPr="00017819">
        <w:rPr>
          <w:rFonts w:ascii="Bookman Old Style" w:hAnsi="Bookman Old Style" w:cs="Times New Roman"/>
          <w:i/>
        </w:rPr>
        <w:t>.</w:t>
      </w:r>
      <w:r w:rsidRPr="00247084">
        <w:rPr>
          <w:rFonts w:ascii="Bookman Old Style" w:hAnsi="Bookman Old Style" w:cs="Times New Roman"/>
        </w:rPr>
        <w:t xml:space="preserve"> Jednocześnie oświadczam, że w związku z</w:t>
      </w:r>
      <w:r w:rsidR="00D135DB">
        <w:rPr>
          <w:rFonts w:ascii="Bookman Old Style" w:hAnsi="Bookman Old Style" w:cs="Times New Roman"/>
        </w:rPr>
        <w:t> </w:t>
      </w:r>
      <w:r w:rsidRPr="00247084">
        <w:rPr>
          <w:rFonts w:ascii="Bookman Old Style" w:hAnsi="Bookman Old Style" w:cs="Times New Roman"/>
        </w:rPr>
        <w:t xml:space="preserve">ww. okolicznością, na podstawie art. 24 ust. 8 ustawy </w:t>
      </w:r>
      <w:proofErr w:type="spellStart"/>
      <w:r w:rsidRPr="00247084">
        <w:rPr>
          <w:rFonts w:ascii="Bookman Old Style" w:hAnsi="Bookman Old Style" w:cs="Times New Roman"/>
        </w:rPr>
        <w:t>Pzp</w:t>
      </w:r>
      <w:proofErr w:type="spellEnd"/>
      <w:r w:rsidRPr="00247084">
        <w:rPr>
          <w:rFonts w:ascii="Bookman Old Style" w:hAnsi="Bookman Old Style" w:cs="Times New Roman"/>
        </w:rPr>
        <w:t xml:space="preserve"> podjąłem następujące środki naprawcze: </w:t>
      </w:r>
    </w:p>
    <w:p w14:paraId="019D0023" w14:textId="77777777"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rPr>
        <w:t>……………………………………………………………………………………………………</w:t>
      </w:r>
    </w:p>
    <w:p w14:paraId="7F1AFC01" w14:textId="77777777"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rPr>
        <w:t>…………………………………………………………………………………………..…………</w:t>
      </w:r>
    </w:p>
    <w:p w14:paraId="4942A288" w14:textId="77777777" w:rsidR="00E85905" w:rsidRPr="00AC2448" w:rsidRDefault="00E85905" w:rsidP="00A25AC3">
      <w:pPr>
        <w:spacing w:after="0" w:line="240" w:lineRule="auto"/>
        <w:rPr>
          <w:rFonts w:ascii="Bookman Old Style" w:hAnsi="Bookman Old Style" w:cs="Times New Roman"/>
        </w:rPr>
      </w:pPr>
    </w:p>
    <w:p w14:paraId="1C621DA4" w14:textId="77777777" w:rsidR="008B4C20" w:rsidRPr="00AC2448" w:rsidRDefault="008B4C20" w:rsidP="00A25AC3">
      <w:pPr>
        <w:spacing w:after="0" w:line="240" w:lineRule="auto"/>
        <w:rPr>
          <w:rFonts w:ascii="Bookman Old Style" w:hAnsi="Bookman Old Style" w:cs="Times New Roman"/>
        </w:rPr>
      </w:pPr>
    </w:p>
    <w:p w14:paraId="7B17D512" w14:textId="1CCC81EF" w:rsidR="00E85905" w:rsidRPr="009508DC" w:rsidRDefault="00E85905" w:rsidP="00A25AC3">
      <w:pPr>
        <w:spacing w:after="0" w:line="240" w:lineRule="auto"/>
        <w:rPr>
          <w:rFonts w:ascii="Bookman Old Style" w:hAnsi="Bookman Old Style"/>
        </w:rPr>
      </w:pPr>
      <w:r w:rsidRPr="003210C3">
        <w:rPr>
          <w:rFonts w:ascii="Bookman Old Style" w:hAnsi="Bookman Old Style" w:cs="Times New Roman"/>
          <w:sz w:val="16"/>
          <w:szCs w:val="16"/>
        </w:rPr>
        <w:t xml:space="preserve">………………………..……. </w:t>
      </w:r>
      <w:r w:rsidRPr="005A54ED">
        <w:rPr>
          <w:rFonts w:ascii="Bookman Old Style" w:hAnsi="Bookman Old Style" w:cs="Times New Roman"/>
          <w:i/>
          <w:sz w:val="16"/>
          <w:szCs w:val="16"/>
        </w:rPr>
        <w:t xml:space="preserve">(miejscowość), </w:t>
      </w:r>
      <w:r w:rsidRPr="005A54ED">
        <w:rPr>
          <w:rFonts w:ascii="Bookman Old Style" w:hAnsi="Bookman Old Style" w:cs="Times New Roman"/>
          <w:sz w:val="16"/>
          <w:szCs w:val="16"/>
        </w:rPr>
        <w:t xml:space="preserve">dnia …………….….……. </w:t>
      </w:r>
      <w:r w:rsidRPr="00017819">
        <w:rPr>
          <w:rFonts w:ascii="Bookman Old Style" w:hAnsi="Bookman Old Style" w:cs="Times New Roman"/>
          <w:sz w:val="16"/>
          <w:szCs w:val="16"/>
        </w:rPr>
        <w:t xml:space="preserve">r. </w:t>
      </w:r>
    </w:p>
    <w:p w14:paraId="5C561217" w14:textId="0AB363E2"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sz w:val="16"/>
          <w:szCs w:val="16"/>
        </w:rPr>
        <w:t>…………………………………………</w:t>
      </w:r>
    </w:p>
    <w:p w14:paraId="6D00F49D" w14:textId="1974DC94" w:rsidR="00E85905" w:rsidRPr="009508DC" w:rsidRDefault="00E85905" w:rsidP="00A25AC3">
      <w:pPr>
        <w:spacing w:after="0" w:line="240" w:lineRule="auto"/>
        <w:ind w:left="7427"/>
        <w:rPr>
          <w:rFonts w:ascii="Bookman Old Style" w:hAnsi="Bookman Old Style"/>
        </w:rPr>
      </w:pPr>
      <w:r w:rsidRPr="00AC2448">
        <w:rPr>
          <w:rFonts w:ascii="Bookman Old Style" w:hAnsi="Bookman Old Style" w:cs="Times New Roman"/>
          <w:i/>
          <w:sz w:val="16"/>
          <w:szCs w:val="16"/>
        </w:rPr>
        <w:t>(podpis)</w:t>
      </w:r>
    </w:p>
    <w:p w14:paraId="58B51954" w14:textId="333ECBE5" w:rsidR="00E85905" w:rsidRPr="00AC2448" w:rsidRDefault="00E85905" w:rsidP="00A25AC3">
      <w:pPr>
        <w:spacing w:after="0" w:line="240" w:lineRule="auto"/>
        <w:ind w:left="7427"/>
        <w:rPr>
          <w:rFonts w:ascii="Bookman Old Style" w:hAnsi="Bookman Old Style" w:cs="Times New Roman"/>
          <w:i/>
          <w:sz w:val="16"/>
          <w:szCs w:val="16"/>
        </w:rPr>
      </w:pPr>
    </w:p>
    <w:p w14:paraId="369993BE" w14:textId="0B20D787" w:rsidR="00E85905" w:rsidRPr="00AC2448" w:rsidRDefault="00E85905" w:rsidP="00A25AC3">
      <w:pPr>
        <w:spacing w:after="0" w:line="240" w:lineRule="auto"/>
        <w:ind w:left="7427"/>
        <w:rPr>
          <w:rFonts w:ascii="Bookman Old Style" w:hAnsi="Bookman Old Style" w:cs="Times New Roman"/>
          <w:i/>
          <w:sz w:val="16"/>
          <w:szCs w:val="16"/>
        </w:rPr>
      </w:pPr>
    </w:p>
    <w:p w14:paraId="3CC5ACE6" w14:textId="77777777" w:rsidR="00E85905" w:rsidRPr="009508DC" w:rsidRDefault="00E85905" w:rsidP="00A25AC3">
      <w:pPr>
        <w:shd w:val="clear" w:color="auto" w:fill="BFBFBF"/>
        <w:spacing w:after="0" w:line="240" w:lineRule="auto"/>
        <w:rPr>
          <w:rFonts w:ascii="Bookman Old Style" w:hAnsi="Bookman Old Style"/>
        </w:rPr>
      </w:pPr>
      <w:r w:rsidRPr="003210C3">
        <w:rPr>
          <w:rFonts w:ascii="Bookman Old Style" w:hAnsi="Bookman Old Style" w:cs="Times New Roman"/>
          <w:b/>
        </w:rPr>
        <w:lastRenderedPageBreak/>
        <w:t>OŚWIADCZENIE DOTYCZĄCE PODMIOTU, NA K</w:t>
      </w:r>
      <w:r w:rsidRPr="005A54ED">
        <w:rPr>
          <w:rFonts w:ascii="Bookman Old Style" w:hAnsi="Bookman Old Style" w:cs="Times New Roman"/>
          <w:b/>
        </w:rPr>
        <w:t>TÓREGO ZASOBY POWOŁUJE SIĘ WYKONAWCA:</w:t>
      </w:r>
    </w:p>
    <w:p w14:paraId="0686DB56" w14:textId="77777777" w:rsidR="00E85905" w:rsidRPr="00AC2448" w:rsidRDefault="00E85905" w:rsidP="00A25AC3">
      <w:pPr>
        <w:spacing w:after="0" w:line="240" w:lineRule="auto"/>
        <w:rPr>
          <w:rFonts w:ascii="Bookman Old Style" w:hAnsi="Bookman Old Style" w:cs="Times New Roman"/>
          <w:b/>
        </w:rPr>
      </w:pPr>
    </w:p>
    <w:p w14:paraId="7E99154E" w14:textId="77777777"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rPr>
        <w:t>Oświadczam, że następujący/e podmiot/y, na którego/</w:t>
      </w:r>
      <w:proofErr w:type="spellStart"/>
      <w:r w:rsidRPr="00AC2448">
        <w:rPr>
          <w:rFonts w:ascii="Bookman Old Style" w:hAnsi="Bookman Old Style" w:cs="Times New Roman"/>
        </w:rPr>
        <w:t>ych</w:t>
      </w:r>
      <w:proofErr w:type="spellEnd"/>
      <w:r w:rsidRPr="00AC2448">
        <w:rPr>
          <w:rFonts w:ascii="Bookman Old Style" w:hAnsi="Bookman Old Style" w:cs="Times New Roman"/>
        </w:rPr>
        <w:t xml:space="preserve"> zasoby powołuję się w</w:t>
      </w:r>
      <w:r w:rsidR="00D135DB">
        <w:rPr>
          <w:rFonts w:ascii="Bookman Old Style" w:hAnsi="Bookman Old Style" w:cs="Times New Roman"/>
        </w:rPr>
        <w:t> </w:t>
      </w:r>
      <w:r w:rsidRPr="00AC2448">
        <w:rPr>
          <w:rFonts w:ascii="Bookman Old Style" w:hAnsi="Bookman Old Style" w:cs="Times New Roman"/>
        </w:rPr>
        <w:t xml:space="preserve">niniejszym postępowaniu, tj.: </w:t>
      </w:r>
    </w:p>
    <w:p w14:paraId="51D351D6" w14:textId="77777777"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rPr>
        <w:t xml:space="preserve">………………………………………………………………..………………………………………… </w:t>
      </w:r>
      <w:r w:rsidRPr="00AC2448">
        <w:rPr>
          <w:rFonts w:ascii="Bookman Old Style" w:hAnsi="Bookman Old Style" w:cs="Times New Roman"/>
          <w:i/>
          <w:sz w:val="20"/>
          <w:szCs w:val="20"/>
        </w:rPr>
        <w:t>(podać pełną nazwę/firmę, adres, a także w zależności od podmiotu:</w:t>
      </w:r>
      <w:r w:rsidRPr="003210C3">
        <w:rPr>
          <w:rFonts w:ascii="Bookman Old Style" w:hAnsi="Bookman Old Style" w:cs="Times New Roman"/>
          <w:i/>
          <w:sz w:val="20"/>
          <w:szCs w:val="20"/>
        </w:rPr>
        <w:t xml:space="preserve"> NIP/PESEL, KRS/</w:t>
      </w:r>
      <w:proofErr w:type="spellStart"/>
      <w:r w:rsidRPr="003210C3">
        <w:rPr>
          <w:rFonts w:ascii="Bookman Old Style" w:hAnsi="Bookman Old Style" w:cs="Times New Roman"/>
          <w:i/>
          <w:sz w:val="20"/>
          <w:szCs w:val="20"/>
        </w:rPr>
        <w:t>CEiDG</w:t>
      </w:r>
      <w:proofErr w:type="spellEnd"/>
      <w:r w:rsidRPr="003210C3">
        <w:rPr>
          <w:rFonts w:ascii="Bookman Old Style" w:hAnsi="Bookman Old Style" w:cs="Times New Roman"/>
          <w:i/>
          <w:sz w:val="20"/>
          <w:szCs w:val="20"/>
        </w:rPr>
        <w:t>)</w:t>
      </w:r>
    </w:p>
    <w:p w14:paraId="32F76C5D" w14:textId="77777777"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rPr>
        <w:t>nie podlega/ją wykluczeniu z postępowania o udzielenie zamówienia.</w:t>
      </w:r>
    </w:p>
    <w:p w14:paraId="5904FBA8" w14:textId="77777777" w:rsidR="00E85905" w:rsidRPr="00AC2448" w:rsidRDefault="00E85905" w:rsidP="00A25AC3">
      <w:pPr>
        <w:spacing w:after="0" w:line="240" w:lineRule="auto"/>
        <w:rPr>
          <w:rFonts w:ascii="Bookman Old Style" w:hAnsi="Bookman Old Style" w:cs="Times New Roman"/>
        </w:rPr>
      </w:pPr>
    </w:p>
    <w:p w14:paraId="2F374E00" w14:textId="1577F086"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sz w:val="16"/>
          <w:szCs w:val="16"/>
        </w:rPr>
        <w:t xml:space="preserve">………………………..……. </w:t>
      </w:r>
      <w:r w:rsidRPr="003210C3">
        <w:rPr>
          <w:rFonts w:ascii="Bookman Old Style" w:hAnsi="Bookman Old Style" w:cs="Times New Roman"/>
          <w:i/>
          <w:sz w:val="16"/>
          <w:szCs w:val="16"/>
        </w:rPr>
        <w:t xml:space="preserve">(miejscowość), </w:t>
      </w:r>
      <w:r w:rsidRPr="005A54ED">
        <w:rPr>
          <w:rFonts w:ascii="Bookman Old Style" w:hAnsi="Bookman Old Style" w:cs="Times New Roman"/>
          <w:sz w:val="16"/>
          <w:szCs w:val="16"/>
        </w:rPr>
        <w:t xml:space="preserve">dnia …………….….……. r. </w:t>
      </w:r>
    </w:p>
    <w:p w14:paraId="77B8140A" w14:textId="4BBC000E"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sz w:val="16"/>
          <w:szCs w:val="16"/>
        </w:rPr>
        <w:t>…………………………………………</w:t>
      </w:r>
    </w:p>
    <w:p w14:paraId="6BE5ACC1" w14:textId="6B6B1127" w:rsidR="00E85905" w:rsidRPr="009508DC" w:rsidRDefault="00E85905" w:rsidP="00A25AC3">
      <w:pPr>
        <w:spacing w:after="0" w:line="240" w:lineRule="auto"/>
        <w:ind w:left="7427"/>
        <w:rPr>
          <w:rFonts w:ascii="Bookman Old Style" w:hAnsi="Bookman Old Style"/>
        </w:rPr>
      </w:pPr>
      <w:r w:rsidRPr="00AC2448">
        <w:rPr>
          <w:rFonts w:ascii="Bookman Old Style" w:hAnsi="Bookman Old Style" w:cs="Times New Roman"/>
          <w:i/>
          <w:sz w:val="16"/>
          <w:szCs w:val="16"/>
        </w:rPr>
        <w:t>(podpis)</w:t>
      </w:r>
    </w:p>
    <w:p w14:paraId="65216252" w14:textId="057DFF9B" w:rsidR="00E85905" w:rsidRPr="00AC2448" w:rsidRDefault="00E85905" w:rsidP="00A25AC3">
      <w:pPr>
        <w:spacing w:after="0" w:line="240" w:lineRule="auto"/>
        <w:ind w:left="7427"/>
        <w:rPr>
          <w:rFonts w:ascii="Bookman Old Style" w:hAnsi="Bookman Old Style" w:cs="Times New Roman"/>
          <w:i/>
          <w:sz w:val="16"/>
          <w:szCs w:val="16"/>
        </w:rPr>
      </w:pPr>
    </w:p>
    <w:p w14:paraId="4CC5C785" w14:textId="77777777" w:rsidR="00E85905" w:rsidRPr="00AC2448" w:rsidRDefault="00E85905" w:rsidP="00A25AC3">
      <w:pPr>
        <w:spacing w:after="0" w:line="240" w:lineRule="auto"/>
        <w:ind w:left="5664" w:firstLine="708"/>
        <w:rPr>
          <w:rFonts w:ascii="Bookman Old Style" w:hAnsi="Bookman Old Style" w:cs="Times New Roman"/>
          <w:i/>
          <w:sz w:val="16"/>
          <w:szCs w:val="16"/>
        </w:rPr>
      </w:pPr>
    </w:p>
    <w:p w14:paraId="5A840A16" w14:textId="77777777" w:rsidR="00E85905" w:rsidRPr="009508DC" w:rsidRDefault="00E85905" w:rsidP="00A25AC3">
      <w:pPr>
        <w:shd w:val="clear" w:color="auto" w:fill="BFBFBF"/>
        <w:spacing w:after="0" w:line="240" w:lineRule="auto"/>
        <w:rPr>
          <w:rFonts w:ascii="Bookman Old Style" w:hAnsi="Bookman Old Style"/>
        </w:rPr>
      </w:pPr>
      <w:r w:rsidRPr="003210C3">
        <w:rPr>
          <w:rFonts w:ascii="Bookman Old Style" w:hAnsi="Bookman Old Style" w:cs="Times New Roman"/>
          <w:b/>
        </w:rPr>
        <w:t>OŚWIADCZENIE DOTYCZĄCE PODANYCH INFORMACJI:</w:t>
      </w:r>
    </w:p>
    <w:p w14:paraId="1683E6DB" w14:textId="77777777" w:rsidR="00E85905" w:rsidRPr="00AC2448" w:rsidRDefault="00E85905" w:rsidP="00A25AC3">
      <w:pPr>
        <w:spacing w:after="0" w:line="240" w:lineRule="auto"/>
        <w:rPr>
          <w:rFonts w:ascii="Bookman Old Style" w:hAnsi="Bookman Old Style" w:cs="Times New Roman"/>
          <w:b/>
        </w:rPr>
      </w:pPr>
    </w:p>
    <w:p w14:paraId="5D3C1282" w14:textId="77777777" w:rsidR="00E85905" w:rsidRPr="009508DC" w:rsidRDefault="00E85905" w:rsidP="00A25AC3">
      <w:pPr>
        <w:spacing w:after="0" w:line="240" w:lineRule="auto"/>
        <w:rPr>
          <w:rFonts w:ascii="Bookman Old Style" w:hAnsi="Bookman Old Style"/>
        </w:rPr>
      </w:pPr>
      <w:r w:rsidRPr="00AC2448">
        <w:rPr>
          <w:rFonts w:ascii="Bookman Old Style" w:hAnsi="Bookman Old Style" w:cs="Times New Roman"/>
        </w:rPr>
        <w:t>Oświadczam, że wszystkie informacje podan</w:t>
      </w:r>
      <w:r w:rsidRPr="003210C3">
        <w:rPr>
          <w:rFonts w:ascii="Bookman Old Style" w:hAnsi="Bookman Old Style" w:cs="Times New Roman"/>
        </w:rPr>
        <w:t>e w powyższych oświadczeniach są aktualne i zgodne z prawdą oraz zostały przedstawione z pełną świadomością konsekwencji wprowadzenia Zamawiającego w błąd przy przedstawianiu informacji.</w:t>
      </w:r>
    </w:p>
    <w:p w14:paraId="649EF2D8" w14:textId="77777777" w:rsidR="00E85905" w:rsidRPr="00AC2448" w:rsidRDefault="00E85905" w:rsidP="00A25AC3">
      <w:pPr>
        <w:spacing w:after="0" w:line="240" w:lineRule="auto"/>
        <w:rPr>
          <w:rFonts w:ascii="Bookman Old Style" w:hAnsi="Bookman Old Style" w:cs="Times New Roman"/>
        </w:rPr>
      </w:pPr>
    </w:p>
    <w:p w14:paraId="40D73EB5" w14:textId="77777777" w:rsidR="00E85905" w:rsidRPr="00AC2448" w:rsidRDefault="00E85905" w:rsidP="00A25AC3">
      <w:pPr>
        <w:spacing w:after="0" w:line="240" w:lineRule="auto"/>
        <w:rPr>
          <w:rFonts w:ascii="Bookman Old Style" w:hAnsi="Bookman Old Style" w:cs="Times New Roman"/>
        </w:rPr>
      </w:pPr>
    </w:p>
    <w:p w14:paraId="1C8D715C" w14:textId="1BF7C340" w:rsidR="00E85905" w:rsidRPr="009508DC" w:rsidRDefault="00E85905" w:rsidP="00A25AC3">
      <w:pPr>
        <w:spacing w:after="0" w:line="240" w:lineRule="auto"/>
        <w:rPr>
          <w:rFonts w:ascii="Bookman Old Style" w:hAnsi="Bookman Old Style"/>
        </w:rPr>
      </w:pPr>
      <w:r w:rsidRPr="003210C3">
        <w:rPr>
          <w:rFonts w:ascii="Bookman Old Style" w:hAnsi="Bookman Old Style" w:cs="Times New Roman"/>
          <w:sz w:val="16"/>
          <w:szCs w:val="16"/>
        </w:rPr>
        <w:t xml:space="preserve">………………………..……. </w:t>
      </w:r>
      <w:r w:rsidRPr="005A54ED">
        <w:rPr>
          <w:rFonts w:ascii="Bookman Old Style" w:hAnsi="Bookman Old Style" w:cs="Times New Roman"/>
          <w:i/>
          <w:sz w:val="16"/>
          <w:szCs w:val="16"/>
        </w:rPr>
        <w:t xml:space="preserve">(miejscowość), </w:t>
      </w:r>
      <w:r w:rsidRPr="005A54ED">
        <w:rPr>
          <w:rFonts w:ascii="Bookman Old Style" w:hAnsi="Bookman Old Style" w:cs="Times New Roman"/>
          <w:sz w:val="16"/>
          <w:szCs w:val="16"/>
        </w:rPr>
        <w:t xml:space="preserve">dnia …………….….……. r. </w:t>
      </w:r>
    </w:p>
    <w:p w14:paraId="79429476" w14:textId="23687872" w:rsidR="00E85905" w:rsidRPr="009508DC" w:rsidRDefault="00E85905" w:rsidP="00952EA8">
      <w:pPr>
        <w:spacing w:after="0" w:line="240" w:lineRule="auto"/>
        <w:ind w:left="5672" w:firstLine="709"/>
        <w:rPr>
          <w:rFonts w:ascii="Bookman Old Style" w:hAnsi="Bookman Old Style"/>
        </w:rPr>
      </w:pPr>
      <w:r w:rsidRPr="00AC2448">
        <w:rPr>
          <w:rFonts w:ascii="Bookman Old Style" w:hAnsi="Bookman Old Style" w:cs="Times New Roman"/>
          <w:sz w:val="16"/>
          <w:szCs w:val="16"/>
        </w:rPr>
        <w:t>…………………………………………</w:t>
      </w:r>
    </w:p>
    <w:p w14:paraId="0A465BFF" w14:textId="58098895" w:rsidR="00E85905" w:rsidRPr="009508DC" w:rsidRDefault="00E85905" w:rsidP="00A25AC3">
      <w:pPr>
        <w:spacing w:after="0" w:line="240" w:lineRule="auto"/>
        <w:ind w:left="7427"/>
        <w:rPr>
          <w:rFonts w:ascii="Bookman Old Style" w:hAnsi="Bookman Old Style"/>
        </w:rPr>
      </w:pPr>
      <w:r w:rsidRPr="00AC2448">
        <w:rPr>
          <w:rFonts w:ascii="Bookman Old Style" w:hAnsi="Bookman Old Style" w:cs="Times New Roman"/>
          <w:i/>
          <w:sz w:val="16"/>
          <w:szCs w:val="16"/>
        </w:rPr>
        <w:t>(podpis)</w:t>
      </w:r>
    </w:p>
    <w:p w14:paraId="4843F31E" w14:textId="00C9A70E" w:rsidR="00E85905" w:rsidRPr="00AC2448" w:rsidRDefault="00E85905" w:rsidP="00A25AC3">
      <w:pPr>
        <w:spacing w:after="0" w:line="240" w:lineRule="auto"/>
        <w:ind w:left="7427"/>
        <w:rPr>
          <w:rFonts w:ascii="Bookman Old Style" w:hAnsi="Bookman Old Style" w:cs="Times New Roman"/>
          <w:i/>
          <w:sz w:val="16"/>
          <w:szCs w:val="16"/>
          <w:lang w:bidi="en-US"/>
        </w:rPr>
      </w:pPr>
    </w:p>
    <w:p w14:paraId="71D2A98D" w14:textId="77777777" w:rsidR="00E85905" w:rsidRPr="009508DC" w:rsidRDefault="00E85905" w:rsidP="005061C0">
      <w:pPr>
        <w:pageBreakBefore/>
        <w:shd w:val="clear" w:color="auto" w:fill="FFFFFF"/>
        <w:spacing w:after="0" w:line="240" w:lineRule="auto"/>
        <w:jc w:val="right"/>
        <w:rPr>
          <w:rFonts w:ascii="Bookman Old Style" w:hAnsi="Bookman Old Style"/>
        </w:rPr>
      </w:pPr>
      <w:r w:rsidRPr="00AC2448">
        <w:rPr>
          <w:rFonts w:ascii="Bookman Old Style" w:eastAsia="Times New Roman" w:hAnsi="Bookman Old Style" w:cs="Times New Roman"/>
          <w:b/>
          <w:lang w:bidi="en-US"/>
        </w:rPr>
        <w:lastRenderedPageBreak/>
        <w:t xml:space="preserve">Załącznik nr 4 do SIWZ </w:t>
      </w:r>
      <w:r w:rsidRPr="00AC2448">
        <w:rPr>
          <w:rFonts w:ascii="Bookman Old Style" w:eastAsia="Times New Roman" w:hAnsi="Bookman Old Style" w:cs="Times New Roman"/>
          <w:b/>
          <w:lang w:bidi="en-US"/>
        </w:rPr>
        <w:br/>
      </w:r>
      <w:r w:rsidRPr="00AC2448">
        <w:rPr>
          <w:rFonts w:ascii="Bookman Old Style" w:eastAsia="Times New Roman" w:hAnsi="Bookman Old Style" w:cs="Times New Roman"/>
          <w:lang w:bidi="en-US"/>
        </w:rPr>
        <w:t xml:space="preserve">- </w:t>
      </w:r>
      <w:r w:rsidRPr="003210C3">
        <w:rPr>
          <w:rFonts w:ascii="Bookman Old Style" w:hAnsi="Bookman Old Style" w:cs="Times New Roman"/>
        </w:rPr>
        <w:t>WZÓR</w:t>
      </w:r>
    </w:p>
    <w:p w14:paraId="39BF7664" w14:textId="77777777" w:rsidR="00E85905" w:rsidRPr="00AC2448" w:rsidRDefault="00E85905" w:rsidP="00A25AC3">
      <w:pPr>
        <w:shd w:val="clear" w:color="auto" w:fill="FFFFFF"/>
        <w:spacing w:after="0" w:line="240" w:lineRule="auto"/>
        <w:ind w:left="6372" w:firstLine="7"/>
        <w:rPr>
          <w:rFonts w:ascii="Bookman Old Style" w:eastAsia="Times New Roman" w:hAnsi="Bookman Old Style" w:cs="Times New Roman"/>
          <w:highlight w:val="yellow"/>
          <w:lang w:bidi="en-US"/>
        </w:rPr>
      </w:pPr>
    </w:p>
    <w:p w14:paraId="13113548" w14:textId="77777777" w:rsidR="00E85905" w:rsidRPr="00AC2448" w:rsidRDefault="00E85905" w:rsidP="00A25AC3">
      <w:pPr>
        <w:spacing w:after="0" w:line="240" w:lineRule="auto"/>
        <w:ind w:right="656" w:firstLine="360"/>
        <w:rPr>
          <w:rFonts w:ascii="Bookman Old Style" w:eastAsia="Times New Roman" w:hAnsi="Bookman Old Style" w:cs="Times New Roman"/>
          <w:lang w:bidi="en-US"/>
        </w:rPr>
      </w:pPr>
    </w:p>
    <w:p w14:paraId="1635D424" w14:textId="77777777" w:rsidR="00E85905" w:rsidRPr="009508DC" w:rsidRDefault="00E85905" w:rsidP="00A25AC3">
      <w:pPr>
        <w:spacing w:after="0" w:line="240" w:lineRule="auto"/>
        <w:ind w:left="4592"/>
        <w:rPr>
          <w:rFonts w:ascii="Bookman Old Style" w:hAnsi="Bookman Old Style"/>
        </w:rPr>
      </w:pPr>
      <w:r w:rsidRPr="00AC2448">
        <w:rPr>
          <w:rFonts w:ascii="Bookman Old Style" w:eastAsia="Times New Roman" w:hAnsi="Bookman Old Style" w:cs="Times New Roman"/>
          <w:b/>
          <w:lang w:bidi="en-US"/>
        </w:rPr>
        <w:t>Zamawiający:</w:t>
      </w:r>
    </w:p>
    <w:p w14:paraId="2A181969" w14:textId="77777777" w:rsidR="00E85905" w:rsidRPr="009508DC" w:rsidRDefault="00E85905" w:rsidP="00A25AC3">
      <w:pPr>
        <w:spacing w:after="0" w:line="240" w:lineRule="auto"/>
        <w:ind w:left="4592"/>
        <w:rPr>
          <w:rFonts w:ascii="Bookman Old Style" w:hAnsi="Bookman Old Style"/>
        </w:rPr>
      </w:pPr>
      <w:r w:rsidRPr="00AC2448">
        <w:rPr>
          <w:rFonts w:ascii="Bookman Old Style" w:eastAsia="Times New Roman" w:hAnsi="Bookman Old Style" w:cs="Times New Roman"/>
          <w:b/>
          <w:spacing w:val="-8"/>
          <w:lang w:bidi="en-US"/>
        </w:rPr>
        <w:t>Polska Akademia Nauk</w:t>
      </w:r>
    </w:p>
    <w:p w14:paraId="79938AB0" w14:textId="77777777" w:rsidR="00E85905" w:rsidRPr="009508DC" w:rsidRDefault="00E85905" w:rsidP="00A25AC3">
      <w:pPr>
        <w:spacing w:after="0" w:line="240" w:lineRule="auto"/>
        <w:ind w:left="4592"/>
        <w:rPr>
          <w:rFonts w:ascii="Bookman Old Style" w:hAnsi="Bookman Old Style"/>
        </w:rPr>
      </w:pPr>
      <w:r w:rsidRPr="00AC2448">
        <w:rPr>
          <w:rFonts w:ascii="Bookman Old Style" w:eastAsia="Times New Roman" w:hAnsi="Bookman Old Style" w:cs="Times New Roman"/>
          <w:spacing w:val="-8"/>
          <w:lang w:bidi="en-US"/>
        </w:rPr>
        <w:t>Plac Defilad 1, 00-901 Warszawa</w:t>
      </w:r>
    </w:p>
    <w:p w14:paraId="2C3C6EF6" w14:textId="77777777" w:rsidR="00E85905" w:rsidRPr="00F21E92" w:rsidRDefault="00E85905" w:rsidP="00A25AC3">
      <w:pPr>
        <w:spacing w:after="0" w:line="240" w:lineRule="auto"/>
        <w:ind w:left="4592"/>
        <w:rPr>
          <w:rFonts w:ascii="Bookman Old Style" w:hAnsi="Bookman Old Style"/>
          <w:lang w:val="it-IT"/>
        </w:rPr>
      </w:pPr>
      <w:r w:rsidRPr="00F21E92">
        <w:rPr>
          <w:rFonts w:ascii="Bookman Old Style" w:eastAsia="Times New Roman" w:hAnsi="Bookman Old Style" w:cs="Times New Roman"/>
          <w:spacing w:val="-9"/>
          <w:lang w:val="it-IT" w:bidi="en-US"/>
        </w:rPr>
        <w:t>NIP: 5251575083, REGON: 000325713</w:t>
      </w:r>
    </w:p>
    <w:p w14:paraId="257991EF" w14:textId="77777777" w:rsidR="00E85905" w:rsidRPr="00F21E92" w:rsidRDefault="00E85905" w:rsidP="00A25AC3">
      <w:pPr>
        <w:spacing w:after="0" w:line="240" w:lineRule="auto"/>
        <w:ind w:left="4592"/>
        <w:rPr>
          <w:rFonts w:ascii="Bookman Old Style" w:eastAsia="Times New Roman" w:hAnsi="Bookman Old Style" w:cs="Times New Roman"/>
          <w:spacing w:val="-8"/>
          <w:lang w:val="it-IT" w:bidi="en-US"/>
        </w:rPr>
      </w:pPr>
      <w:r w:rsidRPr="00F21E92">
        <w:rPr>
          <w:rFonts w:ascii="Bookman Old Style" w:eastAsia="Times New Roman" w:hAnsi="Bookman Old Style" w:cs="Times New Roman"/>
          <w:lang w:val="it-IT" w:bidi="en-US"/>
        </w:rPr>
        <w:t xml:space="preserve"> </w:t>
      </w:r>
      <w:hyperlink r:id="rId32" w:history="1">
        <w:r w:rsidRPr="00F21E92">
          <w:rPr>
            <w:rStyle w:val="Hipercze"/>
            <w:rFonts w:ascii="Bookman Old Style" w:eastAsia="Times New Roman" w:hAnsi="Bookman Old Style" w:cs="Times New Roman"/>
            <w:lang w:val="it-IT" w:bidi="en-US"/>
          </w:rPr>
          <w:t>zp@pan.pl</w:t>
        </w:r>
      </w:hyperlink>
    </w:p>
    <w:p w14:paraId="43E04B00" w14:textId="77777777" w:rsidR="00E85905" w:rsidRPr="00F21E92" w:rsidRDefault="00E85905" w:rsidP="009A7459">
      <w:pPr>
        <w:spacing w:after="0" w:line="240" w:lineRule="auto"/>
        <w:ind w:left="4592"/>
        <w:rPr>
          <w:rFonts w:ascii="Bookman Old Style" w:hAnsi="Bookman Old Style" w:cs="Times New Roman"/>
          <w:b/>
          <w:sz w:val="24"/>
          <w:szCs w:val="24"/>
          <w:lang w:val="it-IT"/>
        </w:rPr>
      </w:pPr>
    </w:p>
    <w:p w14:paraId="0EAA1C4A" w14:textId="77777777" w:rsidR="00E85905" w:rsidRPr="00F21E92" w:rsidRDefault="00E85905" w:rsidP="009A7459">
      <w:pPr>
        <w:spacing w:after="0" w:line="240" w:lineRule="auto"/>
        <w:ind w:right="-57"/>
        <w:rPr>
          <w:rFonts w:ascii="Bookman Old Style" w:hAnsi="Bookman Old Style"/>
          <w:lang w:val="it-IT"/>
        </w:rPr>
      </w:pPr>
      <w:proofErr w:type="spellStart"/>
      <w:r w:rsidRPr="00F21E92">
        <w:rPr>
          <w:rFonts w:ascii="Bookman Old Style" w:hAnsi="Bookman Old Style" w:cs="Times New Roman"/>
          <w:b/>
          <w:sz w:val="24"/>
          <w:szCs w:val="24"/>
          <w:lang w:val="it-IT"/>
        </w:rPr>
        <w:t>Wykonawca</w:t>
      </w:r>
      <w:proofErr w:type="spellEnd"/>
      <w:r w:rsidRPr="00F21E92">
        <w:rPr>
          <w:rFonts w:ascii="Bookman Old Style" w:hAnsi="Bookman Old Style" w:cs="Times New Roman"/>
          <w:b/>
          <w:sz w:val="24"/>
          <w:szCs w:val="24"/>
          <w:lang w:val="it-IT"/>
        </w:rPr>
        <w:t>:</w:t>
      </w:r>
    </w:p>
    <w:p w14:paraId="2F0BFBD4" w14:textId="77777777" w:rsidR="00E85905" w:rsidRPr="00F21E92" w:rsidRDefault="00E85905" w:rsidP="009A7459">
      <w:pPr>
        <w:spacing w:after="0" w:line="240" w:lineRule="auto"/>
        <w:ind w:right="-57"/>
        <w:rPr>
          <w:rFonts w:ascii="Bookman Old Style" w:hAnsi="Bookman Old Style" w:cs="Times New Roman"/>
          <w:sz w:val="20"/>
          <w:szCs w:val="20"/>
          <w:lang w:val="it-IT"/>
        </w:rPr>
      </w:pPr>
    </w:p>
    <w:p w14:paraId="79C8CFA6" w14:textId="77777777" w:rsidR="00E85905" w:rsidRPr="009508DC" w:rsidRDefault="00E85905" w:rsidP="009A7459">
      <w:pPr>
        <w:spacing w:after="0" w:line="240" w:lineRule="auto"/>
        <w:ind w:right="-57"/>
        <w:rPr>
          <w:rFonts w:ascii="Bookman Old Style" w:hAnsi="Bookman Old Style"/>
        </w:rPr>
      </w:pPr>
      <w:r w:rsidRPr="00AC2448">
        <w:rPr>
          <w:rFonts w:ascii="Bookman Old Style" w:hAnsi="Bookman Old Style" w:cs="Times New Roman"/>
          <w:sz w:val="20"/>
          <w:szCs w:val="20"/>
        </w:rPr>
        <w:t>………………………………………</w:t>
      </w:r>
    </w:p>
    <w:p w14:paraId="27D31921" w14:textId="77777777" w:rsidR="00E85905" w:rsidRPr="009508DC" w:rsidRDefault="00E85905" w:rsidP="009A7459">
      <w:pPr>
        <w:spacing w:after="0" w:line="240" w:lineRule="auto"/>
        <w:ind w:right="-57"/>
        <w:rPr>
          <w:rFonts w:ascii="Bookman Old Style" w:hAnsi="Bookman Old Style"/>
        </w:rPr>
      </w:pPr>
      <w:r w:rsidRPr="00AC2448">
        <w:rPr>
          <w:rFonts w:ascii="Bookman Old Style" w:hAnsi="Bookman Old Style" w:cs="Times New Roman"/>
          <w:i/>
          <w:sz w:val="18"/>
          <w:szCs w:val="18"/>
        </w:rPr>
        <w:t>(pełna nazwa/firma, adres, w zależności</w:t>
      </w:r>
    </w:p>
    <w:p w14:paraId="6877CA59" w14:textId="77777777" w:rsidR="00E85905" w:rsidRPr="009508DC" w:rsidRDefault="00E85905" w:rsidP="009A7459">
      <w:pPr>
        <w:spacing w:after="0" w:line="240" w:lineRule="auto"/>
        <w:ind w:right="-57"/>
        <w:rPr>
          <w:rFonts w:ascii="Bookman Old Style" w:hAnsi="Bookman Old Style"/>
        </w:rPr>
      </w:pPr>
      <w:r w:rsidRPr="00AC2448">
        <w:rPr>
          <w:rFonts w:ascii="Bookman Old Style" w:hAnsi="Bookman Old Style" w:cs="Times New Roman"/>
          <w:i/>
          <w:sz w:val="18"/>
          <w:szCs w:val="18"/>
        </w:rPr>
        <w:t>od podmiotu: NIP/PESEL, KRS/</w:t>
      </w:r>
      <w:proofErr w:type="spellStart"/>
      <w:r w:rsidRPr="00AC2448">
        <w:rPr>
          <w:rFonts w:ascii="Bookman Old Style" w:hAnsi="Bookman Old Style" w:cs="Times New Roman"/>
          <w:i/>
          <w:sz w:val="18"/>
          <w:szCs w:val="18"/>
        </w:rPr>
        <w:t>CEiDG</w:t>
      </w:r>
      <w:proofErr w:type="spellEnd"/>
      <w:r w:rsidRPr="00AC2448">
        <w:rPr>
          <w:rFonts w:ascii="Bookman Old Style" w:hAnsi="Bookman Old Style" w:cs="Times New Roman"/>
          <w:i/>
          <w:sz w:val="18"/>
          <w:szCs w:val="18"/>
        </w:rPr>
        <w:t>)</w:t>
      </w:r>
    </w:p>
    <w:p w14:paraId="569A9D7C" w14:textId="77777777" w:rsidR="00E85905" w:rsidRPr="009508DC" w:rsidRDefault="00E85905" w:rsidP="009A7459">
      <w:pPr>
        <w:spacing w:after="0" w:line="240" w:lineRule="auto"/>
        <w:ind w:right="-57"/>
        <w:rPr>
          <w:rFonts w:ascii="Bookman Old Style" w:hAnsi="Bookman Old Style"/>
        </w:rPr>
      </w:pPr>
      <w:r w:rsidRPr="00AC2448">
        <w:rPr>
          <w:rFonts w:ascii="Bookman Old Style" w:hAnsi="Bookman Old Style" w:cs="Times New Roman"/>
          <w:sz w:val="24"/>
          <w:szCs w:val="24"/>
          <w:u w:val="single"/>
        </w:rPr>
        <w:t>reprezentowany przez:</w:t>
      </w:r>
    </w:p>
    <w:p w14:paraId="04988022" w14:textId="77777777" w:rsidR="00E85905" w:rsidRPr="00AC2448" w:rsidRDefault="00E85905" w:rsidP="009A7459">
      <w:pPr>
        <w:spacing w:after="0" w:line="240" w:lineRule="auto"/>
        <w:ind w:right="-57"/>
        <w:rPr>
          <w:rFonts w:ascii="Bookman Old Style" w:hAnsi="Bookman Old Style" w:cs="Times New Roman"/>
          <w:sz w:val="20"/>
          <w:szCs w:val="20"/>
        </w:rPr>
      </w:pPr>
    </w:p>
    <w:p w14:paraId="697842E9" w14:textId="77777777" w:rsidR="00E85905" w:rsidRPr="009508DC" w:rsidRDefault="00E85905" w:rsidP="009A7459">
      <w:pPr>
        <w:spacing w:after="0" w:line="240" w:lineRule="auto"/>
        <w:ind w:right="-57"/>
        <w:rPr>
          <w:rFonts w:ascii="Bookman Old Style" w:hAnsi="Bookman Old Style"/>
        </w:rPr>
      </w:pPr>
      <w:r w:rsidRPr="00AC2448">
        <w:rPr>
          <w:rFonts w:ascii="Bookman Old Style" w:hAnsi="Bookman Old Style" w:cs="Times New Roman"/>
          <w:sz w:val="20"/>
          <w:szCs w:val="20"/>
        </w:rPr>
        <w:t>………………………………………</w:t>
      </w:r>
    </w:p>
    <w:p w14:paraId="45ABC514" w14:textId="77777777" w:rsidR="00E85905" w:rsidRPr="009508DC" w:rsidRDefault="00E85905" w:rsidP="009A7459">
      <w:pPr>
        <w:spacing w:after="0" w:line="240" w:lineRule="auto"/>
        <w:ind w:right="-57"/>
        <w:rPr>
          <w:rFonts w:ascii="Bookman Old Style" w:hAnsi="Bookman Old Style"/>
        </w:rPr>
      </w:pPr>
      <w:r w:rsidRPr="00AC2448">
        <w:rPr>
          <w:rFonts w:ascii="Bookman Old Style" w:hAnsi="Bookman Old Style" w:cs="Times New Roman"/>
          <w:i/>
          <w:sz w:val="18"/>
          <w:szCs w:val="18"/>
        </w:rPr>
        <w:t>(imię, nazwisko, stanowisko/podstawa do reprezentacji)</w:t>
      </w:r>
    </w:p>
    <w:p w14:paraId="69B46156" w14:textId="77777777" w:rsidR="00E85905" w:rsidRPr="00AC2448" w:rsidRDefault="00E85905" w:rsidP="009A7459">
      <w:pPr>
        <w:spacing w:after="0" w:line="240" w:lineRule="auto"/>
        <w:ind w:right="656" w:firstLine="360"/>
        <w:jc w:val="center"/>
        <w:rPr>
          <w:rFonts w:ascii="Bookman Old Style" w:eastAsia="Times New Roman" w:hAnsi="Bookman Old Style" w:cs="Times New Roman"/>
          <w:lang w:bidi="en-US"/>
        </w:rPr>
      </w:pPr>
    </w:p>
    <w:p w14:paraId="48070E9D" w14:textId="77777777" w:rsidR="00E85905" w:rsidRPr="009508DC" w:rsidRDefault="00E85905" w:rsidP="009A7459">
      <w:pPr>
        <w:spacing w:after="0" w:line="240" w:lineRule="auto"/>
        <w:jc w:val="center"/>
        <w:rPr>
          <w:rFonts w:ascii="Bookman Old Style" w:hAnsi="Bookman Old Style"/>
        </w:rPr>
      </w:pPr>
      <w:r w:rsidRPr="00AC2448">
        <w:rPr>
          <w:rFonts w:ascii="Bookman Old Style" w:eastAsia="Times New Roman" w:hAnsi="Bookman Old Style" w:cs="Times New Roman"/>
          <w:b/>
          <w:bCs/>
          <w:kern w:val="2"/>
          <w:lang w:eastAsia="ar-SA"/>
        </w:rPr>
        <w:t>OŚWIADCZENIE</w:t>
      </w:r>
    </w:p>
    <w:p w14:paraId="51C865DD" w14:textId="77777777" w:rsidR="00E85905" w:rsidRPr="009508DC" w:rsidRDefault="00E85905" w:rsidP="009A7459">
      <w:pPr>
        <w:spacing w:after="0" w:line="240" w:lineRule="auto"/>
        <w:jc w:val="center"/>
        <w:rPr>
          <w:rFonts w:ascii="Bookman Old Style" w:hAnsi="Bookman Old Style"/>
        </w:rPr>
      </w:pPr>
      <w:r w:rsidRPr="00AC2448">
        <w:rPr>
          <w:rFonts w:ascii="Bookman Old Style" w:eastAsia="Times New Roman" w:hAnsi="Bookman Old Style" w:cs="Times New Roman"/>
          <w:b/>
          <w:bCs/>
          <w:kern w:val="2"/>
          <w:lang w:eastAsia="ar-SA"/>
        </w:rPr>
        <w:t>DOTYCZĄCE PRZYNALEŻNOŚCI DO GRUPY KAPITAŁOWEJ</w:t>
      </w:r>
    </w:p>
    <w:p w14:paraId="0FF8BE68" w14:textId="77777777" w:rsidR="00E85905" w:rsidRPr="00AC2448" w:rsidRDefault="00E85905" w:rsidP="009A7459">
      <w:pPr>
        <w:spacing w:after="0" w:line="259" w:lineRule="exact"/>
        <w:ind w:right="656"/>
        <w:jc w:val="center"/>
        <w:rPr>
          <w:rFonts w:ascii="Bookman Old Style" w:eastAsia="Times New Roman" w:hAnsi="Bookman Old Style" w:cs="Times New Roman"/>
          <w:kern w:val="2"/>
          <w:lang w:eastAsia="ar-SA"/>
        </w:rPr>
      </w:pPr>
    </w:p>
    <w:p w14:paraId="19EB6FF3" w14:textId="33B9A202" w:rsidR="00E85905" w:rsidRPr="009508DC" w:rsidRDefault="00E85905" w:rsidP="009A7459">
      <w:pPr>
        <w:spacing w:after="0" w:line="240" w:lineRule="auto"/>
        <w:ind w:left="113"/>
        <w:rPr>
          <w:rFonts w:ascii="Bookman Old Style" w:hAnsi="Bookman Old Style"/>
        </w:rPr>
      </w:pPr>
      <w:r w:rsidRPr="00AC2448">
        <w:rPr>
          <w:rFonts w:ascii="Bookman Old Style" w:hAnsi="Bookman Old Style" w:cs="Times New Roman"/>
        </w:rPr>
        <w:t xml:space="preserve">W związku z ubieganiem się o udzielenie zamówienia publicznego pn. </w:t>
      </w:r>
      <w:r w:rsidR="00AF0649" w:rsidRPr="003210C3">
        <w:rPr>
          <w:rFonts w:ascii="Bookman Old Style" w:hAnsi="Bookman Old Style" w:cs="Bookman Old Style"/>
          <w:b/>
        </w:rPr>
        <w:t>„</w:t>
      </w:r>
      <w:r w:rsidR="00603335" w:rsidRPr="00603335">
        <w:rPr>
          <w:rFonts w:ascii="Bookman Old Style" w:hAnsi="Bookman Old Style" w:cs="Bookman Old Style"/>
          <w:b/>
        </w:rPr>
        <w:t xml:space="preserve">Usługa dostępu do Internetu przez łącze symetryczne o przepustowości 10 </w:t>
      </w:r>
      <w:proofErr w:type="spellStart"/>
      <w:r w:rsidR="00603335" w:rsidRPr="00603335">
        <w:rPr>
          <w:rFonts w:ascii="Bookman Old Style" w:hAnsi="Bookman Old Style" w:cs="Bookman Old Style"/>
          <w:b/>
        </w:rPr>
        <w:t>Gbps</w:t>
      </w:r>
      <w:proofErr w:type="spellEnd"/>
      <w:r w:rsidR="00603335" w:rsidRPr="00603335">
        <w:rPr>
          <w:rFonts w:ascii="Bookman Old Style" w:hAnsi="Bookman Old Style" w:cs="Bookman Old Style"/>
          <w:b/>
        </w:rPr>
        <w:t xml:space="preserve"> na rzecz Polskiej Akademii Nauk w Warszawie</w:t>
      </w:r>
      <w:r w:rsidR="00AF0649" w:rsidRPr="005A54ED">
        <w:rPr>
          <w:rFonts w:ascii="Bookman Old Style" w:hAnsi="Bookman Old Style" w:cs="Bookman Old Style"/>
          <w:b/>
        </w:rPr>
        <w:t xml:space="preserve">” </w:t>
      </w:r>
      <w:r w:rsidR="00231A5C">
        <w:rPr>
          <w:rFonts w:ascii="Bookman Old Style" w:hAnsi="Bookman Old Style" w:cs="Bookman Old Style"/>
          <w:b/>
        </w:rPr>
        <w:t>–</w:t>
      </w:r>
      <w:r w:rsidR="00AF0649" w:rsidRPr="00017819">
        <w:rPr>
          <w:rFonts w:ascii="Bookman Old Style" w:hAnsi="Bookman Old Style" w:cs="Bookman Old Style"/>
          <w:b/>
        </w:rPr>
        <w:t xml:space="preserve"> znak sprawy nr </w:t>
      </w:r>
      <w:r w:rsidR="00952EA8">
        <w:rPr>
          <w:rFonts w:ascii="Bookman Old Style" w:hAnsi="Bookman Old Style" w:cs="Bookman Old Style"/>
          <w:b/>
        </w:rPr>
        <w:t>Z</w:t>
      </w:r>
      <w:r w:rsidR="00AF0649" w:rsidRPr="007C6C4C">
        <w:rPr>
          <w:rFonts w:ascii="Bookman Old Style" w:hAnsi="Bookman Old Style" w:cs="Bookman Old Style"/>
          <w:b/>
        </w:rPr>
        <w:t>ZP</w:t>
      </w:r>
      <w:r w:rsidR="003210C3" w:rsidRPr="007C6C4C">
        <w:rPr>
          <w:rFonts w:ascii="Bookman Old Style" w:hAnsi="Bookman Old Style" w:cs="Bookman Old Style"/>
          <w:b/>
        </w:rPr>
        <w:t>.261</w:t>
      </w:r>
      <w:r w:rsidR="0047161B" w:rsidRPr="007C6C4C">
        <w:rPr>
          <w:rFonts w:ascii="Bookman Old Style" w:hAnsi="Bookman Old Style" w:cs="Bookman Old Style"/>
          <w:b/>
        </w:rPr>
        <w:t>.16</w:t>
      </w:r>
      <w:r w:rsidR="00AF0649" w:rsidRPr="007C6C4C">
        <w:rPr>
          <w:rFonts w:ascii="Bookman Old Style" w:hAnsi="Bookman Old Style" w:cs="Bookman Old Style"/>
          <w:b/>
        </w:rPr>
        <w:t>.2020</w:t>
      </w:r>
    </w:p>
    <w:p w14:paraId="783282CF" w14:textId="77777777" w:rsidR="00E85905" w:rsidRPr="00AC2448" w:rsidRDefault="00E85905" w:rsidP="009A7459">
      <w:pPr>
        <w:spacing w:after="0" w:line="240" w:lineRule="auto"/>
        <w:ind w:right="656"/>
        <w:contextualSpacing/>
        <w:rPr>
          <w:rFonts w:ascii="Bookman Old Style" w:hAnsi="Bookman Old Style" w:cs="Times New Roman"/>
          <w:color w:val="000000"/>
        </w:rPr>
      </w:pPr>
    </w:p>
    <w:p w14:paraId="44D12E9E" w14:textId="77777777" w:rsidR="00E85905" w:rsidRPr="009508DC" w:rsidRDefault="00E85905" w:rsidP="009A7459">
      <w:pPr>
        <w:spacing w:after="0" w:line="240" w:lineRule="auto"/>
        <w:contextualSpacing/>
        <w:rPr>
          <w:rFonts w:ascii="Bookman Old Style" w:hAnsi="Bookman Old Style"/>
        </w:rPr>
      </w:pPr>
      <w:r w:rsidRPr="00AC2448">
        <w:rPr>
          <w:rFonts w:ascii="Bookman Old Style" w:hAnsi="Bookman Old Style" w:cs="Times New Roman"/>
          <w:color w:val="000000"/>
        </w:rPr>
        <w:t>oświadczam/my</w:t>
      </w:r>
      <w:r w:rsidRPr="003210C3">
        <w:rPr>
          <w:rFonts w:ascii="Bookman Old Style" w:hAnsi="Bookman Old Style" w:cs="Times New Roman"/>
        </w:rPr>
        <w:t>, że:</w:t>
      </w:r>
    </w:p>
    <w:p w14:paraId="27F64123" w14:textId="77777777" w:rsidR="00E85905" w:rsidRPr="009508DC" w:rsidRDefault="00E85905" w:rsidP="009A7459">
      <w:pPr>
        <w:numPr>
          <w:ilvl w:val="0"/>
          <w:numId w:val="67"/>
        </w:numPr>
        <w:spacing w:after="0" w:line="240" w:lineRule="auto"/>
        <w:ind w:left="737" w:hanging="340"/>
        <w:rPr>
          <w:rFonts w:ascii="Bookman Old Style" w:hAnsi="Bookman Old Style"/>
        </w:rPr>
      </w:pPr>
      <w:r w:rsidRPr="00AC2448">
        <w:rPr>
          <w:rFonts w:ascii="Bookman Old Style" w:hAnsi="Bookman Old Style" w:cs="Times New Roman"/>
        </w:rPr>
        <w:t>należę/my do tej samej grupy kapitałowej (w rozumieniu ustawy z dnia 16 lutego 2007 r. o ochronie konkurencji i konsumentów (Dz.U. 20</w:t>
      </w:r>
      <w:r w:rsidR="00DC062C">
        <w:rPr>
          <w:rFonts w:ascii="Bookman Old Style" w:hAnsi="Bookman Old Style" w:cs="Times New Roman"/>
        </w:rPr>
        <w:t>20</w:t>
      </w:r>
      <w:r w:rsidRPr="00AC2448">
        <w:rPr>
          <w:rFonts w:ascii="Bookman Old Style" w:hAnsi="Bookman Old Style" w:cs="Times New Roman"/>
        </w:rPr>
        <w:t xml:space="preserve"> r., poz. </w:t>
      </w:r>
      <w:r w:rsidR="00DC062C">
        <w:rPr>
          <w:rFonts w:ascii="Bookman Old Style" w:hAnsi="Bookman Old Style" w:cs="Times New Roman"/>
        </w:rPr>
        <w:t xml:space="preserve">1076 z </w:t>
      </w:r>
      <w:proofErr w:type="spellStart"/>
      <w:r w:rsidR="00DC062C">
        <w:rPr>
          <w:rFonts w:ascii="Bookman Old Style" w:hAnsi="Bookman Old Style" w:cs="Times New Roman"/>
        </w:rPr>
        <w:t>późn</w:t>
      </w:r>
      <w:proofErr w:type="spellEnd"/>
      <w:r w:rsidR="00DC062C">
        <w:rPr>
          <w:rFonts w:ascii="Bookman Old Style" w:hAnsi="Bookman Old Style" w:cs="Times New Roman"/>
        </w:rPr>
        <w:t>. zm.</w:t>
      </w:r>
      <w:r w:rsidRPr="00AC2448">
        <w:rPr>
          <w:rFonts w:ascii="Bookman Old Style" w:hAnsi="Bookman Old Style" w:cs="Times New Roman"/>
        </w:rPr>
        <w:t>), wraz z następującymi Wykonawcami, którzy złożyli odrębne oferty*:</w:t>
      </w:r>
    </w:p>
    <w:p w14:paraId="2D2D981C" w14:textId="77777777" w:rsidR="00E85905" w:rsidRPr="009508DC" w:rsidRDefault="00E85905" w:rsidP="009A7459">
      <w:pPr>
        <w:numPr>
          <w:ilvl w:val="0"/>
          <w:numId w:val="68"/>
        </w:numPr>
        <w:spacing w:after="0" w:line="240" w:lineRule="auto"/>
        <w:ind w:left="1134" w:hanging="340"/>
        <w:rPr>
          <w:rFonts w:ascii="Bookman Old Style" w:hAnsi="Bookman Old Style"/>
        </w:rPr>
      </w:pPr>
      <w:r w:rsidRPr="00AC2448">
        <w:rPr>
          <w:rFonts w:ascii="Bookman Old Style" w:hAnsi="Bookman Old Style" w:cs="Times New Roman"/>
          <w:lang w:eastAsia="ar-SA"/>
        </w:rPr>
        <w:t>………………………………………………………………...…………</w:t>
      </w:r>
    </w:p>
    <w:p w14:paraId="49312D15" w14:textId="77777777" w:rsidR="00E85905" w:rsidRPr="009508DC" w:rsidRDefault="00E85905" w:rsidP="009A7459">
      <w:pPr>
        <w:numPr>
          <w:ilvl w:val="0"/>
          <w:numId w:val="68"/>
        </w:numPr>
        <w:spacing w:after="0" w:line="240" w:lineRule="auto"/>
        <w:ind w:left="1134" w:hanging="340"/>
        <w:rPr>
          <w:rFonts w:ascii="Bookman Old Style" w:hAnsi="Bookman Old Style"/>
        </w:rPr>
      </w:pPr>
      <w:r w:rsidRPr="00AC2448">
        <w:rPr>
          <w:rFonts w:ascii="Bookman Old Style" w:hAnsi="Bookman Old Style" w:cs="Times New Roman"/>
          <w:lang w:eastAsia="ar-SA"/>
        </w:rPr>
        <w:t>……………………………………………………………………………</w:t>
      </w:r>
    </w:p>
    <w:p w14:paraId="7E9B6055" w14:textId="77777777" w:rsidR="00E85905" w:rsidRPr="009508DC" w:rsidRDefault="00E85905" w:rsidP="009A7459">
      <w:pPr>
        <w:numPr>
          <w:ilvl w:val="0"/>
          <w:numId w:val="68"/>
        </w:numPr>
        <w:spacing w:after="0" w:line="240" w:lineRule="auto"/>
        <w:ind w:left="1134" w:hanging="340"/>
        <w:rPr>
          <w:rFonts w:ascii="Bookman Old Style" w:hAnsi="Bookman Old Style"/>
        </w:rPr>
      </w:pPr>
      <w:r w:rsidRPr="00AC2448">
        <w:rPr>
          <w:rFonts w:ascii="Bookman Old Style" w:hAnsi="Bookman Old Style" w:cs="Times New Roman"/>
          <w:lang w:eastAsia="ar-SA"/>
        </w:rPr>
        <w:t>……………………………………………………………………………</w:t>
      </w:r>
    </w:p>
    <w:p w14:paraId="29CB97B0" w14:textId="77777777" w:rsidR="00E85905" w:rsidRPr="009508DC" w:rsidRDefault="00E85905" w:rsidP="009A7459">
      <w:pPr>
        <w:numPr>
          <w:ilvl w:val="0"/>
          <w:numId w:val="67"/>
        </w:numPr>
        <w:spacing w:after="0" w:line="240" w:lineRule="auto"/>
        <w:ind w:left="737" w:hanging="340"/>
        <w:rPr>
          <w:rFonts w:ascii="Bookman Old Style" w:hAnsi="Bookman Old Style"/>
        </w:rPr>
      </w:pPr>
      <w:r w:rsidRPr="00AC2448">
        <w:rPr>
          <w:rFonts w:ascii="Bookman Old Style" w:hAnsi="Bookman Old Style" w:cs="Times New Roman"/>
        </w:rPr>
        <w:t>nie należę/my do grupy kapitałowej, wraz z innymi Wykonawcami, którzy złoży odrębne oferty*</w:t>
      </w:r>
    </w:p>
    <w:p w14:paraId="028709B1" w14:textId="77777777" w:rsidR="00E85905" w:rsidRPr="009508DC" w:rsidRDefault="00E85905" w:rsidP="009A7459">
      <w:pPr>
        <w:keepNext/>
        <w:tabs>
          <w:tab w:val="left" w:pos="0"/>
        </w:tabs>
        <w:spacing w:after="0" w:line="240" w:lineRule="auto"/>
        <w:rPr>
          <w:rFonts w:ascii="Bookman Old Style" w:hAnsi="Bookman Old Style"/>
        </w:rPr>
      </w:pPr>
      <w:r w:rsidRPr="00AC2448">
        <w:rPr>
          <w:rFonts w:ascii="Bookman Old Style" w:eastAsia="Times New Roman" w:hAnsi="Bookman Old Style" w:cs="Times New Roman"/>
        </w:rPr>
        <w:t>* niepotrzebne skreślić</w:t>
      </w:r>
    </w:p>
    <w:p w14:paraId="118B7B1C" w14:textId="77777777" w:rsidR="00E85905" w:rsidRPr="00AC2448" w:rsidRDefault="00E85905" w:rsidP="009A7459">
      <w:pPr>
        <w:spacing w:after="120" w:line="240" w:lineRule="auto"/>
        <w:ind w:right="656"/>
        <w:rPr>
          <w:rFonts w:ascii="Bookman Old Style" w:hAnsi="Bookman Old Style" w:cs="Times New Roman"/>
        </w:rPr>
      </w:pPr>
    </w:p>
    <w:p w14:paraId="76F2D47A" w14:textId="231EC2F9" w:rsidR="00E85905" w:rsidRPr="00AC2448" w:rsidRDefault="00E85905" w:rsidP="009A7459">
      <w:pPr>
        <w:spacing w:after="120" w:line="240" w:lineRule="auto"/>
        <w:rPr>
          <w:rFonts w:ascii="Bookman Old Style" w:hAnsi="Bookman Old Style" w:cs="Times New Roman"/>
        </w:rPr>
      </w:pPr>
      <w:r w:rsidRPr="00AC2448">
        <w:rPr>
          <w:rFonts w:ascii="Bookman Old Style" w:hAnsi="Bookman Old Style" w:cs="Times New Roman"/>
        </w:rPr>
        <w:t>Uwaga: w przypadku przynależności do tej samej grupy kapitałowej Wykonawca może złożyć, wraz</w:t>
      </w:r>
      <w:r w:rsidRPr="003210C3">
        <w:rPr>
          <w:rFonts w:ascii="Bookman Old Style" w:hAnsi="Bookman Old Style" w:cs="Times New Roman"/>
        </w:rPr>
        <w:t xml:space="preserve"> z oświadczeniem dokumenty bądź informacje potwierdzające, że powiązania z innym wykonawcą nie prowadzą do zakłócenia konkurencji w</w:t>
      </w:r>
      <w:r w:rsidR="00DC062C">
        <w:rPr>
          <w:rFonts w:ascii="Bookman Old Style" w:hAnsi="Bookman Old Style" w:cs="Times New Roman"/>
        </w:rPr>
        <w:t> </w:t>
      </w:r>
      <w:r w:rsidRPr="003210C3">
        <w:rPr>
          <w:rFonts w:ascii="Bookman Old Style" w:hAnsi="Bookman Old Style" w:cs="Times New Roman"/>
        </w:rPr>
        <w:t>postępowaniu.</w:t>
      </w:r>
    </w:p>
    <w:p w14:paraId="5CCE4BD9" w14:textId="666C01E7" w:rsidR="00E85905" w:rsidRPr="00AC2448" w:rsidRDefault="00E85905" w:rsidP="009A7459">
      <w:pPr>
        <w:spacing w:after="120" w:line="240" w:lineRule="auto"/>
        <w:rPr>
          <w:rFonts w:ascii="Bookman Old Style" w:hAnsi="Bookman Old Style" w:cs="Times New Roman"/>
        </w:rPr>
      </w:pPr>
    </w:p>
    <w:p w14:paraId="7140A3AA" w14:textId="44362283" w:rsidR="00E85905" w:rsidRPr="009508DC" w:rsidRDefault="00E85905" w:rsidP="009A7459">
      <w:pPr>
        <w:spacing w:after="120" w:line="240" w:lineRule="auto"/>
        <w:rPr>
          <w:rFonts w:ascii="Bookman Old Style" w:hAnsi="Bookman Old Style"/>
        </w:rPr>
      </w:pPr>
      <w:r w:rsidRPr="003210C3">
        <w:rPr>
          <w:rFonts w:ascii="Bookman Old Style" w:eastAsia="Bookman Old Style" w:hAnsi="Bookman Old Style" w:cs="Bookman Old Style"/>
          <w:sz w:val="16"/>
          <w:szCs w:val="16"/>
        </w:rPr>
        <w:t xml:space="preserve">  </w:t>
      </w:r>
      <w:r w:rsidRPr="005A54ED">
        <w:rPr>
          <w:rFonts w:ascii="Bookman Old Style" w:hAnsi="Bookman Old Style" w:cs="Times New Roman"/>
          <w:sz w:val="16"/>
          <w:szCs w:val="16"/>
        </w:rPr>
        <w:t>.....................                         ....................................................              ...................................................</w:t>
      </w:r>
    </w:p>
    <w:p w14:paraId="57D396CF" w14:textId="47335AEF" w:rsidR="00E85905" w:rsidRPr="009508DC" w:rsidRDefault="00E85905" w:rsidP="009A7459">
      <w:pPr>
        <w:spacing w:after="120" w:line="240" w:lineRule="auto"/>
        <w:ind w:left="340"/>
        <w:rPr>
          <w:rFonts w:ascii="Bookman Old Style" w:hAnsi="Bookman Old Style"/>
        </w:rPr>
      </w:pPr>
      <w:r w:rsidRPr="00AC2448">
        <w:rPr>
          <w:rFonts w:ascii="Bookman Old Style" w:eastAsia="Bookman Old Style" w:hAnsi="Bookman Old Style" w:cs="Bookman Old Style"/>
          <w:sz w:val="16"/>
          <w:szCs w:val="16"/>
        </w:rPr>
        <w:t xml:space="preserve">         </w:t>
      </w:r>
      <w:r w:rsidRPr="00AC2448">
        <w:rPr>
          <w:rFonts w:ascii="Bookman Old Style" w:hAnsi="Bookman Old Style" w:cs="Times New Roman"/>
          <w:sz w:val="16"/>
          <w:szCs w:val="16"/>
        </w:rPr>
        <w:t xml:space="preserve">data                                               imię i nazwisko                           podpis wykonawcy lub osoby </w:t>
      </w:r>
      <w:r w:rsidRPr="00AC2448">
        <w:rPr>
          <w:rFonts w:ascii="Bookman Old Style" w:hAnsi="Bookman Old Style" w:cs="Times New Roman"/>
          <w:sz w:val="16"/>
          <w:szCs w:val="16"/>
        </w:rPr>
        <w:br/>
        <w:t xml:space="preserve">                                                                    </w:t>
      </w:r>
      <w:r w:rsidRPr="003210C3">
        <w:rPr>
          <w:rFonts w:ascii="Bookman Old Style" w:hAnsi="Bookman Old Style" w:cs="Times New Roman"/>
          <w:sz w:val="16"/>
          <w:szCs w:val="16"/>
        </w:rPr>
        <w:t xml:space="preserve">                                                                      upoważnionej</w:t>
      </w:r>
    </w:p>
    <w:p w14:paraId="55E039EF" w14:textId="77777777" w:rsidR="00E85905" w:rsidRPr="009508DC" w:rsidRDefault="00E85905" w:rsidP="009A7459">
      <w:pPr>
        <w:rPr>
          <w:rFonts w:ascii="Bookman Old Style" w:hAnsi="Bookman Old Style"/>
        </w:rPr>
        <w:sectPr w:rsidR="00E85905" w:rsidRPr="009508DC">
          <w:headerReference w:type="even" r:id="rId33"/>
          <w:headerReference w:type="default" r:id="rId34"/>
          <w:footerReference w:type="even" r:id="rId35"/>
          <w:footerReference w:type="default" r:id="rId36"/>
          <w:headerReference w:type="first" r:id="rId37"/>
          <w:footerReference w:type="first" r:id="rId38"/>
          <w:pgSz w:w="11906" w:h="16838"/>
          <w:pgMar w:top="1418" w:right="1408" w:bottom="766" w:left="1418" w:header="708" w:footer="709" w:gutter="0"/>
          <w:cols w:space="708"/>
          <w:docGrid w:linePitch="360" w:charSpace="28672"/>
        </w:sectPr>
      </w:pPr>
    </w:p>
    <w:bookmarkEnd w:id="12"/>
    <w:bookmarkEnd w:id="13"/>
    <w:p w14:paraId="1B23CFFA" w14:textId="33637374" w:rsidR="00AC2448" w:rsidRDefault="00AC2448" w:rsidP="005061C0">
      <w:pPr>
        <w:shd w:val="clear" w:color="auto" w:fill="FFFFFF"/>
        <w:tabs>
          <w:tab w:val="left" w:pos="394"/>
        </w:tabs>
        <w:spacing w:after="0" w:line="240" w:lineRule="auto"/>
        <w:ind w:left="394" w:right="38"/>
        <w:jc w:val="right"/>
        <w:rPr>
          <w:rFonts w:ascii="Bookman Old Style" w:hAnsi="Bookman Old Style"/>
        </w:rPr>
      </w:pPr>
      <w:r>
        <w:rPr>
          <w:rFonts w:ascii="Bookman Old Style" w:hAnsi="Bookman Old Style"/>
        </w:rPr>
        <w:lastRenderedPageBreak/>
        <w:t xml:space="preserve">Załącznik nr </w:t>
      </w:r>
      <w:r w:rsidR="006B695A">
        <w:rPr>
          <w:rFonts w:ascii="Bookman Old Style" w:hAnsi="Bookman Old Style"/>
        </w:rPr>
        <w:t xml:space="preserve">5 </w:t>
      </w:r>
      <w:r>
        <w:rPr>
          <w:rFonts w:ascii="Bookman Old Style" w:hAnsi="Bookman Old Style"/>
        </w:rPr>
        <w:t>do SIWZ</w:t>
      </w:r>
    </w:p>
    <w:p w14:paraId="2E419B9C" w14:textId="77777777" w:rsidR="005061C0" w:rsidRDefault="005061C0" w:rsidP="005061C0">
      <w:pPr>
        <w:shd w:val="clear" w:color="auto" w:fill="FFFFFF"/>
        <w:tabs>
          <w:tab w:val="left" w:pos="394"/>
        </w:tabs>
        <w:spacing w:after="0" w:line="240" w:lineRule="auto"/>
        <w:ind w:left="394" w:right="38"/>
        <w:jc w:val="right"/>
        <w:rPr>
          <w:rFonts w:ascii="Bookman Old Style" w:hAnsi="Bookman Old Style"/>
        </w:rPr>
      </w:pPr>
    </w:p>
    <w:p w14:paraId="47EE6756" w14:textId="77777777" w:rsidR="00421AC2" w:rsidRPr="005061C0" w:rsidRDefault="00AC2448" w:rsidP="005061C0">
      <w:pPr>
        <w:jc w:val="center"/>
        <w:rPr>
          <w:rFonts w:ascii="Bookman Old Style" w:hAnsi="Bookman Old Style"/>
          <w:b/>
        </w:rPr>
      </w:pPr>
      <w:r w:rsidRPr="005061C0">
        <w:rPr>
          <w:rFonts w:ascii="Bookman Old Style" w:eastAsia="Times New Roman" w:hAnsi="Bookman Old Style" w:cs="Bookman Old Style"/>
          <w:b/>
          <w:bCs/>
          <w:lang w:eastAsia="pl-PL"/>
        </w:rPr>
        <w:t xml:space="preserve">Forma </w:t>
      </w:r>
      <w:r w:rsidRPr="005061C0">
        <w:rPr>
          <w:rFonts w:ascii="Bookman Old Style" w:eastAsia="Times New Roman" w:hAnsi="Bookman Old Style" w:cs="Bookman Old Style"/>
          <w:b/>
          <w:lang w:eastAsia="pl-PL"/>
        </w:rPr>
        <w:t>o</w:t>
      </w:r>
      <w:r w:rsidRPr="005061C0">
        <w:rPr>
          <w:rFonts w:ascii="Bookman Old Style" w:eastAsia="TimesNewRoman" w:hAnsi="Bookman Old Style" w:cs="Bookman Old Style"/>
          <w:b/>
          <w:lang w:eastAsia="pl-PL"/>
        </w:rPr>
        <w:t>ś</w:t>
      </w:r>
      <w:r w:rsidRPr="005061C0">
        <w:rPr>
          <w:rFonts w:ascii="Bookman Old Style" w:eastAsia="Times New Roman" w:hAnsi="Bookman Old Style" w:cs="Bookman Old Style"/>
          <w:b/>
          <w:lang w:eastAsia="pl-PL"/>
        </w:rPr>
        <w:t>wiadcze</w:t>
      </w:r>
      <w:r w:rsidRPr="005061C0">
        <w:rPr>
          <w:rFonts w:ascii="Bookman Old Style" w:eastAsia="TimesNewRoman" w:hAnsi="Bookman Old Style" w:cs="Bookman Old Style"/>
          <w:b/>
          <w:lang w:eastAsia="pl-PL"/>
        </w:rPr>
        <w:t xml:space="preserve">ń </w:t>
      </w:r>
      <w:r w:rsidRPr="005061C0">
        <w:rPr>
          <w:rFonts w:ascii="Bookman Old Style" w:eastAsia="Times New Roman" w:hAnsi="Bookman Old Style" w:cs="Bookman Old Style"/>
          <w:b/>
          <w:lang w:eastAsia="pl-PL"/>
        </w:rPr>
        <w:t>i dokumentów, jakie składają</w:t>
      </w:r>
      <w:r w:rsidRPr="005061C0">
        <w:rPr>
          <w:rFonts w:ascii="Bookman Old Style" w:eastAsia="TimesNewRoman" w:hAnsi="Bookman Old Style" w:cs="Bookman Old Style"/>
          <w:b/>
          <w:lang w:eastAsia="pl-PL"/>
        </w:rPr>
        <w:t xml:space="preserve"> </w:t>
      </w:r>
      <w:r w:rsidRPr="005061C0">
        <w:rPr>
          <w:rFonts w:ascii="Bookman Old Style" w:eastAsia="Times New Roman" w:hAnsi="Bookman Old Style" w:cs="Bookman Old Style"/>
          <w:b/>
          <w:lang w:eastAsia="pl-PL"/>
        </w:rPr>
        <w:t>Wykonawcy w postępowaniu</w:t>
      </w:r>
    </w:p>
    <w:tbl>
      <w:tblPr>
        <w:tblStyle w:val="Tabela-Siatka"/>
        <w:tblW w:w="10031" w:type="dxa"/>
        <w:tblLook w:val="04A0" w:firstRow="1" w:lastRow="0" w:firstColumn="1" w:lastColumn="0" w:noHBand="0" w:noVBand="1"/>
      </w:tblPr>
      <w:tblGrid>
        <w:gridCol w:w="653"/>
        <w:gridCol w:w="3260"/>
        <w:gridCol w:w="3059"/>
        <w:gridCol w:w="3059"/>
      </w:tblGrid>
      <w:tr w:rsidR="00421AC2" w:rsidRPr="00AA79BE" w14:paraId="1CBB29D4" w14:textId="77777777" w:rsidTr="00C267E2">
        <w:tc>
          <w:tcPr>
            <w:tcW w:w="653" w:type="dxa"/>
          </w:tcPr>
          <w:p w14:paraId="1FFF2CF4" w14:textId="77777777" w:rsidR="00421AC2" w:rsidRPr="005A54ED" w:rsidRDefault="00421AC2" w:rsidP="00A25AC3">
            <w:pPr>
              <w:rPr>
                <w:rFonts w:ascii="Bookman Old Style" w:hAnsi="Bookman Old Style"/>
                <w:sz w:val="20"/>
                <w:szCs w:val="20"/>
              </w:rPr>
            </w:pPr>
            <w:r w:rsidRPr="005A54ED">
              <w:rPr>
                <w:rFonts w:ascii="Bookman Old Style" w:hAnsi="Bookman Old Style"/>
                <w:sz w:val="20"/>
                <w:szCs w:val="20"/>
              </w:rPr>
              <w:t>Lp.</w:t>
            </w:r>
          </w:p>
        </w:tc>
        <w:tc>
          <w:tcPr>
            <w:tcW w:w="3260" w:type="dxa"/>
          </w:tcPr>
          <w:p w14:paraId="1B6C56E6" w14:textId="77777777" w:rsidR="00421AC2" w:rsidRPr="005A54ED" w:rsidRDefault="00421AC2" w:rsidP="00A25AC3">
            <w:pPr>
              <w:rPr>
                <w:rFonts w:ascii="Bookman Old Style" w:hAnsi="Bookman Old Style"/>
                <w:sz w:val="20"/>
                <w:szCs w:val="20"/>
              </w:rPr>
            </w:pPr>
            <w:r w:rsidRPr="005A54ED">
              <w:rPr>
                <w:rFonts w:ascii="Bookman Old Style" w:hAnsi="Bookman Old Style"/>
                <w:sz w:val="20"/>
                <w:szCs w:val="20"/>
              </w:rPr>
              <w:t>Nazwa składanego dokumentu</w:t>
            </w:r>
          </w:p>
        </w:tc>
        <w:tc>
          <w:tcPr>
            <w:tcW w:w="3059" w:type="dxa"/>
          </w:tcPr>
          <w:p w14:paraId="264E6942" w14:textId="77777777" w:rsidR="00421AC2" w:rsidRPr="00017819" w:rsidRDefault="004F6C7C" w:rsidP="00A25AC3">
            <w:pPr>
              <w:rPr>
                <w:rFonts w:ascii="Bookman Old Style" w:hAnsi="Bookman Old Style"/>
                <w:sz w:val="20"/>
                <w:szCs w:val="20"/>
              </w:rPr>
            </w:pPr>
            <w:r>
              <w:rPr>
                <w:rFonts w:ascii="Bookman Old Style" w:hAnsi="Bookman Old Style"/>
                <w:sz w:val="20"/>
                <w:szCs w:val="20"/>
              </w:rPr>
              <w:t>Forma pisemna</w:t>
            </w:r>
          </w:p>
        </w:tc>
        <w:tc>
          <w:tcPr>
            <w:tcW w:w="3059" w:type="dxa"/>
          </w:tcPr>
          <w:p w14:paraId="2928C931" w14:textId="77777777" w:rsidR="00421AC2" w:rsidRPr="00677BF6" w:rsidRDefault="004F6C7C" w:rsidP="00A25AC3">
            <w:pPr>
              <w:rPr>
                <w:rFonts w:ascii="Bookman Old Style" w:hAnsi="Bookman Old Style"/>
                <w:sz w:val="20"/>
                <w:szCs w:val="20"/>
              </w:rPr>
            </w:pPr>
            <w:r>
              <w:rPr>
                <w:rFonts w:ascii="Bookman Old Style" w:hAnsi="Bookman Old Style"/>
                <w:sz w:val="20"/>
                <w:szCs w:val="20"/>
              </w:rPr>
              <w:t>Forma elektroniczna</w:t>
            </w:r>
          </w:p>
        </w:tc>
      </w:tr>
      <w:tr w:rsidR="003210C3" w:rsidRPr="00AA79BE" w14:paraId="5DFA29B3" w14:textId="77777777" w:rsidTr="00C267E2">
        <w:tc>
          <w:tcPr>
            <w:tcW w:w="653" w:type="dxa"/>
          </w:tcPr>
          <w:p w14:paraId="5340795D" w14:textId="77777777" w:rsidR="003210C3" w:rsidRPr="00AA79BE" w:rsidRDefault="003210C3" w:rsidP="00A25AC3">
            <w:pPr>
              <w:rPr>
                <w:rFonts w:ascii="Bookman Old Style" w:hAnsi="Bookman Old Style"/>
                <w:sz w:val="20"/>
                <w:szCs w:val="20"/>
              </w:rPr>
            </w:pPr>
            <w:r w:rsidRPr="00AA79BE">
              <w:rPr>
                <w:rFonts w:ascii="Bookman Old Style" w:hAnsi="Bookman Old Style"/>
                <w:sz w:val="20"/>
                <w:szCs w:val="20"/>
              </w:rPr>
              <w:t>1</w:t>
            </w:r>
          </w:p>
        </w:tc>
        <w:tc>
          <w:tcPr>
            <w:tcW w:w="3260" w:type="dxa"/>
          </w:tcPr>
          <w:p w14:paraId="6B7CCC55" w14:textId="0425F9E6" w:rsidR="003210C3" w:rsidRPr="0033185C" w:rsidRDefault="003210C3" w:rsidP="00A25AC3">
            <w:pPr>
              <w:rPr>
                <w:rFonts w:ascii="Bookman Old Style" w:hAnsi="Bookman Old Style"/>
                <w:sz w:val="20"/>
                <w:szCs w:val="20"/>
              </w:rPr>
            </w:pPr>
            <w:r w:rsidRPr="00AA79BE">
              <w:rPr>
                <w:rFonts w:ascii="Bookman Old Style" w:hAnsi="Bookman Old Style"/>
                <w:sz w:val="20"/>
                <w:szCs w:val="20"/>
              </w:rPr>
              <w:t>Formularz ofertowy</w:t>
            </w:r>
            <w:r w:rsidR="0033185C">
              <w:rPr>
                <w:rFonts w:ascii="Bookman Old Style" w:hAnsi="Bookman Old Style"/>
                <w:sz w:val="20"/>
                <w:szCs w:val="20"/>
              </w:rPr>
              <w:t xml:space="preserve"> – załącznik nr </w:t>
            </w:r>
            <w:r w:rsidR="00952EA8">
              <w:rPr>
                <w:rFonts w:ascii="Bookman Old Style" w:hAnsi="Bookman Old Style"/>
                <w:sz w:val="20"/>
                <w:szCs w:val="20"/>
              </w:rPr>
              <w:t>2</w:t>
            </w:r>
            <w:r w:rsidR="00201F18">
              <w:rPr>
                <w:rFonts w:ascii="Bookman Old Style" w:hAnsi="Bookman Old Style"/>
                <w:sz w:val="20"/>
                <w:szCs w:val="20"/>
              </w:rPr>
              <w:t xml:space="preserve"> do SIWZ</w:t>
            </w:r>
          </w:p>
        </w:tc>
        <w:tc>
          <w:tcPr>
            <w:tcW w:w="3059" w:type="dxa"/>
          </w:tcPr>
          <w:p w14:paraId="2DB7DA22" w14:textId="77777777" w:rsidR="003210C3" w:rsidRPr="0033185C" w:rsidRDefault="003210C3" w:rsidP="00A25AC3">
            <w:pPr>
              <w:rPr>
                <w:rFonts w:ascii="Bookman Old Style" w:hAnsi="Bookman Old Style"/>
                <w:sz w:val="20"/>
                <w:szCs w:val="20"/>
              </w:rPr>
            </w:pPr>
            <w:r w:rsidRPr="0033185C">
              <w:rPr>
                <w:rFonts w:ascii="Bookman Old Style" w:hAnsi="Bookman Old Style"/>
                <w:sz w:val="20"/>
                <w:szCs w:val="20"/>
              </w:rPr>
              <w:t>Oryginał z podpisem osoby/osób upoważnionej do reprezentowania Wykonawcy/Wykonawców występujących wspólnie (pełnomocnik)</w:t>
            </w:r>
          </w:p>
        </w:tc>
        <w:tc>
          <w:tcPr>
            <w:tcW w:w="3059" w:type="dxa"/>
          </w:tcPr>
          <w:p w14:paraId="01380A92" w14:textId="10DD1A58" w:rsidR="003210C3" w:rsidRPr="00201F18" w:rsidRDefault="00952EA8" w:rsidP="00A25AC3">
            <w:pPr>
              <w:rPr>
                <w:rFonts w:ascii="Bookman Old Style" w:hAnsi="Bookman Old Style"/>
                <w:sz w:val="20"/>
                <w:szCs w:val="20"/>
              </w:rPr>
            </w:pPr>
            <w:r>
              <w:rPr>
                <w:rFonts w:ascii="Bookman Old Style" w:hAnsi="Bookman Old Style"/>
                <w:sz w:val="20"/>
                <w:szCs w:val="20"/>
              </w:rPr>
              <w:t xml:space="preserve">Oryginał </w:t>
            </w:r>
            <w:r w:rsidR="003210C3" w:rsidRPr="00201F18">
              <w:rPr>
                <w:rFonts w:ascii="Bookman Old Style" w:hAnsi="Bookman Old Style"/>
                <w:sz w:val="20"/>
                <w:szCs w:val="20"/>
              </w:rPr>
              <w:t>elektroniczn</w:t>
            </w:r>
            <w:r>
              <w:rPr>
                <w:rFonts w:ascii="Bookman Old Style" w:hAnsi="Bookman Old Style"/>
                <w:sz w:val="20"/>
                <w:szCs w:val="20"/>
              </w:rPr>
              <w:t>y</w:t>
            </w:r>
            <w:r w:rsidR="003210C3" w:rsidRPr="00201F18">
              <w:rPr>
                <w:rFonts w:ascii="Bookman Old Style" w:hAnsi="Bookman Old Style"/>
                <w:sz w:val="20"/>
                <w:szCs w:val="20"/>
              </w:rPr>
              <w:t xml:space="preserve"> – Dokument elektroniczny (</w:t>
            </w:r>
            <w:r w:rsidR="00127A4E">
              <w:rPr>
                <w:rFonts w:ascii="Bookman Old Style" w:hAnsi="Bookman Old Style"/>
                <w:sz w:val="20"/>
                <w:szCs w:val="20"/>
              </w:rPr>
              <w:t xml:space="preserve">zalecany </w:t>
            </w:r>
            <w:r w:rsidR="003210C3" w:rsidRPr="00201F18">
              <w:rPr>
                <w:rFonts w:ascii="Bookman Old Style" w:hAnsi="Bookman Old Style"/>
                <w:sz w:val="20"/>
                <w:szCs w:val="20"/>
              </w:rPr>
              <w:t>plik</w:t>
            </w:r>
            <w:r w:rsidR="00EC3473">
              <w:rPr>
                <w:rFonts w:ascii="Bookman Old Style" w:hAnsi="Bookman Old Style"/>
                <w:sz w:val="20"/>
                <w:szCs w:val="20"/>
              </w:rPr>
              <w:t xml:space="preserve"> pdf</w:t>
            </w:r>
            <w:r w:rsidR="003210C3" w:rsidRPr="00201F18">
              <w:rPr>
                <w:rFonts w:ascii="Bookman Old Style" w:hAnsi="Bookman Old Style"/>
                <w:sz w:val="20"/>
                <w:szCs w:val="20"/>
              </w:rPr>
              <w:t xml:space="preserve">) </w:t>
            </w:r>
            <w:r w:rsidR="00EC3473">
              <w:rPr>
                <w:rFonts w:ascii="Bookman Old Style" w:hAnsi="Bookman Old Style"/>
                <w:sz w:val="20"/>
                <w:szCs w:val="20"/>
              </w:rPr>
              <w:t>opatrzony</w:t>
            </w:r>
            <w:r w:rsidR="003210C3" w:rsidRPr="00201F18">
              <w:rPr>
                <w:rFonts w:ascii="Bookman Old Style" w:hAnsi="Bookman Old Style"/>
                <w:sz w:val="20"/>
                <w:szCs w:val="20"/>
              </w:rPr>
              <w:t xml:space="preserve"> kwalifikowanym podpisem elektronicznym osoby/osób upoważnionej do reprezentowania Wykonawcy/Wykonawców występujących wspólnie (pełnomocnik)</w:t>
            </w:r>
          </w:p>
        </w:tc>
      </w:tr>
      <w:tr w:rsidR="003210C3" w:rsidRPr="00AA79BE" w14:paraId="40473D4A" w14:textId="77777777" w:rsidTr="00C267E2">
        <w:tc>
          <w:tcPr>
            <w:tcW w:w="653" w:type="dxa"/>
          </w:tcPr>
          <w:p w14:paraId="611EADBD" w14:textId="77777777" w:rsidR="003210C3" w:rsidRPr="00AA79BE" w:rsidRDefault="003210C3" w:rsidP="00A25AC3">
            <w:pPr>
              <w:rPr>
                <w:rFonts w:ascii="Bookman Old Style" w:hAnsi="Bookman Old Style"/>
                <w:sz w:val="20"/>
                <w:szCs w:val="20"/>
              </w:rPr>
            </w:pPr>
            <w:r w:rsidRPr="00AA79BE">
              <w:rPr>
                <w:rFonts w:ascii="Bookman Old Style" w:hAnsi="Bookman Old Style"/>
                <w:sz w:val="20"/>
                <w:szCs w:val="20"/>
              </w:rPr>
              <w:t>2</w:t>
            </w:r>
          </w:p>
        </w:tc>
        <w:tc>
          <w:tcPr>
            <w:tcW w:w="3260" w:type="dxa"/>
          </w:tcPr>
          <w:p w14:paraId="70FC1EAC" w14:textId="77777777" w:rsidR="003210C3" w:rsidRPr="00AA79BE" w:rsidRDefault="003210C3" w:rsidP="00A25AC3">
            <w:pPr>
              <w:rPr>
                <w:rFonts w:ascii="Bookman Old Style" w:hAnsi="Bookman Old Style"/>
                <w:sz w:val="20"/>
                <w:szCs w:val="20"/>
              </w:rPr>
            </w:pPr>
            <w:r w:rsidRPr="00AA79BE">
              <w:rPr>
                <w:rFonts w:ascii="Bookman Old Style" w:hAnsi="Bookman Old Style"/>
                <w:sz w:val="20"/>
                <w:szCs w:val="20"/>
              </w:rPr>
              <w:t>Pełnomocnictwo</w:t>
            </w:r>
          </w:p>
        </w:tc>
        <w:tc>
          <w:tcPr>
            <w:tcW w:w="3059" w:type="dxa"/>
          </w:tcPr>
          <w:p w14:paraId="1331A5B9" w14:textId="77777777" w:rsidR="003210C3" w:rsidRPr="00AA79BE" w:rsidRDefault="003210C3" w:rsidP="00A25AC3">
            <w:pPr>
              <w:rPr>
                <w:rFonts w:ascii="Bookman Old Style" w:hAnsi="Bookman Old Style"/>
                <w:sz w:val="20"/>
                <w:szCs w:val="20"/>
              </w:rPr>
            </w:pPr>
            <w:r w:rsidRPr="00AA79BE">
              <w:rPr>
                <w:rFonts w:ascii="Bookman Old Style" w:hAnsi="Bookman Old Style"/>
                <w:sz w:val="20"/>
                <w:szCs w:val="20"/>
              </w:rPr>
              <w:t>Oryginał z podpisem osoby/osób upoważnionej do reprezentowania Wykonawcy/Wykonawców występujących wspólnie (pełnomocnik)</w:t>
            </w:r>
          </w:p>
          <w:p w14:paraId="72AF59C9" w14:textId="77777777" w:rsidR="003210C3" w:rsidRPr="00AA79BE" w:rsidRDefault="003210C3" w:rsidP="00A25AC3">
            <w:pPr>
              <w:rPr>
                <w:rFonts w:ascii="Bookman Old Style" w:hAnsi="Bookman Old Style"/>
                <w:sz w:val="20"/>
                <w:szCs w:val="20"/>
              </w:rPr>
            </w:pPr>
            <w:r w:rsidRPr="00AA79BE">
              <w:rPr>
                <w:rFonts w:ascii="Bookman Old Style" w:hAnsi="Bookman Old Style"/>
                <w:sz w:val="20"/>
                <w:szCs w:val="20"/>
              </w:rPr>
              <w:t>LUB</w:t>
            </w:r>
          </w:p>
          <w:p w14:paraId="4C145AF8" w14:textId="77777777" w:rsidR="003210C3" w:rsidRPr="00AA79BE" w:rsidRDefault="003210C3" w:rsidP="00A25AC3">
            <w:pPr>
              <w:rPr>
                <w:rFonts w:ascii="Bookman Old Style" w:hAnsi="Bookman Old Style"/>
                <w:sz w:val="20"/>
                <w:szCs w:val="20"/>
              </w:rPr>
            </w:pPr>
            <w:r w:rsidRPr="00AA79BE">
              <w:rPr>
                <w:rFonts w:ascii="Bookman Old Style" w:hAnsi="Bookman Old Style"/>
                <w:sz w:val="20"/>
                <w:szCs w:val="20"/>
              </w:rPr>
              <w:t>Kserokopia dokumentu poświadczona za zgodność z oryginałem przez notariusza</w:t>
            </w:r>
          </w:p>
        </w:tc>
        <w:tc>
          <w:tcPr>
            <w:tcW w:w="3059" w:type="dxa"/>
          </w:tcPr>
          <w:p w14:paraId="43F2CC1D" w14:textId="3189B567" w:rsidR="003210C3" w:rsidRPr="00EC3473" w:rsidRDefault="00952EA8" w:rsidP="00A25AC3">
            <w:pPr>
              <w:rPr>
                <w:rFonts w:ascii="Bookman Old Style" w:hAnsi="Bookman Old Style"/>
                <w:sz w:val="20"/>
                <w:szCs w:val="20"/>
              </w:rPr>
            </w:pPr>
            <w:r>
              <w:rPr>
                <w:rFonts w:ascii="Bookman Old Style" w:hAnsi="Bookman Old Style"/>
                <w:sz w:val="20"/>
                <w:szCs w:val="20"/>
              </w:rPr>
              <w:t xml:space="preserve">Oryginał </w:t>
            </w:r>
            <w:r w:rsidR="003210C3" w:rsidRPr="00EC3473">
              <w:rPr>
                <w:rFonts w:ascii="Bookman Old Style" w:hAnsi="Bookman Old Style"/>
                <w:sz w:val="20"/>
                <w:szCs w:val="20"/>
              </w:rPr>
              <w:t>elektroniczn</w:t>
            </w:r>
            <w:r>
              <w:rPr>
                <w:rFonts w:ascii="Bookman Old Style" w:hAnsi="Bookman Old Style"/>
                <w:sz w:val="20"/>
                <w:szCs w:val="20"/>
              </w:rPr>
              <w:t>y</w:t>
            </w:r>
            <w:r w:rsidR="003210C3" w:rsidRPr="00EC3473">
              <w:rPr>
                <w:rFonts w:ascii="Bookman Old Style" w:hAnsi="Bookman Old Style"/>
                <w:sz w:val="20"/>
                <w:szCs w:val="20"/>
              </w:rPr>
              <w:t xml:space="preserve"> – Dokument elektroniczny (</w:t>
            </w:r>
            <w:r w:rsidR="00127A4E">
              <w:rPr>
                <w:rFonts w:ascii="Bookman Old Style" w:hAnsi="Bookman Old Style"/>
                <w:sz w:val="20"/>
                <w:szCs w:val="20"/>
              </w:rPr>
              <w:t xml:space="preserve">zalecany </w:t>
            </w:r>
            <w:r w:rsidR="003210C3" w:rsidRPr="00EC3473">
              <w:rPr>
                <w:rFonts w:ascii="Bookman Old Style" w:hAnsi="Bookman Old Style"/>
                <w:sz w:val="20"/>
                <w:szCs w:val="20"/>
              </w:rPr>
              <w:t>plik</w:t>
            </w:r>
            <w:r w:rsidR="00EC3473">
              <w:rPr>
                <w:rFonts w:ascii="Bookman Old Style" w:hAnsi="Bookman Old Style"/>
                <w:sz w:val="20"/>
                <w:szCs w:val="20"/>
              </w:rPr>
              <w:t xml:space="preserve"> pdf</w:t>
            </w:r>
            <w:r w:rsidR="003210C3" w:rsidRPr="00EC3473">
              <w:rPr>
                <w:rFonts w:ascii="Bookman Old Style" w:hAnsi="Bookman Old Style"/>
                <w:sz w:val="20"/>
                <w:szCs w:val="20"/>
              </w:rPr>
              <w:t xml:space="preserve">) </w:t>
            </w:r>
            <w:r w:rsidR="00EC3473">
              <w:rPr>
                <w:rFonts w:ascii="Bookman Old Style" w:hAnsi="Bookman Old Style"/>
                <w:sz w:val="20"/>
                <w:szCs w:val="20"/>
              </w:rPr>
              <w:t>opatrzony</w:t>
            </w:r>
            <w:r w:rsidR="003210C3" w:rsidRPr="00EC3473">
              <w:rPr>
                <w:rFonts w:ascii="Bookman Old Style" w:hAnsi="Bookman Old Style"/>
                <w:sz w:val="20"/>
                <w:szCs w:val="20"/>
              </w:rPr>
              <w:t xml:space="preserve"> kwalifikowanym podpisem elektronicznym osoby/osób upoważnionej do reprezentowania Wykonawcy/Wykonawców występujących wspólnie (pełnomocnik)</w:t>
            </w:r>
          </w:p>
          <w:p w14:paraId="548D3D37" w14:textId="77777777" w:rsidR="003210C3" w:rsidRPr="00EC3473" w:rsidRDefault="003210C3" w:rsidP="00A25AC3">
            <w:pPr>
              <w:rPr>
                <w:rFonts w:ascii="Bookman Old Style" w:hAnsi="Bookman Old Style"/>
                <w:sz w:val="20"/>
                <w:szCs w:val="20"/>
              </w:rPr>
            </w:pPr>
            <w:r w:rsidRPr="00EC3473">
              <w:rPr>
                <w:rFonts w:ascii="Bookman Old Style" w:hAnsi="Bookman Old Style"/>
                <w:sz w:val="20"/>
                <w:szCs w:val="20"/>
              </w:rPr>
              <w:t>LUB</w:t>
            </w:r>
          </w:p>
          <w:p w14:paraId="4972482A" w14:textId="77777777" w:rsidR="003210C3" w:rsidRPr="00EC3473" w:rsidRDefault="003210C3" w:rsidP="00A25AC3">
            <w:pPr>
              <w:rPr>
                <w:rFonts w:ascii="Bookman Old Style" w:hAnsi="Bookman Old Style"/>
                <w:sz w:val="20"/>
                <w:szCs w:val="20"/>
              </w:rPr>
            </w:pPr>
            <w:r w:rsidRPr="00EC3473">
              <w:rPr>
                <w:rFonts w:ascii="Bookman Old Style" w:hAnsi="Bookman Old Style"/>
                <w:sz w:val="20"/>
                <w:szCs w:val="20"/>
              </w:rPr>
              <w:t>Kopia elektroniczna – Dokument elektroniczny (plik np. skan) podpisany kwalifikowanym podpisem elektronicznym notariusza</w:t>
            </w:r>
          </w:p>
        </w:tc>
      </w:tr>
      <w:tr w:rsidR="003210C3" w:rsidRPr="00AA79BE" w14:paraId="4FB18BE4" w14:textId="77777777" w:rsidTr="00C267E2">
        <w:tc>
          <w:tcPr>
            <w:tcW w:w="653" w:type="dxa"/>
          </w:tcPr>
          <w:p w14:paraId="0807050C" w14:textId="77777777" w:rsidR="003210C3" w:rsidRPr="00AA79BE" w:rsidRDefault="003210C3" w:rsidP="00A25AC3">
            <w:pPr>
              <w:rPr>
                <w:rFonts w:ascii="Bookman Old Style" w:hAnsi="Bookman Old Style"/>
                <w:sz w:val="20"/>
                <w:szCs w:val="20"/>
              </w:rPr>
            </w:pPr>
            <w:r w:rsidRPr="00AA79BE">
              <w:rPr>
                <w:rFonts w:ascii="Bookman Old Style" w:hAnsi="Bookman Old Style"/>
                <w:sz w:val="20"/>
                <w:szCs w:val="20"/>
              </w:rPr>
              <w:t>3</w:t>
            </w:r>
          </w:p>
        </w:tc>
        <w:tc>
          <w:tcPr>
            <w:tcW w:w="3260" w:type="dxa"/>
          </w:tcPr>
          <w:p w14:paraId="10594393" w14:textId="77777777" w:rsidR="003210C3" w:rsidRPr="00201F18" w:rsidRDefault="003210C3" w:rsidP="00A25AC3">
            <w:pPr>
              <w:rPr>
                <w:rFonts w:ascii="Bookman Old Style" w:hAnsi="Bookman Old Style"/>
                <w:sz w:val="20"/>
                <w:szCs w:val="20"/>
              </w:rPr>
            </w:pPr>
            <w:r w:rsidRPr="00AA79BE">
              <w:rPr>
                <w:rFonts w:ascii="Bookman Old Style" w:hAnsi="Bookman Old Style"/>
                <w:sz w:val="20"/>
                <w:szCs w:val="20"/>
              </w:rPr>
              <w:t xml:space="preserve">Oświadczenie składane na podstawie art. 25a ust. 1 ustawy </w:t>
            </w:r>
            <w:proofErr w:type="spellStart"/>
            <w:r w:rsidRPr="00AA79BE">
              <w:rPr>
                <w:rFonts w:ascii="Bookman Old Style" w:hAnsi="Bookman Old Style"/>
                <w:sz w:val="20"/>
                <w:szCs w:val="20"/>
              </w:rPr>
              <w:t>Pzp</w:t>
            </w:r>
            <w:proofErr w:type="spellEnd"/>
            <w:r w:rsidRPr="00AA79BE">
              <w:rPr>
                <w:rFonts w:ascii="Bookman Old Style" w:hAnsi="Bookman Old Style"/>
                <w:sz w:val="20"/>
                <w:szCs w:val="20"/>
              </w:rPr>
              <w:t xml:space="preserve"> dotyczące przesłanek wykluczenia z</w:t>
            </w:r>
            <w:r w:rsidR="001653B4">
              <w:rPr>
                <w:rFonts w:ascii="Bookman Old Style" w:hAnsi="Bookman Old Style"/>
                <w:sz w:val="20"/>
                <w:szCs w:val="20"/>
              </w:rPr>
              <w:t> </w:t>
            </w:r>
            <w:r w:rsidRPr="00AA79BE">
              <w:rPr>
                <w:rFonts w:ascii="Bookman Old Style" w:hAnsi="Bookman Old Style"/>
                <w:sz w:val="20"/>
                <w:szCs w:val="20"/>
              </w:rPr>
              <w:t>postępowania</w:t>
            </w:r>
            <w:r w:rsidR="00201F18">
              <w:rPr>
                <w:rFonts w:ascii="Bookman Old Style" w:hAnsi="Bookman Old Style"/>
                <w:sz w:val="20"/>
                <w:szCs w:val="20"/>
              </w:rPr>
              <w:t xml:space="preserve"> -  Załącznik nr </w:t>
            </w:r>
            <w:r w:rsidR="00A57DF0">
              <w:rPr>
                <w:rFonts w:ascii="Bookman Old Style" w:hAnsi="Bookman Old Style"/>
                <w:sz w:val="20"/>
                <w:szCs w:val="20"/>
              </w:rPr>
              <w:t xml:space="preserve">3 </w:t>
            </w:r>
            <w:r w:rsidR="00201F18">
              <w:rPr>
                <w:rFonts w:ascii="Bookman Old Style" w:hAnsi="Bookman Old Style"/>
                <w:sz w:val="20"/>
                <w:szCs w:val="20"/>
              </w:rPr>
              <w:t>do SIWZ</w:t>
            </w:r>
          </w:p>
        </w:tc>
        <w:tc>
          <w:tcPr>
            <w:tcW w:w="3059" w:type="dxa"/>
          </w:tcPr>
          <w:p w14:paraId="4B822A4E" w14:textId="77777777" w:rsidR="003210C3" w:rsidRPr="00201F18" w:rsidRDefault="003210C3" w:rsidP="00A25AC3">
            <w:pPr>
              <w:rPr>
                <w:rFonts w:ascii="Bookman Old Style" w:hAnsi="Bookman Old Style"/>
                <w:sz w:val="20"/>
                <w:szCs w:val="20"/>
              </w:rPr>
            </w:pPr>
            <w:r w:rsidRPr="00201F18">
              <w:rPr>
                <w:rFonts w:ascii="Bookman Old Style" w:hAnsi="Bookman Old Style"/>
                <w:sz w:val="20"/>
                <w:szCs w:val="20"/>
              </w:rPr>
              <w:t>Oryginał z podpisem osoby/osób upoważnionej do reprezentowania Wykonawcy/Wykonawców występujących wspólnie (pełnomocnik)</w:t>
            </w:r>
          </w:p>
        </w:tc>
        <w:tc>
          <w:tcPr>
            <w:tcW w:w="3059" w:type="dxa"/>
          </w:tcPr>
          <w:p w14:paraId="5B9DCC40" w14:textId="0E7F5A1D" w:rsidR="003210C3" w:rsidRPr="00201F18" w:rsidRDefault="00952EA8" w:rsidP="00A25AC3">
            <w:pPr>
              <w:rPr>
                <w:rFonts w:ascii="Bookman Old Style" w:hAnsi="Bookman Old Style"/>
                <w:sz w:val="20"/>
                <w:szCs w:val="20"/>
              </w:rPr>
            </w:pPr>
            <w:r>
              <w:rPr>
                <w:rFonts w:ascii="Bookman Old Style" w:hAnsi="Bookman Old Style"/>
                <w:sz w:val="20"/>
                <w:szCs w:val="20"/>
              </w:rPr>
              <w:t xml:space="preserve">Oryginał </w:t>
            </w:r>
            <w:r w:rsidR="003210C3" w:rsidRPr="00201F18">
              <w:rPr>
                <w:rFonts w:ascii="Bookman Old Style" w:hAnsi="Bookman Old Style"/>
                <w:sz w:val="20"/>
                <w:szCs w:val="20"/>
              </w:rPr>
              <w:t>elektroniczn</w:t>
            </w:r>
            <w:r>
              <w:rPr>
                <w:rFonts w:ascii="Bookman Old Style" w:hAnsi="Bookman Old Style"/>
                <w:sz w:val="20"/>
                <w:szCs w:val="20"/>
              </w:rPr>
              <w:t>y</w:t>
            </w:r>
            <w:r w:rsidR="003210C3" w:rsidRPr="00201F18">
              <w:rPr>
                <w:rFonts w:ascii="Bookman Old Style" w:hAnsi="Bookman Old Style"/>
                <w:sz w:val="20"/>
                <w:szCs w:val="20"/>
              </w:rPr>
              <w:t xml:space="preserve"> – Dokument elektroniczny (</w:t>
            </w:r>
            <w:r w:rsidR="00127A4E">
              <w:rPr>
                <w:rFonts w:ascii="Bookman Old Style" w:hAnsi="Bookman Old Style"/>
                <w:sz w:val="20"/>
                <w:szCs w:val="20"/>
              </w:rPr>
              <w:t xml:space="preserve">zalecany </w:t>
            </w:r>
            <w:r w:rsidR="003210C3" w:rsidRPr="00201F18">
              <w:rPr>
                <w:rFonts w:ascii="Bookman Old Style" w:hAnsi="Bookman Old Style"/>
                <w:sz w:val="20"/>
                <w:szCs w:val="20"/>
              </w:rPr>
              <w:t>plik</w:t>
            </w:r>
            <w:r w:rsidR="00EC3473">
              <w:rPr>
                <w:rFonts w:ascii="Bookman Old Style" w:hAnsi="Bookman Old Style"/>
                <w:sz w:val="20"/>
                <w:szCs w:val="20"/>
              </w:rPr>
              <w:t xml:space="preserve"> pdf</w:t>
            </w:r>
            <w:r w:rsidR="003210C3" w:rsidRPr="00201F18">
              <w:rPr>
                <w:rFonts w:ascii="Bookman Old Style" w:hAnsi="Bookman Old Style"/>
                <w:sz w:val="20"/>
                <w:szCs w:val="20"/>
              </w:rPr>
              <w:t>)</w:t>
            </w:r>
            <w:r w:rsidR="00EC3473">
              <w:rPr>
                <w:rFonts w:ascii="Bookman Old Style" w:hAnsi="Bookman Old Style"/>
                <w:sz w:val="20"/>
                <w:szCs w:val="20"/>
              </w:rPr>
              <w:t xml:space="preserve"> opatrzony</w:t>
            </w:r>
            <w:r w:rsidR="003210C3" w:rsidRPr="00201F18">
              <w:rPr>
                <w:rFonts w:ascii="Bookman Old Style" w:hAnsi="Bookman Old Style"/>
                <w:sz w:val="20"/>
                <w:szCs w:val="20"/>
              </w:rPr>
              <w:t xml:space="preserve"> kwalifikowanym podpisem elektronicznym osoby/osób upoważnionej do reprezentowania Wykonawcy/Wykonawców występujących wspólnie (pełnomocnik)</w:t>
            </w:r>
          </w:p>
        </w:tc>
      </w:tr>
      <w:tr w:rsidR="00603335" w:rsidRPr="00AA79BE" w14:paraId="3E9648CC" w14:textId="77777777" w:rsidTr="00C267E2">
        <w:tc>
          <w:tcPr>
            <w:tcW w:w="653" w:type="dxa"/>
          </w:tcPr>
          <w:p w14:paraId="69507F18" w14:textId="77777777" w:rsidR="00603335" w:rsidRPr="00AA79BE" w:rsidRDefault="00603335" w:rsidP="00A25AC3">
            <w:pPr>
              <w:rPr>
                <w:rFonts w:ascii="Bookman Old Style" w:hAnsi="Bookman Old Style"/>
                <w:sz w:val="20"/>
                <w:szCs w:val="20"/>
              </w:rPr>
            </w:pPr>
            <w:r w:rsidRPr="00AA79BE">
              <w:rPr>
                <w:rFonts w:ascii="Bookman Old Style" w:hAnsi="Bookman Old Style"/>
                <w:sz w:val="20"/>
                <w:szCs w:val="20"/>
              </w:rPr>
              <w:t>4</w:t>
            </w:r>
          </w:p>
        </w:tc>
        <w:tc>
          <w:tcPr>
            <w:tcW w:w="3260" w:type="dxa"/>
          </w:tcPr>
          <w:p w14:paraId="5028B0AE" w14:textId="535A7D75" w:rsidR="00603335" w:rsidRPr="00201F18" w:rsidRDefault="00603335" w:rsidP="00A25AC3">
            <w:pPr>
              <w:rPr>
                <w:rFonts w:ascii="Bookman Old Style" w:hAnsi="Bookman Old Style"/>
                <w:sz w:val="20"/>
                <w:szCs w:val="20"/>
              </w:rPr>
            </w:pPr>
            <w:r w:rsidRPr="00AA79BE">
              <w:rPr>
                <w:rFonts w:ascii="Bookman Old Style" w:hAnsi="Bookman Old Style"/>
                <w:sz w:val="20"/>
                <w:szCs w:val="20"/>
              </w:rPr>
              <w:t>Oświadczenie dotyczące przynależności do grupy kapitałowej</w:t>
            </w:r>
            <w:r>
              <w:rPr>
                <w:rFonts w:ascii="Bookman Old Style" w:hAnsi="Bookman Old Style"/>
                <w:sz w:val="20"/>
                <w:szCs w:val="20"/>
              </w:rPr>
              <w:t xml:space="preserve"> – Załącznik nr 4 do SIWZ </w:t>
            </w:r>
          </w:p>
        </w:tc>
        <w:tc>
          <w:tcPr>
            <w:tcW w:w="3059" w:type="dxa"/>
          </w:tcPr>
          <w:p w14:paraId="440EF1CE" w14:textId="47547914" w:rsidR="00603335" w:rsidRPr="00201F18" w:rsidRDefault="00603335" w:rsidP="00A25AC3">
            <w:pPr>
              <w:rPr>
                <w:rFonts w:ascii="Bookman Old Style" w:hAnsi="Bookman Old Style"/>
                <w:sz w:val="20"/>
                <w:szCs w:val="20"/>
              </w:rPr>
            </w:pPr>
            <w:r w:rsidRPr="00EC3473">
              <w:rPr>
                <w:rFonts w:ascii="Bookman Old Style" w:hAnsi="Bookman Old Style"/>
                <w:sz w:val="20"/>
                <w:szCs w:val="20"/>
              </w:rPr>
              <w:t>Oryginał z podpisem osoby/osób upoważnionej do reprezentowania Wykonawcy/Wykonawców występujących wspólnie (pełnomocnik)</w:t>
            </w:r>
          </w:p>
        </w:tc>
        <w:tc>
          <w:tcPr>
            <w:tcW w:w="3059" w:type="dxa"/>
          </w:tcPr>
          <w:p w14:paraId="0C5F4993" w14:textId="6D339317" w:rsidR="00603335" w:rsidRPr="00201F18" w:rsidRDefault="00603335" w:rsidP="00A25AC3">
            <w:pPr>
              <w:rPr>
                <w:rFonts w:ascii="Bookman Old Style" w:hAnsi="Bookman Old Style"/>
                <w:sz w:val="20"/>
                <w:szCs w:val="20"/>
              </w:rPr>
            </w:pPr>
            <w:r w:rsidRPr="00EC3473">
              <w:rPr>
                <w:rFonts w:ascii="Bookman Old Style" w:hAnsi="Bookman Old Style"/>
                <w:sz w:val="20"/>
                <w:szCs w:val="20"/>
              </w:rPr>
              <w:t xml:space="preserve"> </w:t>
            </w:r>
            <w:r w:rsidR="00952EA8">
              <w:rPr>
                <w:rFonts w:ascii="Bookman Old Style" w:hAnsi="Bookman Old Style"/>
                <w:sz w:val="20"/>
                <w:szCs w:val="20"/>
              </w:rPr>
              <w:t>Oryginał</w:t>
            </w:r>
            <w:r>
              <w:rPr>
                <w:rFonts w:ascii="Bookman Old Style" w:hAnsi="Bookman Old Style"/>
                <w:sz w:val="20"/>
                <w:szCs w:val="20"/>
              </w:rPr>
              <w:t xml:space="preserve"> </w:t>
            </w:r>
            <w:r w:rsidRPr="00EC3473">
              <w:rPr>
                <w:rFonts w:ascii="Bookman Old Style" w:hAnsi="Bookman Old Style"/>
                <w:sz w:val="20"/>
                <w:szCs w:val="20"/>
              </w:rPr>
              <w:t>elektroniczn</w:t>
            </w:r>
            <w:r w:rsidR="00952EA8">
              <w:rPr>
                <w:rFonts w:ascii="Bookman Old Style" w:hAnsi="Bookman Old Style"/>
                <w:sz w:val="20"/>
                <w:szCs w:val="20"/>
              </w:rPr>
              <w:t>y</w:t>
            </w:r>
            <w:r w:rsidRPr="00EC3473">
              <w:rPr>
                <w:rFonts w:ascii="Bookman Old Style" w:hAnsi="Bookman Old Style"/>
                <w:sz w:val="20"/>
                <w:szCs w:val="20"/>
              </w:rPr>
              <w:t xml:space="preserve"> – Dokument elektroniczny (</w:t>
            </w:r>
            <w:r>
              <w:rPr>
                <w:rFonts w:ascii="Bookman Old Style" w:hAnsi="Bookman Old Style"/>
                <w:sz w:val="20"/>
                <w:szCs w:val="20"/>
              </w:rPr>
              <w:t xml:space="preserve">zalecany </w:t>
            </w:r>
            <w:r w:rsidRPr="00EC3473">
              <w:rPr>
                <w:rFonts w:ascii="Bookman Old Style" w:hAnsi="Bookman Old Style"/>
                <w:sz w:val="20"/>
                <w:szCs w:val="20"/>
              </w:rPr>
              <w:t>plik</w:t>
            </w:r>
            <w:r>
              <w:rPr>
                <w:rFonts w:ascii="Bookman Old Style" w:hAnsi="Bookman Old Style"/>
                <w:sz w:val="20"/>
                <w:szCs w:val="20"/>
              </w:rPr>
              <w:t xml:space="preserve"> pdf</w:t>
            </w:r>
            <w:r w:rsidRPr="00EC3473">
              <w:rPr>
                <w:rFonts w:ascii="Bookman Old Style" w:hAnsi="Bookman Old Style"/>
                <w:sz w:val="20"/>
                <w:szCs w:val="20"/>
              </w:rPr>
              <w:t xml:space="preserve">) </w:t>
            </w:r>
            <w:r>
              <w:rPr>
                <w:rFonts w:ascii="Bookman Old Style" w:hAnsi="Bookman Old Style"/>
                <w:sz w:val="20"/>
                <w:szCs w:val="20"/>
              </w:rPr>
              <w:t>opatrzony</w:t>
            </w:r>
            <w:r w:rsidRPr="00EC3473">
              <w:rPr>
                <w:rFonts w:ascii="Bookman Old Style" w:hAnsi="Bookman Old Style"/>
                <w:sz w:val="20"/>
                <w:szCs w:val="20"/>
              </w:rPr>
              <w:t xml:space="preserve"> kwalifikowanym podpisem elektronicznym osoby/osób upoważnionej do reprezentowania Wykonawcy/Wykonawców występujących wspólnie (pełnomocnik)</w:t>
            </w:r>
          </w:p>
        </w:tc>
      </w:tr>
      <w:tr w:rsidR="00603335" w:rsidRPr="00AA79BE" w14:paraId="58D56E2C" w14:textId="77777777" w:rsidTr="00C267E2">
        <w:tc>
          <w:tcPr>
            <w:tcW w:w="653" w:type="dxa"/>
          </w:tcPr>
          <w:p w14:paraId="26737D06" w14:textId="77777777" w:rsidR="00603335" w:rsidRPr="00AA79BE" w:rsidRDefault="00603335" w:rsidP="00A25AC3">
            <w:pPr>
              <w:rPr>
                <w:rFonts w:ascii="Bookman Old Style" w:hAnsi="Bookman Old Style"/>
                <w:sz w:val="20"/>
                <w:szCs w:val="20"/>
              </w:rPr>
            </w:pPr>
            <w:r w:rsidRPr="00AA79BE">
              <w:rPr>
                <w:rFonts w:ascii="Bookman Old Style" w:hAnsi="Bookman Old Style"/>
                <w:sz w:val="20"/>
                <w:szCs w:val="20"/>
              </w:rPr>
              <w:lastRenderedPageBreak/>
              <w:t>5</w:t>
            </w:r>
          </w:p>
        </w:tc>
        <w:tc>
          <w:tcPr>
            <w:tcW w:w="3260" w:type="dxa"/>
          </w:tcPr>
          <w:p w14:paraId="37900A86" w14:textId="023BF2BF" w:rsidR="00603335" w:rsidRPr="00EC3473" w:rsidRDefault="00603335" w:rsidP="00A25AC3">
            <w:pPr>
              <w:rPr>
                <w:rFonts w:ascii="Bookman Old Style" w:hAnsi="Bookman Old Style"/>
                <w:sz w:val="20"/>
                <w:szCs w:val="20"/>
              </w:rPr>
            </w:pPr>
            <w:r w:rsidRPr="00AA79BE">
              <w:rPr>
                <w:rFonts w:ascii="Bookman Old Style" w:hAnsi="Bookman Old Style"/>
                <w:sz w:val="20"/>
                <w:szCs w:val="20"/>
              </w:rPr>
              <w:t>Zobowiązanie innego podmiotu</w:t>
            </w:r>
            <w:r>
              <w:rPr>
                <w:rFonts w:ascii="Bookman Old Style" w:hAnsi="Bookman Old Style"/>
                <w:sz w:val="20"/>
                <w:szCs w:val="20"/>
              </w:rPr>
              <w:t xml:space="preserve"> (</w:t>
            </w:r>
            <w:r w:rsidRPr="003C6F3E">
              <w:rPr>
                <w:rFonts w:ascii="Bookman Old Style" w:hAnsi="Bookman Old Style"/>
                <w:i/>
                <w:sz w:val="20"/>
                <w:szCs w:val="20"/>
              </w:rPr>
              <w:t>tylko jeżeli Wykonawca polega na zdolności innego podmiotu</w:t>
            </w:r>
            <w:r>
              <w:rPr>
                <w:rFonts w:ascii="Bookman Old Style" w:hAnsi="Bookman Old Style"/>
                <w:sz w:val="20"/>
                <w:szCs w:val="20"/>
              </w:rPr>
              <w:t>)</w:t>
            </w:r>
          </w:p>
        </w:tc>
        <w:tc>
          <w:tcPr>
            <w:tcW w:w="3059" w:type="dxa"/>
          </w:tcPr>
          <w:p w14:paraId="2BF08B20" w14:textId="2DAFE999" w:rsidR="00603335" w:rsidRPr="00EC3473" w:rsidRDefault="00603335" w:rsidP="00A25AC3">
            <w:pPr>
              <w:rPr>
                <w:rFonts w:ascii="Bookman Old Style" w:hAnsi="Bookman Old Style"/>
                <w:sz w:val="20"/>
                <w:szCs w:val="20"/>
              </w:rPr>
            </w:pPr>
            <w:r w:rsidRPr="00127A4E">
              <w:rPr>
                <w:rFonts w:ascii="Bookman Old Style" w:hAnsi="Bookman Old Style"/>
                <w:sz w:val="20"/>
                <w:szCs w:val="20"/>
              </w:rPr>
              <w:t>Oryginał z podpisem osoby/osób upoważnionej do reprezentowania tego podmiotu</w:t>
            </w:r>
          </w:p>
        </w:tc>
        <w:tc>
          <w:tcPr>
            <w:tcW w:w="3059" w:type="dxa"/>
          </w:tcPr>
          <w:p w14:paraId="57F50901" w14:textId="77777777" w:rsidR="00603335" w:rsidRPr="00127A4E" w:rsidRDefault="00603335" w:rsidP="00A25AC3">
            <w:pPr>
              <w:rPr>
                <w:rFonts w:ascii="Bookman Old Style" w:hAnsi="Bookman Old Style"/>
                <w:sz w:val="20"/>
                <w:szCs w:val="20"/>
              </w:rPr>
            </w:pPr>
            <w:r w:rsidRPr="00127A4E">
              <w:rPr>
                <w:rFonts w:ascii="Bookman Old Style" w:hAnsi="Bookman Old Style"/>
                <w:sz w:val="20"/>
                <w:szCs w:val="20"/>
              </w:rPr>
              <w:t>Oryginał elektroniczny – Dokument elektroniczny (</w:t>
            </w:r>
            <w:r>
              <w:rPr>
                <w:rFonts w:ascii="Bookman Old Style" w:hAnsi="Bookman Old Style"/>
                <w:sz w:val="20"/>
                <w:szCs w:val="20"/>
              </w:rPr>
              <w:t xml:space="preserve">zalecany </w:t>
            </w:r>
            <w:r w:rsidRPr="00127A4E">
              <w:rPr>
                <w:rFonts w:ascii="Bookman Old Style" w:hAnsi="Bookman Old Style"/>
                <w:sz w:val="20"/>
                <w:szCs w:val="20"/>
              </w:rPr>
              <w:t>plik</w:t>
            </w:r>
            <w:r>
              <w:rPr>
                <w:rFonts w:ascii="Bookman Old Style" w:hAnsi="Bookman Old Style"/>
                <w:sz w:val="20"/>
                <w:szCs w:val="20"/>
              </w:rPr>
              <w:t xml:space="preserve"> pdf</w:t>
            </w:r>
            <w:r w:rsidRPr="00127A4E">
              <w:rPr>
                <w:rFonts w:ascii="Bookman Old Style" w:hAnsi="Bookman Old Style"/>
                <w:sz w:val="20"/>
                <w:szCs w:val="20"/>
              </w:rPr>
              <w:t>) podpisany kwalifikowanym podpisem elektronicznym tego podmiotu.</w:t>
            </w:r>
          </w:p>
          <w:p w14:paraId="4616194D" w14:textId="6E675CF4" w:rsidR="00603335" w:rsidRPr="00EC3473" w:rsidRDefault="00603335" w:rsidP="00A25AC3">
            <w:pPr>
              <w:rPr>
                <w:rFonts w:ascii="Bookman Old Style" w:hAnsi="Bookman Old Style"/>
                <w:sz w:val="20"/>
                <w:szCs w:val="20"/>
              </w:rPr>
            </w:pPr>
            <w:r w:rsidRPr="00127A4E">
              <w:rPr>
                <w:rFonts w:ascii="Bookman Old Style" w:hAnsi="Bookman Old Style"/>
                <w:sz w:val="20"/>
                <w:szCs w:val="20"/>
              </w:rPr>
              <w:t xml:space="preserve">UWAGA: Dokument musi zostać wystawiony przez inny podmiot w </w:t>
            </w:r>
            <w:r>
              <w:rPr>
                <w:rFonts w:ascii="Bookman Old Style" w:hAnsi="Bookman Old Style"/>
                <w:sz w:val="20"/>
                <w:szCs w:val="20"/>
              </w:rPr>
              <w:t>formie</w:t>
            </w:r>
            <w:r w:rsidRPr="00127A4E">
              <w:rPr>
                <w:rFonts w:ascii="Bookman Old Style" w:hAnsi="Bookman Old Style"/>
                <w:sz w:val="20"/>
                <w:szCs w:val="20"/>
              </w:rPr>
              <w:t xml:space="preserve"> elektronicznej!</w:t>
            </w:r>
            <w:r>
              <w:rPr>
                <w:rFonts w:ascii="Bookman Old Style" w:hAnsi="Bookman Old Style"/>
                <w:sz w:val="20"/>
                <w:szCs w:val="20"/>
              </w:rPr>
              <w:t xml:space="preserve"> </w:t>
            </w:r>
          </w:p>
        </w:tc>
      </w:tr>
    </w:tbl>
    <w:p w14:paraId="4A0AF7F3" w14:textId="50128437" w:rsidR="00E85905" w:rsidRDefault="00E85905" w:rsidP="00A25AC3">
      <w:pPr>
        <w:rPr>
          <w:rFonts w:ascii="Bookman Old Style" w:hAnsi="Bookman Old Style"/>
        </w:rPr>
      </w:pPr>
    </w:p>
    <w:p w14:paraId="71670021" w14:textId="177CDD23" w:rsidR="006B695A" w:rsidRDefault="006B695A" w:rsidP="00A25AC3">
      <w:pPr>
        <w:rPr>
          <w:rFonts w:ascii="Bookman Old Style" w:hAnsi="Bookman Old Style"/>
        </w:rPr>
      </w:pPr>
    </w:p>
    <w:p w14:paraId="26758A02" w14:textId="77777777" w:rsidR="00730134" w:rsidRPr="009342B2" w:rsidRDefault="00730134" w:rsidP="00C635CE">
      <w:pPr>
        <w:pageBreakBefore/>
        <w:shd w:val="clear" w:color="auto" w:fill="FFFFFF"/>
        <w:spacing w:after="0" w:line="240" w:lineRule="auto"/>
        <w:jc w:val="right"/>
        <w:rPr>
          <w:rFonts w:ascii="Bookman Old Style" w:hAnsi="Bookman Old Style"/>
        </w:rPr>
      </w:pPr>
      <w:r w:rsidRPr="009342B2">
        <w:rPr>
          <w:rFonts w:ascii="Bookman Old Style" w:eastAsia="Times New Roman" w:hAnsi="Bookman Old Style" w:cs="Bookman Old Style"/>
          <w:b/>
          <w:lang w:bidi="en-US"/>
        </w:rPr>
        <w:lastRenderedPageBreak/>
        <w:t xml:space="preserve">Załącznik nr 6 do SIWZ </w:t>
      </w:r>
    </w:p>
    <w:p w14:paraId="063C3636" w14:textId="77777777" w:rsidR="00730134" w:rsidRPr="009342B2" w:rsidRDefault="00730134" w:rsidP="00C635CE">
      <w:pPr>
        <w:shd w:val="clear" w:color="auto" w:fill="FFFFFF"/>
        <w:spacing w:after="0" w:line="240" w:lineRule="auto"/>
        <w:jc w:val="right"/>
        <w:rPr>
          <w:rFonts w:ascii="Bookman Old Style" w:hAnsi="Bookman Old Style"/>
        </w:rPr>
      </w:pPr>
      <w:r w:rsidRPr="009342B2">
        <w:rPr>
          <w:rFonts w:ascii="Bookman Old Style" w:eastAsia="Times New Roman" w:hAnsi="Bookman Old Style" w:cs="Bookman Old Style"/>
          <w:b/>
          <w:lang w:bidi="en-US"/>
        </w:rPr>
        <w:t xml:space="preserve">- </w:t>
      </w:r>
      <w:r w:rsidRPr="009342B2">
        <w:rPr>
          <w:rFonts w:ascii="Bookman Old Style" w:eastAsia="Times New Roman" w:hAnsi="Bookman Old Style" w:cs="Bookman Old Style"/>
          <w:u w:val="single"/>
          <w:lang w:bidi="en-US"/>
        </w:rPr>
        <w:t>WZÓR UMOWY -</w:t>
      </w:r>
    </w:p>
    <w:p w14:paraId="01862CC2" w14:textId="77777777" w:rsidR="00730134" w:rsidRPr="009342B2" w:rsidRDefault="00730134" w:rsidP="00C635CE">
      <w:pPr>
        <w:spacing w:after="0" w:line="240" w:lineRule="auto"/>
        <w:rPr>
          <w:rFonts w:ascii="Bookman Old Style" w:eastAsia="Times New Roman" w:hAnsi="Bookman Old Style" w:cs="Bookman Old Style"/>
          <w:b/>
          <w:lang w:bidi="en-US"/>
        </w:rPr>
      </w:pPr>
    </w:p>
    <w:p w14:paraId="136FC6AD" w14:textId="77777777" w:rsidR="00730134" w:rsidRPr="009342B2" w:rsidRDefault="00730134" w:rsidP="00C635CE">
      <w:pPr>
        <w:spacing w:after="0" w:line="240" w:lineRule="auto"/>
        <w:jc w:val="center"/>
        <w:rPr>
          <w:rFonts w:ascii="Bookman Old Style" w:hAnsi="Bookman Old Style"/>
        </w:rPr>
      </w:pPr>
      <w:r w:rsidRPr="009342B2">
        <w:rPr>
          <w:rFonts w:ascii="Bookman Old Style" w:hAnsi="Bookman Old Style" w:cs="Bookman Old Style"/>
          <w:b/>
        </w:rPr>
        <w:t>Umowa nr ...........................</w:t>
      </w:r>
    </w:p>
    <w:p w14:paraId="4225972B" w14:textId="77777777" w:rsidR="00730134" w:rsidRPr="009342B2" w:rsidRDefault="00730134" w:rsidP="00C635CE">
      <w:pPr>
        <w:spacing w:after="0" w:line="240" w:lineRule="auto"/>
        <w:jc w:val="center"/>
        <w:rPr>
          <w:rFonts w:ascii="Bookman Old Style" w:hAnsi="Bookman Old Style" w:cs="Bookman Old Style"/>
          <w:b/>
        </w:rPr>
      </w:pPr>
    </w:p>
    <w:p w14:paraId="37251411" w14:textId="77777777" w:rsidR="00730134" w:rsidRPr="009342B2" w:rsidRDefault="00730134" w:rsidP="00C635CE">
      <w:pPr>
        <w:spacing w:after="0" w:line="240" w:lineRule="auto"/>
        <w:jc w:val="center"/>
        <w:rPr>
          <w:rFonts w:ascii="Bookman Old Style" w:hAnsi="Bookman Old Style" w:cs="Bookman Old Style"/>
          <w:b/>
        </w:rPr>
      </w:pPr>
    </w:p>
    <w:p w14:paraId="247F9E41" w14:textId="77777777" w:rsidR="00730134" w:rsidRPr="009342B2" w:rsidRDefault="00730134" w:rsidP="00C635CE">
      <w:pPr>
        <w:spacing w:after="0" w:line="240" w:lineRule="auto"/>
        <w:ind w:right="412"/>
        <w:rPr>
          <w:rFonts w:ascii="Bookman Old Style" w:hAnsi="Bookman Old Style"/>
        </w:rPr>
      </w:pPr>
      <w:r w:rsidRPr="009342B2">
        <w:rPr>
          <w:rFonts w:ascii="Bookman Old Style" w:hAnsi="Bookman Old Style" w:cs="Bookman Old Style"/>
        </w:rPr>
        <w:t>W dniu……………….2020r. w Warszawie pomiędzy:</w:t>
      </w:r>
    </w:p>
    <w:p w14:paraId="4EE6E16E" w14:textId="77777777" w:rsidR="00730134" w:rsidRPr="009342B2" w:rsidRDefault="00730134" w:rsidP="00C635CE">
      <w:pPr>
        <w:spacing w:after="0" w:line="240" w:lineRule="auto"/>
        <w:rPr>
          <w:rFonts w:ascii="Bookman Old Style" w:hAnsi="Bookman Old Style" w:cs="Bookman Old Style"/>
        </w:rPr>
      </w:pPr>
    </w:p>
    <w:p w14:paraId="0A630D2F" w14:textId="77777777" w:rsidR="00730134" w:rsidRPr="009342B2" w:rsidRDefault="00730134" w:rsidP="00C635CE">
      <w:pPr>
        <w:shd w:val="clear" w:color="auto" w:fill="FFFFFF"/>
        <w:tabs>
          <w:tab w:val="left" w:pos="9070"/>
        </w:tabs>
        <w:spacing w:after="0" w:line="240" w:lineRule="auto"/>
        <w:ind w:left="5" w:right="-2" w:hanging="5"/>
        <w:rPr>
          <w:rFonts w:ascii="Bookman Old Style" w:hAnsi="Bookman Old Style"/>
        </w:rPr>
      </w:pPr>
      <w:r w:rsidRPr="009342B2">
        <w:rPr>
          <w:rFonts w:ascii="Bookman Old Style" w:hAnsi="Bookman Old Style" w:cs="Bookman Old Style"/>
          <w:b/>
          <w:lang w:eastAsia="pl-PL"/>
        </w:rPr>
        <w:t>Polską Akademią Nauk</w:t>
      </w:r>
      <w:r w:rsidRPr="009342B2">
        <w:rPr>
          <w:rFonts w:ascii="Bookman Old Style" w:hAnsi="Bookman Old Style" w:cs="Bookman Old Style"/>
          <w:lang w:eastAsia="pl-PL"/>
        </w:rPr>
        <w:t xml:space="preserve"> z siedzibą w Warszawie (00-901) w Pałacu Kultury i</w:t>
      </w:r>
      <w:r w:rsidRPr="009342B2">
        <w:rPr>
          <w:rFonts w:ascii="Bookman Old Style" w:hAnsi="Bookman Old Style" w:cs="Bookman Old Style"/>
          <w:bCs/>
          <w:lang w:eastAsia="pl-PL"/>
        </w:rPr>
        <w:t xml:space="preserve"> Nauki przy Placu Defilad 1, posiadającą REGON: 000325713 oraz NIP: 525-15-75-083</w:t>
      </w:r>
      <w:r w:rsidRPr="009342B2">
        <w:rPr>
          <w:rFonts w:ascii="Bookman Old Style" w:hAnsi="Bookman Old Style" w:cs="Bookman Old Style"/>
          <w:lang w:eastAsia="pl-PL"/>
        </w:rPr>
        <w:t>, reprezentowaną przez:</w:t>
      </w:r>
    </w:p>
    <w:p w14:paraId="14FD7DD9" w14:textId="77777777" w:rsidR="00730134" w:rsidRPr="009342B2" w:rsidRDefault="00730134" w:rsidP="00C635CE">
      <w:pPr>
        <w:shd w:val="clear" w:color="auto" w:fill="FFFFFF"/>
        <w:tabs>
          <w:tab w:val="left" w:pos="9070"/>
        </w:tabs>
        <w:spacing w:after="0" w:line="240" w:lineRule="auto"/>
        <w:ind w:left="5" w:right="-2" w:hanging="5"/>
        <w:rPr>
          <w:rFonts w:ascii="Bookman Old Style" w:hAnsi="Bookman Old Style" w:cs="Bookman Old Style"/>
          <w:lang w:eastAsia="pl-PL"/>
        </w:rPr>
      </w:pPr>
    </w:p>
    <w:p w14:paraId="5BD1A308" w14:textId="77777777" w:rsidR="00730134" w:rsidRPr="009342B2" w:rsidRDefault="00730134" w:rsidP="00C635CE">
      <w:pPr>
        <w:shd w:val="clear" w:color="auto" w:fill="FFFFFF"/>
        <w:tabs>
          <w:tab w:val="left" w:pos="9070"/>
        </w:tabs>
        <w:spacing w:after="0" w:line="240" w:lineRule="auto"/>
        <w:ind w:left="5" w:right="-2" w:hanging="5"/>
        <w:rPr>
          <w:rFonts w:ascii="Bookman Old Style" w:hAnsi="Bookman Old Style"/>
        </w:rPr>
      </w:pPr>
      <w:r w:rsidRPr="009342B2">
        <w:rPr>
          <w:rFonts w:ascii="Bookman Old Style" w:hAnsi="Bookman Old Style" w:cs="Bookman Old Style"/>
          <w:lang w:eastAsia="pl-PL"/>
        </w:rPr>
        <w:t>……………………………………………………………………………………………</w:t>
      </w:r>
    </w:p>
    <w:p w14:paraId="14684266" w14:textId="77777777" w:rsidR="00730134" w:rsidRPr="009342B2" w:rsidRDefault="00730134" w:rsidP="00C635CE">
      <w:pPr>
        <w:shd w:val="clear" w:color="auto" w:fill="FFFFFF"/>
        <w:tabs>
          <w:tab w:val="left" w:pos="9070"/>
        </w:tabs>
        <w:spacing w:after="0" w:line="240" w:lineRule="auto"/>
        <w:ind w:left="5" w:right="-2" w:hanging="5"/>
        <w:rPr>
          <w:rFonts w:ascii="Bookman Old Style" w:hAnsi="Bookman Old Style" w:cs="Bookman Old Style"/>
          <w:lang w:eastAsia="pl-PL"/>
        </w:rPr>
      </w:pPr>
    </w:p>
    <w:p w14:paraId="7EC80A62" w14:textId="77777777" w:rsidR="00730134" w:rsidRPr="009342B2" w:rsidRDefault="00730134" w:rsidP="00C635CE">
      <w:pPr>
        <w:shd w:val="clear" w:color="auto" w:fill="FFFFFF"/>
        <w:tabs>
          <w:tab w:val="left" w:pos="9070"/>
        </w:tabs>
        <w:spacing w:after="0" w:line="240" w:lineRule="auto"/>
        <w:ind w:left="5" w:right="-2" w:hanging="5"/>
        <w:rPr>
          <w:rFonts w:ascii="Bookman Old Style" w:hAnsi="Bookman Old Style"/>
        </w:rPr>
      </w:pPr>
      <w:r w:rsidRPr="009342B2">
        <w:rPr>
          <w:rFonts w:ascii="Bookman Old Style" w:hAnsi="Bookman Old Style" w:cs="Bookman Old Style"/>
          <w:lang w:eastAsia="pl-PL"/>
        </w:rPr>
        <w:t>zwaną dalej „</w:t>
      </w:r>
      <w:r w:rsidRPr="009342B2">
        <w:rPr>
          <w:rFonts w:ascii="Bookman Old Style" w:hAnsi="Bookman Old Style" w:cs="Bookman Old Style"/>
          <w:i/>
          <w:lang w:eastAsia="pl-PL"/>
        </w:rPr>
        <w:t>Zamawiającym”</w:t>
      </w:r>
      <w:r w:rsidRPr="009342B2">
        <w:rPr>
          <w:rFonts w:ascii="Bookman Old Style" w:hAnsi="Bookman Old Style" w:cs="Bookman Old Style"/>
          <w:lang w:eastAsia="pl-PL"/>
        </w:rPr>
        <w:t>,</w:t>
      </w:r>
    </w:p>
    <w:p w14:paraId="5B434ECE" w14:textId="77777777" w:rsidR="00730134" w:rsidRPr="009342B2" w:rsidRDefault="00730134" w:rsidP="00C635CE">
      <w:pPr>
        <w:spacing w:after="0" w:line="240" w:lineRule="auto"/>
        <w:ind w:hanging="5"/>
        <w:rPr>
          <w:rFonts w:ascii="Bookman Old Style" w:hAnsi="Bookman Old Style" w:cs="Bookman Old Style"/>
          <w:lang w:eastAsia="pl-PL"/>
        </w:rPr>
      </w:pPr>
    </w:p>
    <w:p w14:paraId="403322C2" w14:textId="77777777" w:rsidR="00730134" w:rsidRPr="009342B2" w:rsidRDefault="00730134" w:rsidP="00C635CE">
      <w:pPr>
        <w:spacing w:after="0" w:line="240" w:lineRule="auto"/>
        <w:ind w:hanging="5"/>
        <w:rPr>
          <w:rFonts w:ascii="Bookman Old Style" w:hAnsi="Bookman Old Style"/>
        </w:rPr>
      </w:pPr>
      <w:r w:rsidRPr="009342B2">
        <w:rPr>
          <w:rFonts w:ascii="Bookman Old Style" w:hAnsi="Bookman Old Style" w:cs="Bookman Old Style"/>
        </w:rPr>
        <w:t>a</w:t>
      </w:r>
    </w:p>
    <w:p w14:paraId="04C931DD" w14:textId="77777777" w:rsidR="00730134" w:rsidRPr="009342B2" w:rsidRDefault="00730134" w:rsidP="00C635CE">
      <w:pPr>
        <w:spacing w:after="0" w:line="240" w:lineRule="auto"/>
        <w:rPr>
          <w:rFonts w:ascii="Bookman Old Style" w:hAnsi="Bookman Old Style" w:cs="Bookman Old Style"/>
        </w:rPr>
      </w:pPr>
    </w:p>
    <w:p w14:paraId="358AA668" w14:textId="77777777" w:rsidR="00730134" w:rsidRPr="009342B2" w:rsidRDefault="00730134" w:rsidP="00C635CE">
      <w:pPr>
        <w:spacing w:after="0" w:line="240" w:lineRule="auto"/>
        <w:rPr>
          <w:rFonts w:ascii="Bookman Old Style" w:hAnsi="Bookman Old Style"/>
        </w:rPr>
      </w:pPr>
      <w:r w:rsidRPr="009342B2">
        <w:rPr>
          <w:rFonts w:ascii="Bookman Old Style" w:hAnsi="Bookman Old Style" w:cs="Bookman Old Style"/>
        </w:rPr>
        <w:t>(jeśli Wykonawcą jest spółka z ograniczoną odpowiedzialnością lub Spółka akcyjna), spółką prowadzącą działalność gospodarczą pod firmą ………………………. spółka z ograniczoną odpowiedzialnością (spółka akcyjna) z siedzibą w (….-……) ……………………….. przy ul. ………………, wpisaną do rejestru przedsiębiorców prowadzonego przez Sąd Rejonowy dla ……………….. w ……………………….. Wydział Gospodarczy Krajowego Rejestru Sądowego pod numerem KRS …………………………, NIP …………………., REGON ……………………….., z kapitałem zakładowym w wysokości ………………….zł (w całości/w części opłaconym)</w:t>
      </w:r>
    </w:p>
    <w:p w14:paraId="231EA353" w14:textId="77777777" w:rsidR="00730134" w:rsidRPr="009342B2" w:rsidRDefault="00730134" w:rsidP="00C635CE">
      <w:pPr>
        <w:spacing w:after="0" w:line="240" w:lineRule="auto"/>
        <w:rPr>
          <w:rFonts w:ascii="Bookman Old Style" w:hAnsi="Bookman Old Style" w:cs="Bookman Old Style"/>
        </w:rPr>
      </w:pPr>
    </w:p>
    <w:p w14:paraId="696C5BD3" w14:textId="77777777" w:rsidR="00730134" w:rsidRPr="009342B2" w:rsidRDefault="00730134" w:rsidP="00C635CE">
      <w:pPr>
        <w:spacing w:after="0" w:line="240" w:lineRule="auto"/>
        <w:rPr>
          <w:rFonts w:ascii="Bookman Old Style" w:hAnsi="Bookman Old Style"/>
        </w:rPr>
      </w:pPr>
      <w:r w:rsidRPr="009342B2">
        <w:rPr>
          <w:rFonts w:ascii="Bookman Old Style" w:hAnsi="Bookman Old Style" w:cs="Bookman Old Style"/>
        </w:rPr>
        <w:t xml:space="preserve">zwaną dalej </w:t>
      </w:r>
      <w:r w:rsidRPr="009342B2">
        <w:rPr>
          <w:rFonts w:ascii="Bookman Old Style" w:hAnsi="Bookman Old Style" w:cs="Bookman Old Style"/>
          <w:i/>
        </w:rPr>
        <w:t>„Wykonawcą”</w:t>
      </w:r>
      <w:r w:rsidRPr="009342B2">
        <w:rPr>
          <w:rFonts w:ascii="Bookman Old Style" w:hAnsi="Bookman Old Style" w:cs="Bookman Old Style"/>
        </w:rPr>
        <w:t>, reprezentowaną przez:</w:t>
      </w:r>
    </w:p>
    <w:p w14:paraId="7D0BA216" w14:textId="77777777" w:rsidR="00730134" w:rsidRPr="009342B2" w:rsidRDefault="00730134" w:rsidP="00C635CE">
      <w:pPr>
        <w:spacing w:after="0" w:line="240" w:lineRule="auto"/>
        <w:rPr>
          <w:rFonts w:ascii="Bookman Old Style" w:hAnsi="Bookman Old Style"/>
        </w:rPr>
      </w:pPr>
      <w:r w:rsidRPr="009342B2">
        <w:rPr>
          <w:rFonts w:ascii="Bookman Old Style" w:hAnsi="Bookman Old Style" w:cs="Bookman Old Style"/>
        </w:rPr>
        <w:t>……………………………………………….</w:t>
      </w:r>
    </w:p>
    <w:p w14:paraId="42563089" w14:textId="77777777" w:rsidR="00730134" w:rsidRPr="009342B2" w:rsidRDefault="00730134" w:rsidP="00C635CE">
      <w:pPr>
        <w:spacing w:after="0" w:line="240" w:lineRule="auto"/>
        <w:rPr>
          <w:rFonts w:ascii="Bookman Old Style" w:hAnsi="Bookman Old Style" w:cs="Bookman Old Style"/>
        </w:rPr>
      </w:pPr>
    </w:p>
    <w:p w14:paraId="7F90CC0F" w14:textId="77777777" w:rsidR="00730134" w:rsidRPr="009342B2" w:rsidRDefault="00730134" w:rsidP="00C635CE">
      <w:pPr>
        <w:spacing w:after="0" w:line="240" w:lineRule="auto"/>
        <w:rPr>
          <w:rFonts w:ascii="Bookman Old Style" w:hAnsi="Bookman Old Style"/>
        </w:rPr>
      </w:pPr>
      <w:r w:rsidRPr="009342B2">
        <w:rPr>
          <w:rFonts w:ascii="Bookman Old Style" w:hAnsi="Bookman Old Style" w:cs="Bookman Old Style"/>
        </w:rPr>
        <w:t>lub</w:t>
      </w:r>
    </w:p>
    <w:p w14:paraId="70F168E9" w14:textId="77777777" w:rsidR="00730134" w:rsidRPr="009342B2" w:rsidRDefault="00730134" w:rsidP="00C635CE">
      <w:pPr>
        <w:spacing w:after="0" w:line="240" w:lineRule="auto"/>
        <w:rPr>
          <w:rFonts w:ascii="Bookman Old Style" w:hAnsi="Bookman Old Style" w:cs="Bookman Old Style"/>
        </w:rPr>
      </w:pPr>
    </w:p>
    <w:p w14:paraId="7852B072" w14:textId="77777777" w:rsidR="00730134" w:rsidRPr="009342B2" w:rsidRDefault="00730134" w:rsidP="00C635CE">
      <w:pPr>
        <w:spacing w:after="0" w:line="240" w:lineRule="auto"/>
        <w:rPr>
          <w:rFonts w:ascii="Bookman Old Style" w:hAnsi="Bookman Old Style" w:cs="Bookman Old Style"/>
        </w:rPr>
      </w:pPr>
      <w:r w:rsidRPr="009342B2">
        <w:rPr>
          <w:rFonts w:ascii="Bookman Old Style" w:hAnsi="Bookman Old Style" w:cs="Bookman Old Style"/>
        </w:rPr>
        <w:t>(jeśli Wykonawca jest osobą fizyczną prowadzącą działalność gospodarczą)</w:t>
      </w:r>
    </w:p>
    <w:p w14:paraId="174804B8" w14:textId="77777777" w:rsidR="00730134" w:rsidRPr="009342B2" w:rsidRDefault="00730134" w:rsidP="00C635CE">
      <w:pPr>
        <w:spacing w:after="0" w:line="240" w:lineRule="auto"/>
        <w:rPr>
          <w:rFonts w:ascii="Bookman Old Style" w:hAnsi="Bookman Old Style"/>
        </w:rPr>
      </w:pPr>
    </w:p>
    <w:p w14:paraId="40E9D1B3" w14:textId="77777777" w:rsidR="00730134" w:rsidRPr="009342B2" w:rsidRDefault="00730134" w:rsidP="00C635CE">
      <w:pPr>
        <w:spacing w:after="0" w:line="240" w:lineRule="auto"/>
        <w:rPr>
          <w:rFonts w:ascii="Bookman Old Style" w:hAnsi="Bookman Old Style"/>
        </w:rPr>
      </w:pPr>
      <w:r w:rsidRPr="009342B2">
        <w:rPr>
          <w:rFonts w:ascii="Bookman Old Style" w:hAnsi="Bookman Old Style" w:cs="Bookman Old Style"/>
        </w:rPr>
        <w:t xml:space="preserve">……………………………. zamieszkałym w (….-……) …………………………………….. przy ul. ………………., prowadzącym działalność gospodarczą pod firmą ……………………………….. pod adresem przy ul. ……………………..., posiadający NIP: …………………………….., REGON ……………………………….., PESEL ……………………………, wpisanym do Centralnej Ewidencji i Informacji </w:t>
      </w:r>
      <w:r w:rsidRPr="009342B2">
        <w:rPr>
          <w:rFonts w:ascii="Bookman Old Style" w:hAnsi="Bookman Old Style" w:cs="Bookman Old Style"/>
        </w:rPr>
        <w:br/>
        <w:t>o Działalności Gospodarczej,</w:t>
      </w:r>
    </w:p>
    <w:p w14:paraId="651E851C" w14:textId="77777777" w:rsidR="00730134" w:rsidRPr="009342B2" w:rsidRDefault="00730134" w:rsidP="00C635CE">
      <w:pPr>
        <w:spacing w:after="0" w:line="240" w:lineRule="auto"/>
        <w:rPr>
          <w:rFonts w:ascii="Bookman Old Style" w:hAnsi="Bookman Old Style" w:cs="Bookman Old Style"/>
        </w:rPr>
      </w:pPr>
    </w:p>
    <w:p w14:paraId="5EE56F24" w14:textId="77777777" w:rsidR="00730134" w:rsidRPr="009342B2" w:rsidRDefault="00730134" w:rsidP="00C635CE">
      <w:pPr>
        <w:spacing w:after="0" w:line="240" w:lineRule="auto"/>
        <w:rPr>
          <w:rFonts w:ascii="Bookman Old Style" w:hAnsi="Bookman Old Style"/>
        </w:rPr>
      </w:pPr>
      <w:r w:rsidRPr="009342B2">
        <w:rPr>
          <w:rFonts w:ascii="Bookman Old Style" w:hAnsi="Bookman Old Style" w:cs="Bookman Old Style"/>
        </w:rPr>
        <w:t xml:space="preserve">zwanym dalej </w:t>
      </w:r>
      <w:r w:rsidRPr="009342B2">
        <w:rPr>
          <w:rFonts w:ascii="Bookman Old Style" w:hAnsi="Bookman Old Style" w:cs="Bookman Old Style"/>
          <w:i/>
        </w:rPr>
        <w:t>„Wykonawcą”</w:t>
      </w:r>
      <w:r w:rsidRPr="009342B2">
        <w:rPr>
          <w:rFonts w:ascii="Bookman Old Style" w:hAnsi="Bookman Old Style" w:cs="Bookman Old Style"/>
        </w:rPr>
        <w:t>,</w:t>
      </w:r>
    </w:p>
    <w:p w14:paraId="22E5AE78" w14:textId="77777777" w:rsidR="00730134" w:rsidRPr="009342B2" w:rsidRDefault="00730134" w:rsidP="00C635CE">
      <w:pPr>
        <w:spacing w:after="0" w:line="240" w:lineRule="auto"/>
        <w:rPr>
          <w:rFonts w:ascii="Bookman Old Style" w:hAnsi="Bookman Old Style" w:cs="Bookman Old Style"/>
        </w:rPr>
      </w:pPr>
    </w:p>
    <w:p w14:paraId="6062E4C5" w14:textId="77777777" w:rsidR="00730134" w:rsidRPr="009342B2" w:rsidRDefault="00730134" w:rsidP="00C635CE">
      <w:pPr>
        <w:widowControl w:val="0"/>
        <w:autoSpaceDE w:val="0"/>
        <w:spacing w:after="0" w:line="240" w:lineRule="auto"/>
        <w:rPr>
          <w:rFonts w:ascii="Bookman Old Style" w:hAnsi="Bookman Old Style"/>
        </w:rPr>
      </w:pPr>
      <w:r w:rsidRPr="009342B2">
        <w:rPr>
          <w:rFonts w:ascii="Bookman Old Style" w:hAnsi="Bookman Old Style" w:cs="Bookman Old Style"/>
        </w:rPr>
        <w:t>zwane także dalej „</w:t>
      </w:r>
      <w:r w:rsidRPr="009342B2">
        <w:rPr>
          <w:rFonts w:ascii="Bookman Old Style" w:hAnsi="Bookman Old Style" w:cs="Bookman Old Style"/>
          <w:i/>
        </w:rPr>
        <w:t>Stronami</w:t>
      </w:r>
      <w:r w:rsidRPr="009342B2">
        <w:rPr>
          <w:rFonts w:ascii="Bookman Old Style" w:hAnsi="Bookman Old Style" w:cs="Bookman Old Style"/>
        </w:rPr>
        <w:t>”,</w:t>
      </w:r>
    </w:p>
    <w:p w14:paraId="4CEF35BA" w14:textId="77777777" w:rsidR="00730134" w:rsidRPr="009342B2" w:rsidRDefault="00730134" w:rsidP="00C635CE">
      <w:pPr>
        <w:spacing w:after="0" w:line="240" w:lineRule="auto"/>
        <w:ind w:hanging="5"/>
        <w:rPr>
          <w:rFonts w:ascii="Bookman Old Style" w:hAnsi="Bookman Old Style"/>
        </w:rPr>
      </w:pPr>
      <w:r w:rsidRPr="009342B2">
        <w:rPr>
          <w:rFonts w:ascii="Bookman Old Style" w:hAnsi="Bookman Old Style" w:cs="Bookman Old Style"/>
        </w:rPr>
        <w:t>została zawarta umowa o następującej treści:</w:t>
      </w:r>
    </w:p>
    <w:p w14:paraId="0FED0A72" w14:textId="77777777" w:rsidR="00730134" w:rsidRPr="009342B2" w:rsidRDefault="00730134" w:rsidP="00C635CE">
      <w:pPr>
        <w:spacing w:after="0" w:line="240" w:lineRule="auto"/>
        <w:ind w:hanging="5"/>
        <w:rPr>
          <w:rFonts w:ascii="Bookman Old Style" w:hAnsi="Bookman Old Style" w:cs="Bookman Old Style"/>
        </w:rPr>
      </w:pPr>
    </w:p>
    <w:p w14:paraId="13B68425" w14:textId="77777777" w:rsidR="00730134" w:rsidRPr="009342B2" w:rsidRDefault="00730134" w:rsidP="009A7459">
      <w:pPr>
        <w:widowControl w:val="0"/>
        <w:spacing w:after="0" w:line="240" w:lineRule="auto"/>
        <w:rPr>
          <w:rFonts w:ascii="Bookman Old Style" w:hAnsi="Bookman Old Style"/>
        </w:rPr>
      </w:pPr>
      <w:r w:rsidRPr="009342B2">
        <w:rPr>
          <w:rFonts w:ascii="Bookman Old Style" w:hAnsi="Bookman Old Style" w:cs="Bookman Old Style"/>
          <w:lang w:eastAsia="pl-PL"/>
        </w:rPr>
        <w:t xml:space="preserve">Umowa została zawarta w wyniku przeprowadzonego postępowania o udzielenie zamówienia publicznego w trybie przetargu nieograniczonego, zgodnie z ustawą </w:t>
      </w:r>
      <w:r w:rsidRPr="009342B2">
        <w:rPr>
          <w:rFonts w:ascii="Bookman Old Style" w:hAnsi="Bookman Old Style" w:cs="Bookman Old Style"/>
          <w:lang w:eastAsia="pl-PL"/>
        </w:rPr>
        <w:br/>
        <w:t xml:space="preserve">z dnia 29 stycznia 2004 r. Prawo zamówień publicznych </w:t>
      </w:r>
      <w:r w:rsidRPr="009342B2">
        <w:rPr>
          <w:rFonts w:ascii="Bookman Old Style" w:eastAsia="Times New Roman" w:hAnsi="Bookman Old Style" w:cs="Bookman Old Style"/>
          <w:lang w:bidi="en-US"/>
        </w:rPr>
        <w:t>(Dz. U. z 2019 r., poz. 18</w:t>
      </w:r>
      <w:r w:rsidRPr="009342B2">
        <w:rPr>
          <w:rFonts w:ascii="Bookman Old Style" w:eastAsia="Times New Roman" w:hAnsi="Bookman Old Style" w:cs="Bookman Old Style"/>
          <w:color w:val="000000"/>
          <w:lang w:bidi="en-US"/>
        </w:rPr>
        <w:t>43</w:t>
      </w:r>
      <w:r w:rsidRPr="009342B2">
        <w:rPr>
          <w:rFonts w:ascii="Bookman Old Style" w:hAnsi="Bookman Old Style" w:cs="Bookman Old Style"/>
        </w:rPr>
        <w:t xml:space="preserve"> z </w:t>
      </w:r>
      <w:proofErr w:type="spellStart"/>
      <w:r w:rsidRPr="009342B2">
        <w:rPr>
          <w:rFonts w:ascii="Bookman Old Style" w:hAnsi="Bookman Old Style" w:cs="Bookman Old Style"/>
        </w:rPr>
        <w:t>późn</w:t>
      </w:r>
      <w:proofErr w:type="spellEnd"/>
      <w:r w:rsidRPr="009342B2">
        <w:rPr>
          <w:rFonts w:ascii="Bookman Old Style" w:hAnsi="Bookman Old Style" w:cs="Bookman Old Style"/>
        </w:rPr>
        <w:t>. zm.</w:t>
      </w:r>
      <w:r w:rsidRPr="009342B2">
        <w:rPr>
          <w:rFonts w:ascii="Bookman Old Style" w:eastAsia="Times New Roman" w:hAnsi="Bookman Old Style" w:cs="Bookman Old Style"/>
          <w:color w:val="000000"/>
          <w:lang w:bidi="en-US"/>
        </w:rPr>
        <w:t xml:space="preserve">), dalej zwaną „ustawą </w:t>
      </w:r>
      <w:proofErr w:type="spellStart"/>
      <w:r w:rsidRPr="009342B2">
        <w:rPr>
          <w:rFonts w:ascii="Bookman Old Style" w:eastAsia="Times New Roman" w:hAnsi="Bookman Old Style" w:cs="Bookman Old Style"/>
          <w:color w:val="000000"/>
          <w:lang w:bidi="en-US"/>
        </w:rPr>
        <w:t>Pzp</w:t>
      </w:r>
      <w:proofErr w:type="spellEnd"/>
      <w:r w:rsidRPr="009342B2">
        <w:rPr>
          <w:rFonts w:ascii="Bookman Old Style" w:eastAsia="Times New Roman" w:hAnsi="Bookman Old Style" w:cs="Bookman Old Style"/>
          <w:color w:val="000000"/>
          <w:lang w:bidi="en-US"/>
        </w:rPr>
        <w:t>”,</w:t>
      </w:r>
      <w:r w:rsidRPr="009342B2">
        <w:rPr>
          <w:rFonts w:ascii="Bookman Old Style" w:hAnsi="Bookman Old Style" w:cs="Bookman Old Style"/>
          <w:color w:val="000000"/>
        </w:rPr>
        <w:t xml:space="preserve"> </w:t>
      </w:r>
      <w:r w:rsidRPr="009342B2">
        <w:rPr>
          <w:rFonts w:ascii="Bookman Old Style" w:hAnsi="Bookman Old Style" w:cs="Bookman Old Style"/>
          <w:color w:val="000000"/>
          <w:lang w:eastAsia="pl-PL"/>
        </w:rPr>
        <w:t xml:space="preserve">numer postępowania </w:t>
      </w:r>
      <w:r w:rsidRPr="009342B2">
        <w:rPr>
          <w:rFonts w:ascii="Bookman Old Style" w:eastAsia="Times New Roman" w:hAnsi="Bookman Old Style" w:cs="Bookman Old Style"/>
          <w:color w:val="000000"/>
          <w:lang w:bidi="en-US"/>
        </w:rPr>
        <w:t>ZZP.261.16.2020.</w:t>
      </w:r>
    </w:p>
    <w:p w14:paraId="50A495DA" w14:textId="7879C736" w:rsidR="00677F44" w:rsidRPr="009342B2" w:rsidRDefault="00677F44" w:rsidP="009A7459">
      <w:pPr>
        <w:spacing w:after="0" w:line="240" w:lineRule="auto"/>
        <w:jc w:val="center"/>
        <w:rPr>
          <w:rFonts w:ascii="Bookman Old Style" w:hAnsi="Bookman Old Style" w:cs="Bookman Old Style"/>
          <w:b/>
        </w:rPr>
      </w:pPr>
    </w:p>
    <w:p w14:paraId="72DC6A9C" w14:textId="0CF2D697" w:rsidR="005D756F" w:rsidRPr="009342B2" w:rsidRDefault="005D756F" w:rsidP="009A7459">
      <w:pPr>
        <w:spacing w:after="0" w:line="240" w:lineRule="auto"/>
        <w:jc w:val="center"/>
        <w:rPr>
          <w:rFonts w:ascii="Bookman Old Style" w:hAnsi="Bookman Old Style" w:cs="Bookman Old Style"/>
          <w:b/>
        </w:rPr>
      </w:pPr>
    </w:p>
    <w:p w14:paraId="5B1F1254" w14:textId="77777777" w:rsidR="005D756F" w:rsidRPr="009342B2" w:rsidRDefault="005D756F" w:rsidP="009A7459">
      <w:pPr>
        <w:spacing w:after="0" w:line="240" w:lineRule="auto"/>
        <w:jc w:val="center"/>
        <w:rPr>
          <w:rFonts w:ascii="Bookman Old Style" w:hAnsi="Bookman Old Style" w:cs="Bookman Old Style"/>
          <w:b/>
        </w:rPr>
      </w:pPr>
    </w:p>
    <w:p w14:paraId="5BF832EA" w14:textId="3026840C" w:rsidR="00730134" w:rsidRPr="009342B2" w:rsidRDefault="00730134" w:rsidP="009A7459">
      <w:pPr>
        <w:spacing w:after="0" w:line="240" w:lineRule="auto"/>
        <w:jc w:val="center"/>
        <w:rPr>
          <w:rFonts w:ascii="Bookman Old Style" w:hAnsi="Bookman Old Style"/>
        </w:rPr>
      </w:pPr>
      <w:r w:rsidRPr="009342B2">
        <w:rPr>
          <w:rFonts w:ascii="Bookman Old Style" w:hAnsi="Bookman Old Style" w:cs="Bookman Old Style"/>
          <w:b/>
        </w:rPr>
        <w:lastRenderedPageBreak/>
        <w:t>§ 1.</w:t>
      </w:r>
    </w:p>
    <w:p w14:paraId="5BC6330B" w14:textId="77777777" w:rsidR="00730134" w:rsidRPr="009342B2" w:rsidRDefault="00730134" w:rsidP="009A7459">
      <w:pPr>
        <w:spacing w:after="0" w:line="240" w:lineRule="auto"/>
        <w:jc w:val="center"/>
        <w:rPr>
          <w:rFonts w:ascii="Bookman Old Style" w:hAnsi="Bookman Old Style" w:cs="Bookman Old Style"/>
          <w:b/>
        </w:rPr>
      </w:pPr>
      <w:r w:rsidRPr="009342B2">
        <w:rPr>
          <w:rFonts w:ascii="Bookman Old Style" w:hAnsi="Bookman Old Style" w:cs="Bookman Old Style"/>
          <w:b/>
        </w:rPr>
        <w:t>Definicje</w:t>
      </w:r>
    </w:p>
    <w:p w14:paraId="5DA10662" w14:textId="08D164C7" w:rsidR="00730134" w:rsidRPr="009342B2" w:rsidRDefault="00730134" w:rsidP="009A7459">
      <w:pPr>
        <w:pStyle w:val="Akapitzlist"/>
        <w:spacing w:after="0" w:line="240" w:lineRule="auto"/>
        <w:ind w:left="720"/>
        <w:rPr>
          <w:rFonts w:ascii="Bookman Old Style" w:hAnsi="Bookman Old Style"/>
        </w:rPr>
      </w:pPr>
      <w:r w:rsidRPr="009342B2">
        <w:rPr>
          <w:rFonts w:ascii="Bookman Old Style" w:hAnsi="Bookman Old Style"/>
        </w:rPr>
        <w:t xml:space="preserve">W niniejszej </w:t>
      </w:r>
      <w:r w:rsidR="002110A0" w:rsidRPr="009342B2">
        <w:rPr>
          <w:rFonts w:ascii="Bookman Old Style" w:hAnsi="Bookman Old Style"/>
        </w:rPr>
        <w:t>U</w:t>
      </w:r>
      <w:r w:rsidRPr="009342B2">
        <w:rPr>
          <w:rFonts w:ascii="Bookman Old Style" w:hAnsi="Bookman Old Style"/>
        </w:rPr>
        <w:t>mowie następujące wyrażenia i określenia będą miały znaczenie zgodnie z podanymi poniżej definicjami, zapisane z dużej litery w celu podkreślenia, że jest to pojęcie zdefiniowane:</w:t>
      </w:r>
    </w:p>
    <w:p w14:paraId="057ED232" w14:textId="77777777" w:rsidR="00730134" w:rsidRPr="009342B2" w:rsidRDefault="00730134" w:rsidP="009A7459">
      <w:pPr>
        <w:pStyle w:val="Akapitzlist"/>
        <w:numPr>
          <w:ilvl w:val="0"/>
          <w:numId w:val="104"/>
        </w:numPr>
        <w:spacing w:after="0" w:line="240" w:lineRule="auto"/>
        <w:rPr>
          <w:rFonts w:ascii="Bookman Old Style" w:hAnsi="Bookman Old Style"/>
        </w:rPr>
      </w:pPr>
      <w:r w:rsidRPr="009342B2">
        <w:rPr>
          <w:rFonts w:ascii="Bookman Old Style" w:hAnsi="Bookman Old Style"/>
          <w:b/>
        </w:rPr>
        <w:t>Awaria</w:t>
      </w:r>
      <w:r w:rsidRPr="009342B2">
        <w:rPr>
          <w:rFonts w:ascii="Bookman Old Style" w:hAnsi="Bookman Old Style"/>
        </w:rPr>
        <w:t xml:space="preserve"> – oznacza:</w:t>
      </w:r>
    </w:p>
    <w:p w14:paraId="6D526D8D" w14:textId="0C622EF9" w:rsidR="00730134" w:rsidRPr="009342B2" w:rsidRDefault="00730134" w:rsidP="009A7459">
      <w:pPr>
        <w:pStyle w:val="Akapitzlist"/>
        <w:numPr>
          <w:ilvl w:val="1"/>
          <w:numId w:val="105"/>
        </w:numPr>
        <w:spacing w:after="0" w:line="240" w:lineRule="auto"/>
        <w:ind w:left="1134"/>
        <w:rPr>
          <w:rFonts w:ascii="Bookman Old Style" w:hAnsi="Bookman Old Style"/>
        </w:rPr>
      </w:pPr>
      <w:r w:rsidRPr="009342B2">
        <w:rPr>
          <w:rFonts w:ascii="Bookman Old Style" w:hAnsi="Bookman Old Style"/>
        </w:rPr>
        <w:t>zgłoszony przez Zamawiającego i potwierdzony przez Wykonawcę brak transmisji danych wynikający z fizycznego uszkodzenia interfejsu Zamawiającego udostępnionego w Węźle Wykonawcy,</w:t>
      </w:r>
    </w:p>
    <w:p w14:paraId="0E41AC91" w14:textId="77777777" w:rsidR="00730134" w:rsidRPr="009342B2" w:rsidRDefault="00730134" w:rsidP="009A7459">
      <w:pPr>
        <w:pStyle w:val="Akapitzlist"/>
        <w:numPr>
          <w:ilvl w:val="1"/>
          <w:numId w:val="105"/>
        </w:numPr>
        <w:spacing w:after="0" w:line="240" w:lineRule="auto"/>
        <w:ind w:left="1134"/>
        <w:rPr>
          <w:rFonts w:ascii="Bookman Old Style" w:hAnsi="Bookman Old Style"/>
        </w:rPr>
      </w:pPr>
      <w:r w:rsidRPr="009342B2">
        <w:rPr>
          <w:rFonts w:ascii="Bookman Old Style" w:hAnsi="Bookman Old Style"/>
        </w:rPr>
        <w:t>zgłoszoną przez Zamawiającego i potwierdzoną przez Wykonawcę niedostępność urządzenia Sieci Wykonawcy, w którym znajduje się interfejs udostępniony Zamawiającemu lub niedostępność Urządzeń Punktów Zakończenia Sieci IP Wykonawcy,</w:t>
      </w:r>
    </w:p>
    <w:p w14:paraId="0885F159" w14:textId="77777777" w:rsidR="00730134" w:rsidRPr="009342B2" w:rsidRDefault="00730134" w:rsidP="009A7459">
      <w:pPr>
        <w:pStyle w:val="Akapitzlist"/>
        <w:numPr>
          <w:ilvl w:val="1"/>
          <w:numId w:val="105"/>
        </w:numPr>
        <w:spacing w:after="0" w:line="240" w:lineRule="auto"/>
        <w:ind w:left="1134"/>
        <w:rPr>
          <w:rFonts w:ascii="Bookman Old Style" w:hAnsi="Bookman Old Style"/>
        </w:rPr>
      </w:pPr>
      <w:r w:rsidRPr="009342B2">
        <w:rPr>
          <w:rFonts w:ascii="Bookman Old Style" w:hAnsi="Bookman Old Style"/>
        </w:rPr>
        <w:t>zgłoszony przez Zamawiającego i potwierdzony przez Wykonawcę brak możliwości transmisji danych poprzez Linię Dostępową,</w:t>
      </w:r>
    </w:p>
    <w:p w14:paraId="15889F6D" w14:textId="77777777" w:rsidR="00730134" w:rsidRPr="009342B2" w:rsidRDefault="00730134" w:rsidP="009A7459">
      <w:pPr>
        <w:pStyle w:val="Akapitzlist"/>
        <w:numPr>
          <w:ilvl w:val="1"/>
          <w:numId w:val="105"/>
        </w:numPr>
        <w:spacing w:after="0" w:line="240" w:lineRule="auto"/>
        <w:ind w:left="1134"/>
        <w:rPr>
          <w:rFonts w:ascii="Bookman Old Style" w:hAnsi="Bookman Old Style"/>
        </w:rPr>
      </w:pPr>
      <w:r w:rsidRPr="009342B2">
        <w:rPr>
          <w:rFonts w:ascii="Bookman Old Style" w:hAnsi="Bookman Old Style"/>
        </w:rPr>
        <w:t>stwierdzony przez Wykonawcę i potwierdzony przez Zamawiającego brak możliwości transmisji danych poprzez Linię Dostępową,</w:t>
      </w:r>
    </w:p>
    <w:p w14:paraId="3558E600" w14:textId="6413CF47" w:rsidR="00730134" w:rsidRPr="009342B2" w:rsidRDefault="00730134" w:rsidP="009A7459">
      <w:pPr>
        <w:pStyle w:val="Akapitzlist"/>
        <w:numPr>
          <w:ilvl w:val="1"/>
          <w:numId w:val="105"/>
        </w:numPr>
        <w:spacing w:after="0" w:line="240" w:lineRule="auto"/>
        <w:ind w:left="1134"/>
        <w:rPr>
          <w:rFonts w:ascii="Bookman Old Style" w:hAnsi="Bookman Old Style"/>
        </w:rPr>
      </w:pPr>
      <w:r w:rsidRPr="009342B2">
        <w:rPr>
          <w:rFonts w:ascii="Bookman Old Style" w:hAnsi="Bookman Old Style"/>
        </w:rPr>
        <w:t>zarejestrowaną przez system monitoringu Sieci Wykonawcy niedostępność urządzenia Sieci Wykonawcy, w którym znajduje się interfejs udostępniony Zamawiającemu lub niedostępność Urządzeń Punktów Zakończenia Sieci IP Wykonawcy, trwające nieprzerwanie dłużej niż 5 minut</w:t>
      </w:r>
      <w:r w:rsidR="005D756F" w:rsidRPr="009342B2">
        <w:rPr>
          <w:rFonts w:ascii="Bookman Old Style" w:hAnsi="Bookman Old Style"/>
        </w:rPr>
        <w:t>;</w:t>
      </w:r>
    </w:p>
    <w:p w14:paraId="3F0DE788" w14:textId="6E9ED0F0" w:rsidR="008E7C38" w:rsidRPr="009342B2" w:rsidRDefault="00730134" w:rsidP="009A7459">
      <w:pPr>
        <w:pStyle w:val="Akapitzlist"/>
        <w:numPr>
          <w:ilvl w:val="0"/>
          <w:numId w:val="104"/>
        </w:numPr>
        <w:spacing w:after="0" w:line="240" w:lineRule="auto"/>
        <w:rPr>
          <w:rFonts w:ascii="Bookman Old Style" w:eastAsia="Times New Roman" w:hAnsi="Bookman Old Style"/>
          <w:color w:val="000000"/>
          <w:lang w:eastAsia="ja-JP"/>
        </w:rPr>
      </w:pPr>
      <w:r w:rsidRPr="009342B2">
        <w:rPr>
          <w:rFonts w:ascii="Bookman Old Style" w:hAnsi="Bookman Old Style"/>
          <w:b/>
        </w:rPr>
        <w:t>Podstawa Rozliczenia SLA</w:t>
      </w:r>
      <w:r w:rsidR="008E7C38" w:rsidRPr="009342B2">
        <w:rPr>
          <w:rFonts w:ascii="Bookman Old Style" w:hAnsi="Bookman Old Style"/>
        </w:rPr>
        <w:t xml:space="preserve"> </w:t>
      </w:r>
      <w:r w:rsidR="0013593B" w:rsidRPr="009342B2">
        <w:rPr>
          <w:rFonts w:ascii="Bookman Old Style" w:hAnsi="Bookman Old Style"/>
        </w:rPr>
        <w:t>(</w:t>
      </w:r>
      <w:r w:rsidR="008E7C38" w:rsidRPr="009342B2">
        <w:rPr>
          <w:rFonts w:ascii="Bookman Old Style" w:eastAsia="Times New Roman" w:hAnsi="Bookman Old Style"/>
          <w:color w:val="000000"/>
          <w:lang w:eastAsia="ja-JP"/>
        </w:rPr>
        <w:t>Service Level Agreement, SLA</w:t>
      </w:r>
      <w:r w:rsidR="0013593B" w:rsidRPr="009342B2">
        <w:rPr>
          <w:rFonts w:ascii="Bookman Old Style" w:eastAsia="Times New Roman" w:hAnsi="Bookman Old Style"/>
          <w:color w:val="000000"/>
          <w:lang w:eastAsia="ja-JP"/>
        </w:rPr>
        <w:t>)</w:t>
      </w:r>
      <w:r w:rsidR="008E7C38" w:rsidRPr="009342B2">
        <w:rPr>
          <w:rFonts w:ascii="Bookman Old Style" w:eastAsia="Times New Roman" w:hAnsi="Bookman Old Style"/>
          <w:color w:val="000000"/>
          <w:lang w:eastAsia="ja-JP"/>
        </w:rPr>
        <w:t xml:space="preserve">  </w:t>
      </w:r>
    </w:p>
    <w:p w14:paraId="2E7C59D4" w14:textId="6703BE58" w:rsidR="00730134" w:rsidRPr="009342B2" w:rsidRDefault="00730134" w:rsidP="009A7459">
      <w:pPr>
        <w:pStyle w:val="Akapitzlist"/>
        <w:spacing w:after="0" w:line="240" w:lineRule="auto"/>
        <w:ind w:left="720"/>
        <w:rPr>
          <w:rFonts w:ascii="Bookman Old Style" w:hAnsi="Bookman Old Style"/>
        </w:rPr>
      </w:pPr>
      <w:r w:rsidRPr="009342B2">
        <w:rPr>
          <w:rFonts w:ascii="Bookman Old Style" w:hAnsi="Bookman Old Style"/>
        </w:rPr>
        <w:t>– miesięczna opłata abonamentowa za dany okres rozliczeniowy</w:t>
      </w:r>
      <w:r w:rsidR="005D756F" w:rsidRPr="009342B2">
        <w:rPr>
          <w:rFonts w:ascii="Bookman Old Style" w:hAnsi="Bookman Old Style"/>
        </w:rPr>
        <w:t>;</w:t>
      </w:r>
    </w:p>
    <w:p w14:paraId="738EECF5" w14:textId="77777777" w:rsidR="00730134" w:rsidRPr="009342B2" w:rsidRDefault="00730134" w:rsidP="009A7459">
      <w:pPr>
        <w:pStyle w:val="Akapitzlist"/>
        <w:numPr>
          <w:ilvl w:val="0"/>
          <w:numId w:val="104"/>
        </w:numPr>
        <w:spacing w:after="0" w:line="240" w:lineRule="auto"/>
        <w:rPr>
          <w:rFonts w:ascii="Bookman Old Style" w:hAnsi="Bookman Old Style"/>
        </w:rPr>
      </w:pPr>
      <w:r w:rsidRPr="009342B2">
        <w:rPr>
          <w:rFonts w:ascii="Bookman Old Style" w:hAnsi="Bookman Old Style"/>
          <w:b/>
        </w:rPr>
        <w:t>Protokół Internetowy</w:t>
      </w:r>
      <w:r w:rsidRPr="009342B2">
        <w:rPr>
          <w:rFonts w:ascii="Bookman Old Style" w:hAnsi="Bookman Old Style"/>
        </w:rPr>
        <w:t xml:space="preserve"> – (IP - Internet </w:t>
      </w:r>
      <w:proofErr w:type="spellStart"/>
      <w:r w:rsidRPr="009342B2">
        <w:rPr>
          <w:rFonts w:ascii="Bookman Old Style" w:hAnsi="Bookman Old Style"/>
        </w:rPr>
        <w:t>Protocol</w:t>
      </w:r>
      <w:proofErr w:type="spellEnd"/>
      <w:r w:rsidRPr="009342B2">
        <w:rPr>
          <w:rFonts w:ascii="Bookman Old Style" w:hAnsi="Bookman Old Style"/>
        </w:rPr>
        <w:t xml:space="preserve">), protokół zdefiniowany w dokumencie RFC791 sformułowanym przez Internet Engineering </w:t>
      </w:r>
      <w:proofErr w:type="spellStart"/>
      <w:r w:rsidRPr="009342B2">
        <w:rPr>
          <w:rFonts w:ascii="Bookman Old Style" w:hAnsi="Bookman Old Style"/>
        </w:rPr>
        <w:t>Task</w:t>
      </w:r>
      <w:proofErr w:type="spellEnd"/>
      <w:r w:rsidRPr="009342B2">
        <w:rPr>
          <w:rFonts w:ascii="Bookman Old Style" w:hAnsi="Bookman Old Style"/>
        </w:rPr>
        <w:t xml:space="preserve"> Force.</w:t>
      </w:r>
    </w:p>
    <w:p w14:paraId="4D257621" w14:textId="15AA10DC" w:rsidR="00730134" w:rsidRPr="009342B2" w:rsidRDefault="00730134" w:rsidP="009A7459">
      <w:pPr>
        <w:pStyle w:val="Akapitzlist"/>
        <w:numPr>
          <w:ilvl w:val="0"/>
          <w:numId w:val="104"/>
        </w:numPr>
        <w:spacing w:after="0" w:line="240" w:lineRule="auto"/>
        <w:rPr>
          <w:rFonts w:ascii="Bookman Old Style" w:hAnsi="Bookman Old Style"/>
        </w:rPr>
      </w:pPr>
      <w:r w:rsidRPr="009342B2">
        <w:rPr>
          <w:rFonts w:ascii="Bookman Old Style" w:hAnsi="Bookman Old Style"/>
          <w:b/>
        </w:rPr>
        <w:t>Sieć IP Wykonawcy</w:t>
      </w:r>
      <w:r w:rsidRPr="009342B2">
        <w:rPr>
          <w:rFonts w:ascii="Bookman Old Style" w:hAnsi="Bookman Old Style"/>
        </w:rPr>
        <w:t xml:space="preserve"> – oznacza część Sieci Wykonawcy złożoną z urządzeń pełniących funkcje routerów pakietów IP</w:t>
      </w:r>
      <w:r w:rsidR="005D756F" w:rsidRPr="009342B2">
        <w:rPr>
          <w:rFonts w:ascii="Bookman Old Style" w:hAnsi="Bookman Old Style"/>
        </w:rPr>
        <w:t>;</w:t>
      </w:r>
    </w:p>
    <w:p w14:paraId="3131A508" w14:textId="38558810" w:rsidR="00730134" w:rsidRPr="009342B2" w:rsidRDefault="00730134" w:rsidP="009A7459">
      <w:pPr>
        <w:pStyle w:val="Akapitzlist"/>
        <w:numPr>
          <w:ilvl w:val="0"/>
          <w:numId w:val="104"/>
        </w:numPr>
        <w:spacing w:after="0" w:line="240" w:lineRule="auto"/>
        <w:rPr>
          <w:rFonts w:ascii="Bookman Old Style" w:hAnsi="Bookman Old Style"/>
        </w:rPr>
      </w:pPr>
      <w:r w:rsidRPr="009342B2">
        <w:rPr>
          <w:rFonts w:ascii="Bookman Old Style" w:hAnsi="Bookman Old Style"/>
          <w:b/>
        </w:rPr>
        <w:t>Urządzenie Zamawiającego (CPE)</w:t>
      </w:r>
      <w:r w:rsidRPr="009342B2">
        <w:rPr>
          <w:rFonts w:ascii="Bookman Old Style" w:hAnsi="Bookman Old Style"/>
        </w:rPr>
        <w:t xml:space="preserve"> – oznacza urządzenie Zamawiającego znajdujące się w lokalizacji Zamawiającego oraz podłączone bezpośrednio do Linii Dostępowej łączącej je z Węzłem Wykonawc</w:t>
      </w:r>
      <w:r w:rsidR="005D756F" w:rsidRPr="009342B2">
        <w:rPr>
          <w:rFonts w:ascii="Bookman Old Style" w:hAnsi="Bookman Old Style"/>
        </w:rPr>
        <w:t>y;</w:t>
      </w:r>
    </w:p>
    <w:p w14:paraId="589503F7" w14:textId="6E4DA87E" w:rsidR="00730134" w:rsidRPr="009342B2" w:rsidRDefault="00730134" w:rsidP="009A7459">
      <w:pPr>
        <w:pStyle w:val="Akapitzlist"/>
        <w:numPr>
          <w:ilvl w:val="0"/>
          <w:numId w:val="104"/>
        </w:numPr>
        <w:spacing w:after="0" w:line="240" w:lineRule="auto"/>
        <w:rPr>
          <w:rFonts w:ascii="Bookman Old Style" w:hAnsi="Bookman Old Style"/>
        </w:rPr>
      </w:pPr>
      <w:r w:rsidRPr="009342B2">
        <w:rPr>
          <w:rFonts w:ascii="Bookman Old Style" w:hAnsi="Bookman Old Style"/>
          <w:b/>
          <w:bCs/>
        </w:rPr>
        <w:t>Urządzenia Punktów Zakończenia Sieci IP Wykonawcy</w:t>
      </w:r>
      <w:r w:rsidRPr="009342B2">
        <w:rPr>
          <w:rFonts w:ascii="Bookman Old Style" w:hAnsi="Bookman Old Style"/>
        </w:rPr>
        <w:t xml:space="preserve"> – oznaczają routery łączące bezpośrednio Sieć IP Wykonawcy z sieciami IP innych operatorów telekomunikacyjnych. Urządzenia Punktów Zakończenia Sieci IP Wykonawcy znajdują się w węzłach: ……………...</w:t>
      </w:r>
      <w:r w:rsidR="0063253D" w:rsidRPr="009342B2">
        <w:rPr>
          <w:rStyle w:val="Odwoanieprzypisudolnego"/>
          <w:rFonts w:ascii="Bookman Old Style" w:hAnsi="Bookman Old Style"/>
        </w:rPr>
        <w:footnoteReference w:id="9"/>
      </w:r>
    </w:p>
    <w:p w14:paraId="67C5EF53" w14:textId="331E675E" w:rsidR="00730134" w:rsidRPr="009342B2" w:rsidRDefault="00730134" w:rsidP="009A7459">
      <w:pPr>
        <w:pStyle w:val="Akapitzlist"/>
        <w:numPr>
          <w:ilvl w:val="0"/>
          <w:numId w:val="104"/>
        </w:numPr>
        <w:spacing w:after="0" w:line="240" w:lineRule="auto"/>
        <w:rPr>
          <w:rFonts w:ascii="Bookman Old Style" w:eastAsiaTheme="minorEastAsia" w:hAnsi="Bookman Old Style" w:cstheme="minorBidi"/>
        </w:rPr>
      </w:pPr>
      <w:r w:rsidRPr="009342B2">
        <w:rPr>
          <w:rFonts w:ascii="Bookman Old Style" w:hAnsi="Bookman Old Style" w:cs="Bookman Old Style"/>
          <w:b/>
          <w:bCs/>
        </w:rPr>
        <w:t>Przepływność Usługi</w:t>
      </w:r>
      <w:r w:rsidRPr="009342B2">
        <w:rPr>
          <w:rFonts w:ascii="Bookman Old Style" w:hAnsi="Bookman Old Style" w:cs="Bookman Old Style"/>
        </w:rPr>
        <w:t xml:space="preserve"> </w:t>
      </w:r>
      <w:r w:rsidRPr="009342B2">
        <w:rPr>
          <w:rFonts w:ascii="Bookman Old Style" w:hAnsi="Bookman Old Style"/>
        </w:rPr>
        <w:t>–</w:t>
      </w:r>
      <w:r w:rsidRPr="009342B2">
        <w:rPr>
          <w:rFonts w:ascii="Bookman Old Style" w:hAnsi="Bookman Old Style" w:cs="Bookman Old Style"/>
        </w:rPr>
        <w:t xml:space="preserve"> oznacza maksymalną możliwą do uzyskania przez Zamawiając</w:t>
      </w:r>
      <w:r w:rsidRPr="009342B2">
        <w:rPr>
          <w:rFonts w:ascii="Bookman Old Style" w:hAnsi="Bookman Old Style"/>
        </w:rPr>
        <w:t>ego</w:t>
      </w:r>
      <w:r w:rsidRPr="009342B2">
        <w:rPr>
          <w:rFonts w:ascii="Bookman Old Style" w:hAnsi="Bookman Old Style" w:cs="Bookman Old Style"/>
        </w:rPr>
        <w:t xml:space="preserve"> fizyczną prędkość transmisji danych mierzoną w protokole transmisji danych interfejsu, na którym Wykonawca świadczy Usługę. W tym zakresie: 1 </w:t>
      </w:r>
      <w:proofErr w:type="spellStart"/>
      <w:r w:rsidRPr="009342B2">
        <w:rPr>
          <w:rFonts w:ascii="Bookman Old Style" w:hAnsi="Bookman Old Style" w:cs="Bookman Old Style"/>
        </w:rPr>
        <w:t>Kbps</w:t>
      </w:r>
      <w:proofErr w:type="spellEnd"/>
      <w:r w:rsidRPr="009342B2">
        <w:rPr>
          <w:rFonts w:ascii="Bookman Old Style" w:hAnsi="Bookman Old Style" w:cs="Bookman Old Style"/>
        </w:rPr>
        <w:t xml:space="preserve"> = 1000 </w:t>
      </w:r>
      <w:proofErr w:type="spellStart"/>
      <w:r w:rsidRPr="009342B2">
        <w:rPr>
          <w:rFonts w:ascii="Bookman Old Style" w:hAnsi="Bookman Old Style" w:cs="Bookman Old Style"/>
        </w:rPr>
        <w:t>bps</w:t>
      </w:r>
      <w:proofErr w:type="spellEnd"/>
      <w:r w:rsidRPr="009342B2">
        <w:rPr>
          <w:rFonts w:ascii="Bookman Old Style" w:hAnsi="Bookman Old Style" w:cs="Bookman Old Style"/>
        </w:rPr>
        <w:t xml:space="preserve">; 1Mbps = 1000 </w:t>
      </w:r>
      <w:proofErr w:type="spellStart"/>
      <w:r w:rsidRPr="009342B2">
        <w:rPr>
          <w:rFonts w:ascii="Bookman Old Style" w:hAnsi="Bookman Old Style" w:cs="Bookman Old Style"/>
        </w:rPr>
        <w:t>Kbps</w:t>
      </w:r>
      <w:proofErr w:type="spellEnd"/>
      <w:r w:rsidRPr="009342B2">
        <w:rPr>
          <w:rFonts w:ascii="Bookman Old Style" w:hAnsi="Bookman Old Style" w:cs="Bookman Old Style"/>
        </w:rPr>
        <w:t>.</w:t>
      </w:r>
    </w:p>
    <w:p w14:paraId="30704CE7" w14:textId="6243538C" w:rsidR="004A7EAE" w:rsidRPr="009342B2" w:rsidRDefault="002A0E77" w:rsidP="009A7459">
      <w:pPr>
        <w:pStyle w:val="Akapitzlist"/>
        <w:numPr>
          <w:ilvl w:val="0"/>
          <w:numId w:val="104"/>
        </w:numPr>
        <w:spacing w:after="0" w:line="240" w:lineRule="auto"/>
        <w:rPr>
          <w:rFonts w:ascii="Bookman Old Style" w:eastAsiaTheme="minorEastAsia" w:hAnsi="Bookman Old Style" w:cstheme="minorBidi"/>
        </w:rPr>
      </w:pPr>
      <w:r w:rsidRPr="009342B2">
        <w:rPr>
          <w:rFonts w:ascii="Bookman Old Style" w:eastAsiaTheme="minorEastAsia" w:hAnsi="Bookman Old Style" w:cstheme="minorBidi"/>
        </w:rPr>
        <w:t>Umowa – niniejsza Umowa wraz z załącznikami, regulująca prawa i obowiązki Stron z niej wynikające i związane z jej wykonaniem.</w:t>
      </w:r>
    </w:p>
    <w:p w14:paraId="2F7B1FC4" w14:textId="77777777" w:rsidR="00730134" w:rsidRPr="009342B2" w:rsidRDefault="00730134" w:rsidP="009A7459">
      <w:pPr>
        <w:spacing w:after="0" w:line="240" w:lineRule="auto"/>
        <w:jc w:val="center"/>
        <w:rPr>
          <w:rFonts w:ascii="Bookman Old Style" w:hAnsi="Bookman Old Style" w:cs="Bookman Old Style"/>
          <w:b/>
          <w:bCs/>
        </w:rPr>
      </w:pPr>
    </w:p>
    <w:p w14:paraId="217E692A" w14:textId="77777777" w:rsidR="00730134" w:rsidRPr="009342B2" w:rsidRDefault="00730134" w:rsidP="009A7459">
      <w:pPr>
        <w:spacing w:after="0" w:line="240" w:lineRule="auto"/>
        <w:jc w:val="center"/>
        <w:rPr>
          <w:rFonts w:ascii="Bookman Old Style" w:hAnsi="Bookman Old Style"/>
        </w:rPr>
      </w:pPr>
      <w:r w:rsidRPr="009342B2">
        <w:rPr>
          <w:rFonts w:ascii="Bookman Old Style" w:hAnsi="Bookman Old Style" w:cs="Bookman Old Style"/>
          <w:b/>
        </w:rPr>
        <w:t>§ 2.</w:t>
      </w:r>
    </w:p>
    <w:p w14:paraId="09952443" w14:textId="77777777" w:rsidR="00730134" w:rsidRPr="009342B2" w:rsidRDefault="00730134" w:rsidP="009A7459">
      <w:pPr>
        <w:spacing w:after="0" w:line="240" w:lineRule="auto"/>
        <w:jc w:val="center"/>
        <w:rPr>
          <w:rFonts w:ascii="Bookman Old Style" w:hAnsi="Bookman Old Style"/>
        </w:rPr>
      </w:pPr>
      <w:r w:rsidRPr="009342B2">
        <w:rPr>
          <w:rFonts w:ascii="Bookman Old Style" w:hAnsi="Bookman Old Style" w:cs="Bookman Old Style"/>
          <w:b/>
        </w:rPr>
        <w:t>Przedmiot umowy</w:t>
      </w:r>
    </w:p>
    <w:p w14:paraId="399CD410" w14:textId="445193DF" w:rsidR="00730134" w:rsidRPr="009342B2" w:rsidRDefault="00730134" w:rsidP="009A7459">
      <w:pPr>
        <w:pStyle w:val="Akapitzlist"/>
        <w:numPr>
          <w:ilvl w:val="0"/>
          <w:numId w:val="91"/>
        </w:numPr>
        <w:spacing w:after="0" w:line="240" w:lineRule="auto"/>
        <w:ind w:left="357"/>
        <w:rPr>
          <w:rFonts w:ascii="Bookman Old Style" w:hAnsi="Bookman Old Style" w:cs="Bookman Old Style"/>
        </w:rPr>
      </w:pPr>
      <w:r w:rsidRPr="009342B2">
        <w:rPr>
          <w:rFonts w:ascii="Bookman Old Style" w:hAnsi="Bookman Old Style" w:cs="Bookman Old Style"/>
        </w:rPr>
        <w:t xml:space="preserve">Przedmiotem umowy jest świadczenie </w:t>
      </w:r>
      <w:r w:rsidR="005D756F" w:rsidRPr="009342B2">
        <w:rPr>
          <w:rFonts w:ascii="Bookman Old Style" w:hAnsi="Bookman Old Style" w:cs="Bookman Old Style"/>
        </w:rPr>
        <w:t xml:space="preserve">przez Wykonawcę, za wynagrodzeniem </w:t>
      </w:r>
      <w:r w:rsidRPr="009342B2">
        <w:rPr>
          <w:rFonts w:ascii="Bookman Old Style" w:hAnsi="Bookman Old Style" w:cs="Bookman Old Style"/>
        </w:rPr>
        <w:t xml:space="preserve">usługi dostępu do Internetu przez łącze symetryczne o przepustowości 10 </w:t>
      </w:r>
      <w:proofErr w:type="spellStart"/>
      <w:r w:rsidRPr="009342B2">
        <w:rPr>
          <w:rFonts w:ascii="Bookman Old Style" w:hAnsi="Bookman Old Style" w:cs="Bookman Old Style"/>
        </w:rPr>
        <w:t>Gbps</w:t>
      </w:r>
      <w:proofErr w:type="spellEnd"/>
      <w:r w:rsidRPr="009342B2">
        <w:rPr>
          <w:rFonts w:ascii="Bookman Old Style" w:hAnsi="Bookman Old Style" w:cs="Bookman Old Style"/>
        </w:rPr>
        <w:t xml:space="preserve"> </w:t>
      </w:r>
      <w:r w:rsidRPr="009342B2">
        <w:rPr>
          <w:rFonts w:ascii="Bookman Old Style" w:eastAsia="Times New Roman" w:hAnsi="Bookman Old Style" w:cs="Bookman Old Style"/>
          <w:lang w:eastAsia="pl-PL"/>
        </w:rPr>
        <w:t xml:space="preserve">w technologii światłowodowej oraz udostępnienie puli adresów publicznych w klasie C – maska: 256 adresów, dostępu do sieci Pionier i usług </w:t>
      </w:r>
      <w:proofErr w:type="spellStart"/>
      <w:r w:rsidRPr="009342B2">
        <w:rPr>
          <w:rFonts w:ascii="Bookman Old Style" w:eastAsia="Times New Roman" w:hAnsi="Bookman Old Style" w:cs="Bookman Old Style"/>
          <w:lang w:eastAsia="pl-PL"/>
        </w:rPr>
        <w:t>edurom</w:t>
      </w:r>
      <w:proofErr w:type="spellEnd"/>
      <w:r w:rsidRPr="009342B2">
        <w:rPr>
          <w:rFonts w:ascii="Bookman Old Style" w:eastAsia="Times New Roman" w:hAnsi="Bookman Old Style" w:cs="Bookman Old Style"/>
          <w:lang w:eastAsia="pl-PL"/>
        </w:rPr>
        <w:t xml:space="preserve"> </w:t>
      </w:r>
      <w:r w:rsidRPr="009342B2">
        <w:rPr>
          <w:rFonts w:ascii="Bookman Old Style" w:hAnsi="Bookman Old Style" w:cs="Bookman Old Style"/>
        </w:rPr>
        <w:t xml:space="preserve">na rzecz </w:t>
      </w:r>
      <w:r w:rsidR="005D756F" w:rsidRPr="009342B2">
        <w:rPr>
          <w:rFonts w:ascii="Bookman Old Style" w:hAnsi="Bookman Old Style" w:cs="Bookman Old Style"/>
        </w:rPr>
        <w:t>Zamawiającego</w:t>
      </w:r>
      <w:r w:rsidRPr="009342B2">
        <w:rPr>
          <w:rFonts w:ascii="Bookman Old Style" w:hAnsi="Bookman Old Style" w:cs="Bookman Old Style"/>
        </w:rPr>
        <w:t>, pl. Defilad 1, PKiN, XXIV piętro</w:t>
      </w:r>
      <w:r w:rsidR="00D86A79" w:rsidRPr="009342B2">
        <w:rPr>
          <w:rFonts w:ascii="Bookman Old Style" w:hAnsi="Bookman Old Style" w:cs="Bookman Old Style"/>
        </w:rPr>
        <w:t xml:space="preserve">, dalej „Przedmiot </w:t>
      </w:r>
      <w:r w:rsidR="00FB55A9" w:rsidRPr="009342B2">
        <w:rPr>
          <w:rFonts w:ascii="Bookman Old Style" w:hAnsi="Bookman Old Style" w:cs="Bookman Old Style"/>
        </w:rPr>
        <w:t>U</w:t>
      </w:r>
      <w:r w:rsidR="00D86A79" w:rsidRPr="009342B2">
        <w:rPr>
          <w:rFonts w:ascii="Bookman Old Style" w:hAnsi="Bookman Old Style" w:cs="Bookman Old Style"/>
        </w:rPr>
        <w:t>mowy”</w:t>
      </w:r>
      <w:r w:rsidR="00FB55A9" w:rsidRPr="009342B2">
        <w:rPr>
          <w:rFonts w:ascii="Bookman Old Style" w:hAnsi="Bookman Old Style" w:cs="Bookman Old Style"/>
        </w:rPr>
        <w:t xml:space="preserve"> lub „Usługi”</w:t>
      </w:r>
      <w:r w:rsidRPr="009342B2">
        <w:rPr>
          <w:rFonts w:ascii="Bookman Old Style" w:hAnsi="Bookman Old Style" w:cs="Bookman Old Style"/>
        </w:rPr>
        <w:t>.</w:t>
      </w:r>
    </w:p>
    <w:p w14:paraId="50804CB8" w14:textId="5BF4459F" w:rsidR="00730134" w:rsidRPr="009342B2" w:rsidRDefault="00730134" w:rsidP="009A7459">
      <w:pPr>
        <w:pStyle w:val="Akapitzlist"/>
        <w:numPr>
          <w:ilvl w:val="0"/>
          <w:numId w:val="91"/>
        </w:numPr>
        <w:spacing w:after="0" w:line="240" w:lineRule="auto"/>
        <w:ind w:left="357"/>
        <w:rPr>
          <w:rFonts w:ascii="Bookman Old Style" w:eastAsiaTheme="minorEastAsia" w:hAnsi="Bookman Old Style" w:cstheme="minorBidi"/>
        </w:rPr>
      </w:pPr>
      <w:r w:rsidRPr="009342B2">
        <w:rPr>
          <w:rFonts w:ascii="Bookman Old Style" w:hAnsi="Bookman Old Style" w:cs="Bookman Old Style"/>
        </w:rPr>
        <w:lastRenderedPageBreak/>
        <w:t xml:space="preserve">W zakres </w:t>
      </w:r>
      <w:r w:rsidR="00D86A79" w:rsidRPr="009342B2">
        <w:rPr>
          <w:rFonts w:ascii="Bookman Old Style" w:hAnsi="Bookman Old Style" w:cs="Bookman Old Style"/>
        </w:rPr>
        <w:t xml:space="preserve">Przedmiotu </w:t>
      </w:r>
      <w:r w:rsidR="00FB55A9" w:rsidRPr="009342B2">
        <w:rPr>
          <w:rFonts w:ascii="Bookman Old Style" w:hAnsi="Bookman Old Style" w:cs="Bookman Old Style"/>
        </w:rPr>
        <w:t>U</w:t>
      </w:r>
      <w:r w:rsidR="00D86A79" w:rsidRPr="009342B2">
        <w:rPr>
          <w:rFonts w:ascii="Bookman Old Style" w:hAnsi="Bookman Old Style" w:cs="Bookman Old Style"/>
        </w:rPr>
        <w:t xml:space="preserve">mowy, o którym mowa w ust. 1 </w:t>
      </w:r>
      <w:r w:rsidRPr="009342B2">
        <w:rPr>
          <w:rFonts w:ascii="Bookman Old Style" w:hAnsi="Bookman Old Style" w:cs="Bookman Old Style"/>
        </w:rPr>
        <w:t xml:space="preserve">wchodzi również </w:t>
      </w:r>
      <w:r w:rsidR="00977B19" w:rsidRPr="009342B2">
        <w:rPr>
          <w:rFonts w:ascii="Bookman Old Style" w:hAnsi="Bookman Old Style" w:cs="Bookman Old Style"/>
        </w:rPr>
        <w:t>o</w:t>
      </w:r>
      <w:r w:rsidRPr="009342B2">
        <w:rPr>
          <w:rFonts w:ascii="Bookman Old Style" w:hAnsi="Bookman Old Style" w:cs="Bookman Old Style"/>
        </w:rPr>
        <w:t xml:space="preserve">bsługa </w:t>
      </w:r>
      <w:r w:rsidR="00977B19" w:rsidRPr="009342B2">
        <w:rPr>
          <w:rFonts w:ascii="Bookman Old Style" w:hAnsi="Bookman Old Style" w:cs="Bookman Old Style"/>
        </w:rPr>
        <w:t>l</w:t>
      </w:r>
      <w:r w:rsidRPr="009342B2">
        <w:rPr>
          <w:rFonts w:ascii="Bookman Old Style" w:hAnsi="Bookman Old Style" w:cs="Bookman Old Style"/>
        </w:rPr>
        <w:t xml:space="preserve">inii </w:t>
      </w:r>
      <w:r w:rsidR="00977B19" w:rsidRPr="009342B2">
        <w:rPr>
          <w:rFonts w:ascii="Bookman Old Style" w:hAnsi="Bookman Old Style" w:cs="Bookman Old Style"/>
        </w:rPr>
        <w:t>d</w:t>
      </w:r>
      <w:r w:rsidRPr="009342B2">
        <w:rPr>
          <w:rFonts w:ascii="Bookman Old Style" w:hAnsi="Bookman Old Style" w:cs="Bookman Old Style"/>
        </w:rPr>
        <w:t>ostępowej.</w:t>
      </w:r>
    </w:p>
    <w:p w14:paraId="650BFFB0" w14:textId="451FCF4F" w:rsidR="00730134" w:rsidRPr="009342B2" w:rsidRDefault="00730134" w:rsidP="009A7459">
      <w:pPr>
        <w:numPr>
          <w:ilvl w:val="0"/>
          <w:numId w:val="91"/>
        </w:numPr>
        <w:spacing w:after="0" w:line="240" w:lineRule="auto"/>
        <w:rPr>
          <w:rFonts w:ascii="Bookman Old Style" w:hAnsi="Bookman Old Style" w:cs="Bookman Old Style"/>
        </w:rPr>
      </w:pPr>
      <w:r w:rsidRPr="009342B2">
        <w:rPr>
          <w:rFonts w:ascii="Bookman Old Style" w:hAnsi="Bookman Old Style" w:cs="Bookman Old Style"/>
        </w:rPr>
        <w:t xml:space="preserve">Szczegółowy opis Przedmiotu </w:t>
      </w:r>
      <w:r w:rsidR="002110A0" w:rsidRPr="009342B2">
        <w:rPr>
          <w:rFonts w:ascii="Bookman Old Style" w:hAnsi="Bookman Old Style" w:cs="Bookman Old Style"/>
        </w:rPr>
        <w:t>U</w:t>
      </w:r>
      <w:r w:rsidRPr="009342B2">
        <w:rPr>
          <w:rFonts w:ascii="Bookman Old Style" w:hAnsi="Bookman Old Style" w:cs="Bookman Old Style"/>
        </w:rPr>
        <w:t xml:space="preserve">mowy został zawarty w </w:t>
      </w:r>
      <w:r w:rsidRPr="009342B2">
        <w:rPr>
          <w:rFonts w:ascii="Bookman Old Style" w:hAnsi="Bookman Old Style" w:cs="Bookman Old Style"/>
          <w:b/>
          <w:bCs/>
        </w:rPr>
        <w:t>Załączniku nr 1 do Umowy</w:t>
      </w:r>
      <w:r w:rsidR="00D86A79" w:rsidRPr="009342B2">
        <w:rPr>
          <w:rFonts w:ascii="Bookman Old Style" w:hAnsi="Bookman Old Style" w:cs="Bookman Old Style"/>
          <w:b/>
          <w:bCs/>
        </w:rPr>
        <w:t>.</w:t>
      </w:r>
      <w:bookmarkStart w:id="17" w:name="_Hlk46748846"/>
      <w:bookmarkEnd w:id="17"/>
    </w:p>
    <w:p w14:paraId="185D02C5" w14:textId="1885C1D6" w:rsidR="00730134" w:rsidRPr="009342B2" w:rsidRDefault="00730134" w:rsidP="009A7459">
      <w:pPr>
        <w:numPr>
          <w:ilvl w:val="0"/>
          <w:numId w:val="91"/>
        </w:numPr>
        <w:spacing w:after="0" w:line="240" w:lineRule="auto"/>
        <w:rPr>
          <w:rFonts w:ascii="Bookman Old Style" w:hAnsi="Bookman Old Style" w:cs="Bookman Old Style"/>
        </w:rPr>
      </w:pPr>
      <w:r w:rsidRPr="009342B2">
        <w:rPr>
          <w:rFonts w:ascii="Bookman Old Style" w:hAnsi="Bookman Old Style" w:cs="Bookman Old Style"/>
        </w:rPr>
        <w:t xml:space="preserve">W ramach wykonania </w:t>
      </w:r>
      <w:r w:rsidR="007E633C" w:rsidRPr="009342B2">
        <w:rPr>
          <w:rFonts w:ascii="Bookman Old Style" w:hAnsi="Bookman Old Style" w:cs="Bookman Old Style"/>
        </w:rPr>
        <w:t>P</w:t>
      </w:r>
      <w:r w:rsidRPr="009342B2">
        <w:rPr>
          <w:rFonts w:ascii="Bookman Old Style" w:hAnsi="Bookman Old Style" w:cs="Bookman Old Style"/>
        </w:rPr>
        <w:t xml:space="preserve">rzedmiotu </w:t>
      </w:r>
      <w:r w:rsidR="00FB55A9" w:rsidRPr="009342B2">
        <w:rPr>
          <w:rFonts w:ascii="Bookman Old Style" w:hAnsi="Bookman Old Style" w:cs="Bookman Old Style"/>
        </w:rPr>
        <w:t>U</w:t>
      </w:r>
      <w:r w:rsidRPr="009342B2">
        <w:rPr>
          <w:rFonts w:ascii="Bookman Old Style" w:hAnsi="Bookman Old Style" w:cs="Bookman Old Style"/>
        </w:rPr>
        <w:t>mowy Wykonawca zobowiązany będzie do wykonania</w:t>
      </w:r>
      <w:r w:rsidR="007E633C" w:rsidRPr="009342B2">
        <w:rPr>
          <w:rFonts w:ascii="Bookman Old Style" w:hAnsi="Bookman Old Style" w:cs="Bookman Old Style"/>
        </w:rPr>
        <w:t>,</w:t>
      </w:r>
      <w:r w:rsidRPr="009342B2">
        <w:rPr>
          <w:rFonts w:ascii="Bookman Old Style" w:hAnsi="Bookman Old Style" w:cs="Bookman Old Style"/>
        </w:rPr>
        <w:t xml:space="preserve"> w szczególności następujących czynności:</w:t>
      </w:r>
    </w:p>
    <w:p w14:paraId="433FEE66" w14:textId="77777777" w:rsidR="00730134" w:rsidRPr="009342B2" w:rsidRDefault="00730134" w:rsidP="009A7459">
      <w:pPr>
        <w:numPr>
          <w:ilvl w:val="1"/>
          <w:numId w:val="20"/>
        </w:numPr>
        <w:shd w:val="clear" w:color="auto" w:fill="FFFFFF"/>
        <w:tabs>
          <w:tab w:val="clear" w:pos="360"/>
          <w:tab w:val="num" w:pos="709"/>
          <w:tab w:val="left" w:pos="851"/>
        </w:tabs>
        <w:suppressAutoHyphens w:val="0"/>
        <w:spacing w:after="0" w:line="240" w:lineRule="auto"/>
        <w:ind w:left="709"/>
        <w:rPr>
          <w:rFonts w:ascii="Bookman Old Style" w:eastAsia="Times New Roman" w:hAnsi="Bookman Old Style"/>
          <w:lang w:eastAsia="pl-PL"/>
        </w:rPr>
      </w:pPr>
      <w:bookmarkStart w:id="18" w:name="_Hlk50368403"/>
      <w:r w:rsidRPr="009342B2">
        <w:rPr>
          <w:rFonts w:ascii="Bookman Old Style" w:eastAsia="Times New Roman" w:hAnsi="Bookman Old Style"/>
          <w:lang w:eastAsia="pl-PL"/>
        </w:rPr>
        <w:t>doprowadzenie łącza światłowodowego, zakończonego wtykiem typu LC/APC pracującym w technologii Ethernet, bezpośrednio do szafy dystrybucyjnej znajdującej się w pomieszczeniu nr 2406 na XXIV piętrze PKiN;</w:t>
      </w:r>
    </w:p>
    <w:p w14:paraId="06A986B1" w14:textId="5581F4B4" w:rsidR="00730134" w:rsidRPr="009342B2" w:rsidRDefault="00730134" w:rsidP="009A7459">
      <w:pPr>
        <w:numPr>
          <w:ilvl w:val="1"/>
          <w:numId w:val="20"/>
        </w:numPr>
        <w:shd w:val="clear" w:color="auto" w:fill="FFFFFF"/>
        <w:tabs>
          <w:tab w:val="clear" w:pos="360"/>
          <w:tab w:val="num" w:pos="709"/>
          <w:tab w:val="left" w:pos="851"/>
        </w:tabs>
        <w:suppressAutoHyphens w:val="0"/>
        <w:spacing w:after="0" w:line="240" w:lineRule="auto"/>
        <w:ind w:left="709"/>
        <w:rPr>
          <w:rFonts w:ascii="Bookman Old Style" w:eastAsia="Times New Roman" w:hAnsi="Bookman Old Style"/>
          <w:lang w:eastAsia="pl-PL"/>
        </w:rPr>
      </w:pPr>
      <w:r w:rsidRPr="009342B2">
        <w:rPr>
          <w:rFonts w:ascii="Bookman Old Style" w:eastAsia="Times New Roman" w:hAnsi="Bookman Old Style"/>
          <w:lang w:eastAsia="pl-PL"/>
        </w:rPr>
        <w:t>udostępni</w:t>
      </w:r>
      <w:r w:rsidR="00955891" w:rsidRPr="009342B2">
        <w:rPr>
          <w:rFonts w:ascii="Bookman Old Style" w:eastAsia="Times New Roman" w:hAnsi="Bookman Old Style"/>
          <w:lang w:eastAsia="pl-PL"/>
        </w:rPr>
        <w:t>e</w:t>
      </w:r>
      <w:r w:rsidR="00D87AB9" w:rsidRPr="009342B2">
        <w:rPr>
          <w:rFonts w:ascii="Bookman Old Style" w:eastAsia="Times New Roman" w:hAnsi="Bookman Old Style"/>
          <w:lang w:eastAsia="pl-PL"/>
        </w:rPr>
        <w:t>nie</w:t>
      </w:r>
      <w:r w:rsidRPr="009342B2">
        <w:rPr>
          <w:rFonts w:ascii="Bookman Old Style" w:eastAsia="Times New Roman" w:hAnsi="Bookman Old Style"/>
          <w:lang w:eastAsia="pl-PL"/>
        </w:rPr>
        <w:t xml:space="preserve"> Zamawiającemu urządzenia wymienione w </w:t>
      </w:r>
      <w:r w:rsidR="0072327D" w:rsidRPr="009342B2">
        <w:rPr>
          <w:rFonts w:ascii="Bookman Old Style" w:eastAsia="Times New Roman" w:hAnsi="Bookman Old Style"/>
          <w:lang w:eastAsia="pl-PL"/>
        </w:rPr>
        <w:t>P</w:t>
      </w:r>
      <w:r w:rsidRPr="009342B2">
        <w:rPr>
          <w:rFonts w:ascii="Bookman Old Style" w:eastAsia="Times New Roman" w:hAnsi="Bookman Old Style"/>
          <w:lang w:eastAsia="pl-PL"/>
        </w:rPr>
        <w:t xml:space="preserve">rotokole przekazania sprzętu stanowiącym </w:t>
      </w:r>
      <w:r w:rsidRPr="009342B2">
        <w:rPr>
          <w:rFonts w:ascii="Bookman Old Style" w:eastAsia="Times New Roman" w:hAnsi="Bookman Old Style"/>
          <w:b/>
          <w:lang w:eastAsia="pl-PL"/>
        </w:rPr>
        <w:t>Załącznik nr 4 do Umowy</w:t>
      </w:r>
      <w:r w:rsidRPr="009342B2">
        <w:rPr>
          <w:rFonts w:ascii="Bookman Old Style" w:eastAsia="Times New Roman" w:hAnsi="Bookman Old Style"/>
          <w:lang w:eastAsia="pl-PL"/>
        </w:rPr>
        <w:t>.</w:t>
      </w:r>
    </w:p>
    <w:p w14:paraId="7595884F" w14:textId="675261E6" w:rsidR="002617B6" w:rsidRPr="009342B2" w:rsidRDefault="002617B6" w:rsidP="009A7459">
      <w:pPr>
        <w:pStyle w:val="Akapitzlist"/>
        <w:numPr>
          <w:ilvl w:val="0"/>
          <w:numId w:val="91"/>
        </w:numPr>
        <w:shd w:val="clear" w:color="auto" w:fill="FFFFFF"/>
        <w:tabs>
          <w:tab w:val="left" w:pos="851"/>
        </w:tabs>
        <w:suppressAutoHyphens w:val="0"/>
        <w:spacing w:after="0" w:line="240" w:lineRule="auto"/>
        <w:rPr>
          <w:rFonts w:ascii="Bookman Old Style" w:eastAsia="Times New Roman" w:hAnsi="Bookman Old Style"/>
          <w:lang w:eastAsia="pl-PL"/>
        </w:rPr>
      </w:pPr>
      <w:r w:rsidRPr="009342B2">
        <w:rPr>
          <w:rFonts w:ascii="Bookman Old Style" w:eastAsia="Times New Roman" w:hAnsi="Bookman Old Style"/>
          <w:lang w:eastAsia="pl-PL"/>
        </w:rPr>
        <w:t xml:space="preserve">Strony związane będą również wzorcami umów stosowanymi u Wykonawcy, na zasadach określonych w przepisach kodeksu cywilnego, za wyjątkiem postanowień nakładających na Zamawiającego jakiekolwiek dodatkowe opłaty, poza wynagrodzeniem, o którym mowa w § 6, w tym kary umowne czy inne podobne świadczenia, zwłaszcza z tytułu wypowiedzenia lub odstąpienia od Umowy. W wypadku sprzeczności postanowień Umowy z postanowieniami wzorców, o których mowa w zdaniu poprzednim, Strony będą związane postanowieniami Umowy. </w:t>
      </w:r>
    </w:p>
    <w:bookmarkEnd w:id="18"/>
    <w:p w14:paraId="6A131FB0" w14:textId="77777777" w:rsidR="00D37998" w:rsidRPr="009342B2" w:rsidRDefault="00D37998" w:rsidP="009A7459">
      <w:pPr>
        <w:spacing w:after="0" w:line="240" w:lineRule="auto"/>
        <w:contextualSpacing/>
        <w:jc w:val="center"/>
        <w:rPr>
          <w:rFonts w:ascii="Bookman Old Style" w:eastAsia="Times New Roman" w:hAnsi="Bookman Old Style" w:cs="Bookman Old Style"/>
          <w:b/>
          <w:lang w:eastAsia="pl-PL"/>
        </w:rPr>
      </w:pPr>
    </w:p>
    <w:p w14:paraId="25E3263F" w14:textId="77777777" w:rsidR="00730134" w:rsidRPr="009342B2" w:rsidRDefault="00730134" w:rsidP="009A7459">
      <w:pPr>
        <w:spacing w:after="0" w:line="240" w:lineRule="auto"/>
        <w:jc w:val="center"/>
        <w:rPr>
          <w:rFonts w:ascii="Bookman Old Style" w:hAnsi="Bookman Old Style"/>
        </w:rPr>
      </w:pPr>
      <w:r w:rsidRPr="009342B2">
        <w:rPr>
          <w:rFonts w:ascii="Bookman Old Style" w:eastAsia="Times New Roman" w:hAnsi="Bookman Old Style" w:cs="Times New Roman"/>
          <w:b/>
          <w:lang w:eastAsia="pl-PL"/>
        </w:rPr>
        <w:t>§</w:t>
      </w:r>
      <w:r w:rsidRPr="009342B2">
        <w:rPr>
          <w:rFonts w:ascii="Bookman Old Style" w:eastAsia="Times New Roman" w:hAnsi="Bookman Old Style" w:cs="Bookman Old Style"/>
          <w:b/>
          <w:lang w:eastAsia="pl-PL"/>
        </w:rPr>
        <w:t xml:space="preserve"> 3.</w:t>
      </w:r>
    </w:p>
    <w:p w14:paraId="163EFECE" w14:textId="77777777" w:rsidR="00730134" w:rsidRPr="009342B2" w:rsidRDefault="00730134" w:rsidP="009A7459">
      <w:pPr>
        <w:pStyle w:val="tytuparagrafu"/>
      </w:pPr>
      <w:r w:rsidRPr="009342B2">
        <w:t>Obowiązki Stron</w:t>
      </w:r>
    </w:p>
    <w:p w14:paraId="09C1D5FE" w14:textId="77777777" w:rsidR="00730134" w:rsidRPr="009342B2" w:rsidRDefault="00730134" w:rsidP="009A7459">
      <w:pPr>
        <w:numPr>
          <w:ilvl w:val="0"/>
          <w:numId w:val="42"/>
        </w:numPr>
        <w:spacing w:after="0" w:line="240" w:lineRule="auto"/>
        <w:ind w:left="426" w:hanging="426"/>
        <w:rPr>
          <w:rFonts w:ascii="Bookman Old Style" w:hAnsi="Bookman Old Style"/>
        </w:rPr>
      </w:pPr>
      <w:r w:rsidRPr="009342B2">
        <w:rPr>
          <w:rStyle w:val="TreparagrafuZnak"/>
        </w:rPr>
        <w:t>Wykonawca zobowiązuje</w:t>
      </w:r>
      <w:r w:rsidRPr="009342B2">
        <w:rPr>
          <w:rFonts w:ascii="Bookman Old Style" w:hAnsi="Bookman Old Style"/>
        </w:rPr>
        <w:t xml:space="preserve"> się świadczyć Usługi wymienione w Załączniku Nr 1 do Umowy.</w:t>
      </w:r>
    </w:p>
    <w:p w14:paraId="6C3B2ABE" w14:textId="74862DC2" w:rsidR="00730134" w:rsidRPr="009342B2" w:rsidRDefault="00730134" w:rsidP="009A7459">
      <w:pPr>
        <w:pStyle w:val="Treparagrafu"/>
        <w:numPr>
          <w:ilvl w:val="0"/>
          <w:numId w:val="42"/>
        </w:numPr>
        <w:ind w:left="426" w:hanging="426"/>
      </w:pPr>
      <w:r w:rsidRPr="009342B2">
        <w:t>Wykonawca</w:t>
      </w:r>
      <w:r w:rsidR="002617B6" w:rsidRPr="009342B2">
        <w:t>, zwłaszcza</w:t>
      </w:r>
      <w:r w:rsidRPr="009342B2">
        <w:t>:</w:t>
      </w:r>
    </w:p>
    <w:p w14:paraId="7CAB42C9" w14:textId="51F5EE2C" w:rsidR="00B908E3" w:rsidRPr="009342B2" w:rsidRDefault="00AD0E55" w:rsidP="009A7459">
      <w:pPr>
        <w:pStyle w:val="Treparagrafu"/>
        <w:numPr>
          <w:ilvl w:val="1"/>
          <w:numId w:val="102"/>
        </w:numPr>
        <w:ind w:left="993"/>
      </w:pPr>
      <w:r w:rsidRPr="009342B2">
        <w:t>samodzielnie uzyska ewentualne pozwolenia Zarządu Pałacu Kultury i Nauki w Warszawie, o ile będą wymagane</w:t>
      </w:r>
      <w:r w:rsidR="002617B6" w:rsidRPr="009342B2">
        <w:t xml:space="preserve"> dla wykonania Przedmiotu Umow</w:t>
      </w:r>
      <w:r w:rsidR="002110A0" w:rsidRPr="009342B2">
        <w:t>y</w:t>
      </w:r>
      <w:r w:rsidRPr="009342B2">
        <w:t>, oraz dokona niezbędnych ustaleń technicznych w celu podłączenia łącza;</w:t>
      </w:r>
    </w:p>
    <w:p w14:paraId="34E3A114" w14:textId="1D165443" w:rsidR="00730134" w:rsidRPr="009342B2" w:rsidRDefault="00730134" w:rsidP="009A7459">
      <w:pPr>
        <w:pStyle w:val="Treparagrafu"/>
        <w:numPr>
          <w:ilvl w:val="1"/>
          <w:numId w:val="102"/>
        </w:numPr>
        <w:ind w:left="993"/>
      </w:pPr>
      <w:r w:rsidRPr="009342B2">
        <w:t>udostępni interfejs w siedzibie Zamawiającego;</w:t>
      </w:r>
    </w:p>
    <w:p w14:paraId="1BA73F07" w14:textId="77777777" w:rsidR="00730134" w:rsidRPr="009342B2" w:rsidRDefault="00730134" w:rsidP="009A7459">
      <w:pPr>
        <w:pStyle w:val="Treparagrafu"/>
        <w:numPr>
          <w:ilvl w:val="1"/>
          <w:numId w:val="102"/>
        </w:numPr>
        <w:ind w:left="993"/>
      </w:pPr>
      <w:r w:rsidRPr="009342B2">
        <w:t>sprawdzi poprawność działania Usługi;</w:t>
      </w:r>
    </w:p>
    <w:p w14:paraId="7A29C34F" w14:textId="77777777" w:rsidR="00730134" w:rsidRPr="009342B2" w:rsidRDefault="00730134" w:rsidP="009A7459">
      <w:pPr>
        <w:pStyle w:val="Treparagrafu"/>
        <w:numPr>
          <w:ilvl w:val="1"/>
          <w:numId w:val="102"/>
        </w:numPr>
        <w:ind w:left="993"/>
      </w:pPr>
      <w:r w:rsidRPr="009342B2">
        <w:t>wykona konfigurację interfejsu Zamawiającego po stronie Wykonawcy;</w:t>
      </w:r>
    </w:p>
    <w:p w14:paraId="2F36B0C0" w14:textId="77777777" w:rsidR="00730134" w:rsidRPr="009342B2" w:rsidRDefault="00730134" w:rsidP="009A7459">
      <w:pPr>
        <w:pStyle w:val="Treparagrafu"/>
        <w:numPr>
          <w:ilvl w:val="1"/>
          <w:numId w:val="102"/>
        </w:numPr>
        <w:ind w:left="993"/>
      </w:pPr>
      <w:r w:rsidRPr="009342B2">
        <w:t>przydzieli wnioskowaną adresację IP;</w:t>
      </w:r>
    </w:p>
    <w:p w14:paraId="602783C0" w14:textId="77777777" w:rsidR="00730134" w:rsidRPr="009342B2" w:rsidRDefault="00730134" w:rsidP="009A7459">
      <w:pPr>
        <w:pStyle w:val="Treparagrafu"/>
        <w:numPr>
          <w:ilvl w:val="1"/>
          <w:numId w:val="102"/>
        </w:numPr>
        <w:ind w:left="993"/>
      </w:pPr>
      <w:r w:rsidRPr="009342B2">
        <w:t>powiadomi Zamawiającego o uruchomieniu Usługi;</w:t>
      </w:r>
    </w:p>
    <w:p w14:paraId="66F639F5" w14:textId="77777777" w:rsidR="00730134" w:rsidRPr="009342B2" w:rsidRDefault="00730134" w:rsidP="009A7459">
      <w:pPr>
        <w:pStyle w:val="Treparagrafu"/>
        <w:numPr>
          <w:ilvl w:val="1"/>
          <w:numId w:val="102"/>
        </w:numPr>
        <w:ind w:left="993"/>
      </w:pPr>
      <w:r w:rsidRPr="009342B2">
        <w:t>zapewni pomoc techniczną w zakresie obsługi awarii i odpowiedzi na pytania wynikające ze standardowego wykorzystania Usługi;</w:t>
      </w:r>
    </w:p>
    <w:p w14:paraId="0F1A6AB6" w14:textId="77777777" w:rsidR="00730134" w:rsidRPr="009342B2" w:rsidRDefault="00730134" w:rsidP="009A7459">
      <w:pPr>
        <w:pStyle w:val="Treparagrafu"/>
        <w:numPr>
          <w:ilvl w:val="1"/>
          <w:numId w:val="102"/>
        </w:numPr>
        <w:ind w:left="993"/>
      </w:pPr>
      <w:r w:rsidRPr="009342B2">
        <w:t>udostępni Zamawiającemu drugi port na routerze w węźle PKiN i dostarczy wkładkę optyczną SFP–LX 1310\ 10 km.</w:t>
      </w:r>
    </w:p>
    <w:p w14:paraId="037C8184" w14:textId="77777777" w:rsidR="00730134" w:rsidRPr="009342B2" w:rsidRDefault="00730134" w:rsidP="009A7459">
      <w:pPr>
        <w:numPr>
          <w:ilvl w:val="0"/>
          <w:numId w:val="42"/>
        </w:numPr>
        <w:spacing w:after="0" w:line="240" w:lineRule="auto"/>
        <w:ind w:left="426" w:hanging="426"/>
        <w:rPr>
          <w:rFonts w:ascii="Bookman Old Style" w:hAnsi="Bookman Old Style"/>
        </w:rPr>
      </w:pPr>
      <w:r w:rsidRPr="009342B2">
        <w:rPr>
          <w:rFonts w:ascii="Bookman Old Style" w:hAnsi="Bookman Old Style"/>
        </w:rPr>
        <w:t>Wykonawca oświadcza, że posiada odpowiednią wiedzę, doświadczenie oraz warunki organizacyjne, aby zrealizować Przedmiot Umowy w sposób profesjonalny i z należytą starannością, umożliwiający spełnienie wymagań i osiągnięcie celów technicznych i funkcjonalnych określonych w Umowie.</w:t>
      </w:r>
    </w:p>
    <w:p w14:paraId="5A815DAC" w14:textId="77777777" w:rsidR="00730134" w:rsidRPr="009342B2" w:rsidRDefault="00730134" w:rsidP="009A7459">
      <w:pPr>
        <w:numPr>
          <w:ilvl w:val="0"/>
          <w:numId w:val="42"/>
        </w:numPr>
        <w:spacing w:after="0" w:line="240" w:lineRule="auto"/>
        <w:ind w:left="426" w:hanging="426"/>
        <w:rPr>
          <w:rFonts w:ascii="Bookman Old Style" w:hAnsi="Bookman Old Style"/>
        </w:rPr>
      </w:pPr>
      <w:r w:rsidRPr="009342B2">
        <w:rPr>
          <w:rFonts w:ascii="Bookman Old Style" w:hAnsi="Bookman Old Style"/>
        </w:rPr>
        <w:t>Wykonawca zobowiązuje się wykonać Przedmiot Umowy przy zachowaniu najwyższej staranności, uwzględniając zawodowy charakter prowadzonej działalności.</w:t>
      </w:r>
    </w:p>
    <w:p w14:paraId="2FF37C95" w14:textId="2435A6FF" w:rsidR="00730134" w:rsidRPr="009342B2" w:rsidRDefault="00730134" w:rsidP="009A7459">
      <w:pPr>
        <w:numPr>
          <w:ilvl w:val="0"/>
          <w:numId w:val="42"/>
        </w:numPr>
        <w:spacing w:after="0" w:line="240" w:lineRule="auto"/>
        <w:ind w:left="426" w:hanging="426"/>
        <w:rPr>
          <w:rFonts w:ascii="Bookman Old Style" w:hAnsi="Bookman Old Style"/>
        </w:rPr>
      </w:pPr>
      <w:r w:rsidRPr="009342B2">
        <w:rPr>
          <w:rFonts w:ascii="Bookman Old Style" w:hAnsi="Bookman Old Style" w:cs="Arial"/>
        </w:rPr>
        <w:t xml:space="preserve">Wykonawca wypełniając swoje zobowiązania dołoży należytej staranności, aby w jak najmniejszym stopniu zakłócić ciągłość działalności operacyjnej Zamawiającego oraz aby działalność ta nie została zakłócona z powodu nieprawidłowego świadczenia </w:t>
      </w:r>
      <w:r w:rsidR="003375BA" w:rsidRPr="009342B2">
        <w:rPr>
          <w:rFonts w:ascii="Bookman Old Style" w:hAnsi="Bookman Old Style" w:cs="Arial"/>
        </w:rPr>
        <w:t>Usługi</w:t>
      </w:r>
      <w:r w:rsidRPr="009342B2">
        <w:rPr>
          <w:rFonts w:ascii="Bookman Old Style" w:hAnsi="Bookman Old Style" w:cs="Arial"/>
        </w:rPr>
        <w:t>.</w:t>
      </w:r>
    </w:p>
    <w:p w14:paraId="2AFF2597" w14:textId="39543D22" w:rsidR="00730134" w:rsidRPr="009342B2" w:rsidRDefault="00730134" w:rsidP="009A7459">
      <w:pPr>
        <w:numPr>
          <w:ilvl w:val="0"/>
          <w:numId w:val="42"/>
        </w:numPr>
        <w:spacing w:after="0" w:line="240" w:lineRule="auto"/>
        <w:ind w:left="426" w:hanging="426"/>
        <w:rPr>
          <w:rFonts w:ascii="Bookman Old Style" w:hAnsi="Bookman Old Style"/>
        </w:rPr>
      </w:pPr>
      <w:r w:rsidRPr="009342B2">
        <w:rPr>
          <w:rFonts w:ascii="Bookman Old Style" w:eastAsia="Times New Roman" w:hAnsi="Bookman Old Style" w:cs="Bookman Old Style"/>
          <w:lang w:eastAsia="pl-PL"/>
        </w:rPr>
        <w:t xml:space="preserve">W ramach zawartej </w:t>
      </w:r>
      <w:r w:rsidR="003375BA" w:rsidRPr="009342B2">
        <w:rPr>
          <w:rFonts w:ascii="Bookman Old Style" w:eastAsia="Times New Roman" w:hAnsi="Bookman Old Style" w:cs="Bookman Old Style"/>
          <w:lang w:eastAsia="pl-PL"/>
        </w:rPr>
        <w:t>U</w:t>
      </w:r>
      <w:r w:rsidRPr="009342B2">
        <w:rPr>
          <w:rFonts w:ascii="Bookman Old Style" w:eastAsia="Times New Roman" w:hAnsi="Bookman Old Style" w:cs="Bookman Old Style"/>
          <w:lang w:eastAsia="pl-PL"/>
        </w:rPr>
        <w:t>mowy Zamawiający zobowiązuje się do:</w:t>
      </w:r>
    </w:p>
    <w:p w14:paraId="1951D3F2" w14:textId="09E6EA62" w:rsidR="00730134" w:rsidRPr="009342B2" w:rsidRDefault="00730134" w:rsidP="009A7459">
      <w:pPr>
        <w:numPr>
          <w:ilvl w:val="0"/>
          <w:numId w:val="31"/>
        </w:numPr>
        <w:tabs>
          <w:tab w:val="left" w:pos="851"/>
        </w:tabs>
        <w:spacing w:after="0" w:line="240" w:lineRule="auto"/>
        <w:ind w:left="851" w:hanging="454"/>
        <w:rPr>
          <w:rFonts w:ascii="Bookman Old Style" w:hAnsi="Bookman Old Style"/>
        </w:rPr>
      </w:pPr>
      <w:r w:rsidRPr="009342B2">
        <w:rPr>
          <w:rFonts w:ascii="Bookman Old Style" w:hAnsi="Bookman Old Style"/>
        </w:rPr>
        <w:t>udostępnienie swojej Siedziby na czas niezbędny do wykonania</w:t>
      </w:r>
      <w:r w:rsidR="002617B6" w:rsidRPr="009342B2">
        <w:rPr>
          <w:rFonts w:ascii="Bookman Old Style" w:hAnsi="Bookman Old Style"/>
        </w:rPr>
        <w:t xml:space="preserve"> przez Wykonawcę koniecznych czynności składających się na</w:t>
      </w:r>
      <w:r w:rsidRPr="009342B2">
        <w:rPr>
          <w:rFonts w:ascii="Bookman Old Style" w:hAnsi="Bookman Old Style"/>
        </w:rPr>
        <w:t xml:space="preserve"> Przedmiotu Umowy;</w:t>
      </w:r>
    </w:p>
    <w:p w14:paraId="733CA654" w14:textId="6FBA198A" w:rsidR="00730134" w:rsidRPr="009342B2" w:rsidRDefault="00730134" w:rsidP="009A7459">
      <w:pPr>
        <w:numPr>
          <w:ilvl w:val="0"/>
          <w:numId w:val="31"/>
        </w:numPr>
        <w:tabs>
          <w:tab w:val="left" w:pos="851"/>
        </w:tabs>
        <w:spacing w:after="0" w:line="240" w:lineRule="auto"/>
        <w:ind w:left="851" w:hanging="454"/>
        <w:rPr>
          <w:rFonts w:ascii="Bookman Old Style" w:hAnsi="Bookman Old Style"/>
        </w:rPr>
      </w:pPr>
      <w:r w:rsidRPr="009342B2">
        <w:rPr>
          <w:rFonts w:ascii="Bookman Old Style" w:hAnsi="Bookman Old Style"/>
        </w:rPr>
        <w:t xml:space="preserve">terminowego regulowania należności za świadczone </w:t>
      </w:r>
      <w:r w:rsidR="003375BA" w:rsidRPr="009342B2">
        <w:rPr>
          <w:rFonts w:ascii="Bookman Old Style" w:hAnsi="Bookman Old Style"/>
        </w:rPr>
        <w:t>U</w:t>
      </w:r>
      <w:r w:rsidRPr="009342B2">
        <w:rPr>
          <w:rFonts w:ascii="Bookman Old Style" w:hAnsi="Bookman Old Style"/>
        </w:rPr>
        <w:t>sługi, na warunkach określonych w niniejszej Umowie</w:t>
      </w:r>
      <w:r w:rsidRPr="009342B2">
        <w:rPr>
          <w:rFonts w:ascii="Bookman Old Style" w:eastAsia="Times New Roman" w:hAnsi="Bookman Old Style" w:cs="Bookman Old Style"/>
          <w:lang w:eastAsia="pl-PL"/>
        </w:rPr>
        <w:t>;</w:t>
      </w:r>
    </w:p>
    <w:p w14:paraId="78C5E64A" w14:textId="77777777" w:rsidR="00730134" w:rsidRPr="009342B2" w:rsidRDefault="00730134" w:rsidP="009A7459">
      <w:pPr>
        <w:numPr>
          <w:ilvl w:val="0"/>
          <w:numId w:val="31"/>
        </w:numPr>
        <w:tabs>
          <w:tab w:val="left" w:pos="851"/>
        </w:tabs>
        <w:spacing w:after="0" w:line="240" w:lineRule="auto"/>
        <w:ind w:left="851" w:hanging="454"/>
        <w:rPr>
          <w:rFonts w:ascii="Bookman Old Style" w:hAnsi="Bookman Old Style"/>
        </w:rPr>
      </w:pPr>
      <w:r w:rsidRPr="009342B2">
        <w:rPr>
          <w:rFonts w:ascii="Bookman Old Style" w:hAnsi="Bookman Old Style"/>
        </w:rPr>
        <w:lastRenderedPageBreak/>
        <w:t>przekazywania Wykonawcy wszelkich informacji koniecznych dla prawidłowej realizacji Umowy;</w:t>
      </w:r>
    </w:p>
    <w:p w14:paraId="5B2095CC" w14:textId="77777777" w:rsidR="00730134" w:rsidRPr="009342B2" w:rsidRDefault="00730134" w:rsidP="009A7459">
      <w:pPr>
        <w:numPr>
          <w:ilvl w:val="0"/>
          <w:numId w:val="31"/>
        </w:numPr>
        <w:tabs>
          <w:tab w:val="left" w:pos="851"/>
        </w:tabs>
        <w:spacing w:after="0" w:line="240" w:lineRule="auto"/>
        <w:ind w:left="851" w:hanging="454"/>
        <w:rPr>
          <w:rFonts w:ascii="Bookman Old Style" w:hAnsi="Bookman Old Style"/>
        </w:rPr>
      </w:pPr>
      <w:r w:rsidRPr="009342B2">
        <w:rPr>
          <w:rFonts w:ascii="Bookman Old Style" w:hAnsi="Bookman Old Style" w:cs="Arial"/>
        </w:rPr>
        <w:t>zapewnienie należytej współpracy z Wykonawcą ze strony przedstawicieli Zamawiającego</w:t>
      </w:r>
      <w:r w:rsidRPr="009342B2">
        <w:rPr>
          <w:rFonts w:ascii="Bookman Old Style" w:eastAsia="Times New Roman" w:hAnsi="Bookman Old Style" w:cs="Bookman Old Style"/>
          <w:lang w:eastAsia="pl-PL"/>
        </w:rPr>
        <w:t>.</w:t>
      </w:r>
    </w:p>
    <w:p w14:paraId="0C1FA920" w14:textId="5172BB51" w:rsidR="00730134" w:rsidRPr="009342B2" w:rsidRDefault="00730134" w:rsidP="009A7459">
      <w:pPr>
        <w:numPr>
          <w:ilvl w:val="0"/>
          <w:numId w:val="42"/>
        </w:numPr>
        <w:tabs>
          <w:tab w:val="left" w:pos="426"/>
        </w:tabs>
        <w:spacing w:after="0" w:line="240" w:lineRule="auto"/>
        <w:ind w:left="426" w:hanging="426"/>
        <w:rPr>
          <w:rFonts w:ascii="Bookman Old Style" w:hAnsi="Bookman Old Style"/>
        </w:rPr>
      </w:pPr>
      <w:r w:rsidRPr="009342B2">
        <w:rPr>
          <w:rFonts w:ascii="Bookman Old Style" w:eastAsia="Times New Roman" w:hAnsi="Bookman Old Style" w:cs="Bookman Old Style"/>
          <w:lang w:eastAsia="pl-PL"/>
        </w:rPr>
        <w:t xml:space="preserve">Strony zobowiązują się do wzajemnego i niezwłocznego powiadamiania się </w:t>
      </w:r>
      <w:r w:rsidRPr="009342B2">
        <w:rPr>
          <w:rFonts w:ascii="Bookman Old Style" w:eastAsia="Times New Roman" w:hAnsi="Bookman Old Style" w:cs="Bookman Old Style"/>
          <w:lang w:eastAsia="pl-PL"/>
        </w:rPr>
        <w:br/>
        <w:t xml:space="preserve">na piśmie lub mailowo o zaistniałych przeszkodach w wypełnianiu wzajemnych zobowiązań w trakcie wykonywania </w:t>
      </w:r>
      <w:r w:rsidR="003375BA" w:rsidRPr="009342B2">
        <w:rPr>
          <w:rFonts w:ascii="Bookman Old Style" w:eastAsia="Times New Roman" w:hAnsi="Bookman Old Style" w:cs="Bookman Old Style"/>
          <w:lang w:eastAsia="pl-PL"/>
        </w:rPr>
        <w:t>niniejszej U</w:t>
      </w:r>
      <w:r w:rsidRPr="009342B2">
        <w:rPr>
          <w:rFonts w:ascii="Bookman Old Style" w:eastAsia="Times New Roman" w:hAnsi="Bookman Old Style" w:cs="Bookman Old Style"/>
          <w:lang w:eastAsia="pl-PL"/>
        </w:rPr>
        <w:t>mowy.</w:t>
      </w:r>
    </w:p>
    <w:p w14:paraId="582FEBEE" w14:textId="77777777" w:rsidR="00677F44" w:rsidRPr="009342B2" w:rsidRDefault="00677F44" w:rsidP="009A7459">
      <w:pPr>
        <w:spacing w:after="0" w:line="240" w:lineRule="auto"/>
        <w:jc w:val="center"/>
        <w:rPr>
          <w:rFonts w:ascii="Bookman Old Style" w:eastAsia="Times New Roman" w:hAnsi="Bookman Old Style" w:cs="Bookman Old Style"/>
          <w:b/>
          <w:lang w:eastAsia="pl-PL"/>
        </w:rPr>
      </w:pPr>
    </w:p>
    <w:p w14:paraId="0562258F" w14:textId="3E9AEAD6" w:rsidR="00730134" w:rsidRPr="009342B2" w:rsidRDefault="00730134" w:rsidP="009A7459">
      <w:pPr>
        <w:spacing w:after="0" w:line="240" w:lineRule="auto"/>
        <w:jc w:val="center"/>
        <w:rPr>
          <w:rFonts w:ascii="Bookman Old Style" w:eastAsia="Times New Roman" w:hAnsi="Bookman Old Style" w:cs="Bookman Old Style"/>
          <w:b/>
          <w:lang w:eastAsia="pl-PL"/>
        </w:rPr>
      </w:pPr>
      <w:r w:rsidRPr="009342B2">
        <w:rPr>
          <w:rFonts w:ascii="Bookman Old Style" w:eastAsia="Times New Roman" w:hAnsi="Bookman Old Style" w:cs="Bookman Old Style"/>
          <w:b/>
          <w:lang w:eastAsia="pl-PL"/>
        </w:rPr>
        <w:t>§ 4.</w:t>
      </w:r>
    </w:p>
    <w:p w14:paraId="2147A097" w14:textId="77777777" w:rsidR="00730134" w:rsidRPr="009342B2" w:rsidRDefault="00730134" w:rsidP="009A7459">
      <w:pPr>
        <w:spacing w:after="0" w:line="240" w:lineRule="auto"/>
        <w:jc w:val="center"/>
        <w:rPr>
          <w:rFonts w:ascii="Bookman Old Style" w:eastAsia="Times New Roman" w:hAnsi="Bookman Old Style" w:cs="Bookman Old Style"/>
          <w:b/>
          <w:lang w:eastAsia="pl-PL"/>
        </w:rPr>
      </w:pPr>
      <w:r w:rsidRPr="009342B2">
        <w:rPr>
          <w:rFonts w:ascii="Bookman Old Style" w:eastAsia="Times New Roman" w:hAnsi="Bookman Old Style" w:cs="Bookman Old Style"/>
          <w:b/>
          <w:lang w:eastAsia="pl-PL"/>
        </w:rPr>
        <w:t>Dostępność usługi i usuwanie awarii</w:t>
      </w:r>
    </w:p>
    <w:p w14:paraId="53E878D3" w14:textId="529764EA" w:rsidR="00730134" w:rsidRPr="009342B2" w:rsidRDefault="00730134" w:rsidP="009A7459">
      <w:pPr>
        <w:pStyle w:val="Tekstpodstawowy"/>
        <w:numPr>
          <w:ilvl w:val="0"/>
          <w:numId w:val="106"/>
        </w:numPr>
        <w:suppressAutoHyphens w:val="0"/>
        <w:spacing w:after="0" w:line="240" w:lineRule="auto"/>
        <w:rPr>
          <w:rFonts w:ascii="Bookman Old Style" w:hAnsi="Bookman Old Style"/>
        </w:rPr>
      </w:pPr>
      <w:r w:rsidRPr="009342B2">
        <w:rPr>
          <w:rFonts w:ascii="Bookman Old Style" w:hAnsi="Bookman Old Style"/>
          <w:bCs/>
        </w:rPr>
        <w:t>Dostępność</w:t>
      </w:r>
      <w:r w:rsidRPr="009342B2">
        <w:rPr>
          <w:rFonts w:ascii="Bookman Old Style" w:hAnsi="Bookman Old Style"/>
        </w:rPr>
        <w:t xml:space="preserve"> </w:t>
      </w:r>
      <w:r w:rsidRPr="009342B2">
        <w:rPr>
          <w:rFonts w:ascii="Bookman Old Style" w:hAnsi="Bookman Old Style"/>
          <w:bCs/>
        </w:rPr>
        <w:t>Usługi</w:t>
      </w:r>
      <w:r w:rsidR="00566D72" w:rsidRPr="009342B2">
        <w:rPr>
          <w:rFonts w:ascii="Bookman Old Style" w:hAnsi="Bookman Old Style"/>
          <w:bCs/>
        </w:rPr>
        <w:t>, o której mowa w Załączniku nr 1</w:t>
      </w:r>
      <w:r w:rsidRPr="009342B2">
        <w:rPr>
          <w:rFonts w:ascii="Bookman Old Style" w:hAnsi="Bookman Old Style"/>
        </w:rPr>
        <w:t xml:space="preserve"> oznacza zdolność do transmisji danych z wykorzystaniem Protokołu Internetowego pomiędzy Urządzeniami Punktów Zakończenia Sieci IP Wykonawcy a Urządzeniem Zamawiającego (CPE). </w:t>
      </w:r>
      <w:r w:rsidRPr="009342B2">
        <w:rPr>
          <w:rFonts w:ascii="Bookman Old Style" w:hAnsi="Bookman Old Style"/>
          <w:bCs/>
        </w:rPr>
        <w:t>Dostępność Usługi</w:t>
      </w:r>
      <w:r w:rsidRPr="009342B2">
        <w:rPr>
          <w:rFonts w:ascii="Bookman Old Style" w:hAnsi="Bookman Old Style"/>
        </w:rPr>
        <w:t xml:space="preserve"> wyrażana jest w procentach na podstawie łącznej liczby minut zdolności do transmisji danych w danym Okresie Rozliczeniowym. </w:t>
      </w:r>
      <w:r w:rsidRPr="009342B2">
        <w:rPr>
          <w:rFonts w:ascii="Bookman Old Style" w:hAnsi="Bookman Old Style"/>
          <w:bCs/>
        </w:rPr>
        <w:t>Dostępność Usługi</w:t>
      </w:r>
      <w:r w:rsidRPr="009342B2">
        <w:rPr>
          <w:rFonts w:ascii="Bookman Old Style" w:hAnsi="Bookman Old Style"/>
        </w:rPr>
        <w:t xml:space="preserve"> oblicza się za pomocą wzoru:</w:t>
      </w:r>
    </w:p>
    <w:p w14:paraId="18702ACB" w14:textId="77777777" w:rsidR="00730134" w:rsidRPr="009342B2" w:rsidRDefault="00730134" w:rsidP="009A7459">
      <w:pPr>
        <w:pStyle w:val="Tekstpodstawowy"/>
        <w:spacing w:after="0" w:line="240" w:lineRule="auto"/>
        <w:ind w:left="1418"/>
        <w:rPr>
          <w:rFonts w:ascii="Bookman Old Style" w:hAnsi="Bookman Old Style"/>
          <w:i/>
        </w:rPr>
      </w:pPr>
      <w:r w:rsidRPr="009342B2">
        <w:rPr>
          <w:rFonts w:ascii="Bookman Old Style" w:hAnsi="Bookman Old Style"/>
          <w:i/>
        </w:rPr>
        <w:t>Dostępność Usługi = (C</w:t>
      </w:r>
      <w:r w:rsidRPr="009342B2">
        <w:rPr>
          <w:rFonts w:ascii="Bookman Old Style" w:hAnsi="Bookman Old Style"/>
          <w:i/>
          <w:vertAlign w:val="subscript"/>
        </w:rPr>
        <w:t>OR</w:t>
      </w:r>
      <w:r w:rsidRPr="009342B2">
        <w:rPr>
          <w:rFonts w:ascii="Bookman Old Style" w:hAnsi="Bookman Old Style"/>
          <w:i/>
        </w:rPr>
        <w:t>-C</w:t>
      </w:r>
      <w:r w:rsidRPr="009342B2">
        <w:rPr>
          <w:rFonts w:ascii="Bookman Old Style" w:hAnsi="Bookman Old Style"/>
          <w:i/>
          <w:vertAlign w:val="subscript"/>
        </w:rPr>
        <w:t>A</w:t>
      </w:r>
      <w:r w:rsidRPr="009342B2">
        <w:rPr>
          <w:rFonts w:ascii="Bookman Old Style" w:hAnsi="Bookman Old Style"/>
          <w:i/>
        </w:rPr>
        <w:t>)/C</w:t>
      </w:r>
      <w:r w:rsidRPr="009342B2">
        <w:rPr>
          <w:rFonts w:ascii="Bookman Old Style" w:hAnsi="Bookman Old Style"/>
          <w:i/>
          <w:vertAlign w:val="subscript"/>
        </w:rPr>
        <w:t>OR</w:t>
      </w:r>
      <w:r w:rsidRPr="009342B2">
        <w:rPr>
          <w:rFonts w:ascii="Bookman Old Style" w:hAnsi="Bookman Old Style"/>
          <w:i/>
        </w:rPr>
        <w:t xml:space="preserve"> * 100 [%]</w:t>
      </w:r>
    </w:p>
    <w:p w14:paraId="2226760E" w14:textId="77777777" w:rsidR="00730134" w:rsidRPr="009342B2" w:rsidRDefault="00730134" w:rsidP="009A7459">
      <w:pPr>
        <w:pStyle w:val="Tekstpodstawowy"/>
        <w:spacing w:after="0" w:line="240" w:lineRule="auto"/>
        <w:ind w:left="1418"/>
        <w:rPr>
          <w:rFonts w:ascii="Bookman Old Style" w:hAnsi="Bookman Old Style"/>
          <w:i/>
        </w:rPr>
      </w:pPr>
      <w:r w:rsidRPr="009342B2">
        <w:rPr>
          <w:rFonts w:ascii="Bookman Old Style" w:hAnsi="Bookman Old Style"/>
          <w:i/>
        </w:rPr>
        <w:t>gdzie:</w:t>
      </w:r>
    </w:p>
    <w:p w14:paraId="388BB56D" w14:textId="77777777" w:rsidR="00730134" w:rsidRPr="009342B2" w:rsidRDefault="00730134" w:rsidP="009A7459">
      <w:pPr>
        <w:pStyle w:val="Tekstpodstawowy"/>
        <w:spacing w:after="0" w:line="240" w:lineRule="auto"/>
        <w:ind w:left="1418"/>
        <w:rPr>
          <w:rFonts w:ascii="Bookman Old Style" w:hAnsi="Bookman Old Style"/>
          <w:i/>
        </w:rPr>
      </w:pPr>
      <w:r w:rsidRPr="009342B2">
        <w:rPr>
          <w:rFonts w:ascii="Bookman Old Style" w:hAnsi="Bookman Old Style"/>
          <w:i/>
        </w:rPr>
        <w:t>C</w:t>
      </w:r>
      <w:r w:rsidRPr="009342B2">
        <w:rPr>
          <w:rFonts w:ascii="Bookman Old Style" w:hAnsi="Bookman Old Style"/>
          <w:i/>
          <w:vertAlign w:val="subscript"/>
        </w:rPr>
        <w:t>OR</w:t>
      </w:r>
      <w:r w:rsidRPr="009342B2">
        <w:rPr>
          <w:rFonts w:ascii="Bookman Old Style" w:hAnsi="Bookman Old Style"/>
          <w:i/>
        </w:rPr>
        <w:t xml:space="preserve"> – czas Okresu Rozliczeniowego wyrażony w minutach,</w:t>
      </w:r>
    </w:p>
    <w:p w14:paraId="62BBF53B" w14:textId="77777777" w:rsidR="00730134" w:rsidRPr="009342B2" w:rsidRDefault="00730134" w:rsidP="009A7459">
      <w:pPr>
        <w:pStyle w:val="Tekstpodstawowy"/>
        <w:spacing w:after="0" w:line="240" w:lineRule="auto"/>
        <w:ind w:left="1418"/>
        <w:rPr>
          <w:rFonts w:ascii="Bookman Old Style" w:hAnsi="Bookman Old Style"/>
          <w:i/>
        </w:rPr>
      </w:pPr>
      <w:r w:rsidRPr="009342B2">
        <w:rPr>
          <w:rFonts w:ascii="Bookman Old Style" w:hAnsi="Bookman Old Style"/>
          <w:i/>
        </w:rPr>
        <w:t>C</w:t>
      </w:r>
      <w:r w:rsidRPr="009342B2">
        <w:rPr>
          <w:rFonts w:ascii="Bookman Old Style" w:hAnsi="Bookman Old Style"/>
          <w:i/>
          <w:vertAlign w:val="subscript"/>
        </w:rPr>
        <w:t xml:space="preserve">A </w:t>
      </w:r>
      <w:r w:rsidRPr="009342B2">
        <w:rPr>
          <w:rFonts w:ascii="Bookman Old Style" w:hAnsi="Bookman Old Style"/>
          <w:i/>
        </w:rPr>
        <w:t>– sumaryczny czas trwania Awarii w Okresie Rozliczeniowym wyrażony w minutach.</w:t>
      </w:r>
    </w:p>
    <w:p w14:paraId="5FBBC215" w14:textId="77777777" w:rsidR="00730134" w:rsidRPr="009342B2" w:rsidRDefault="00730134" w:rsidP="009A7459">
      <w:pPr>
        <w:pStyle w:val="Tekstpodstawowy"/>
        <w:numPr>
          <w:ilvl w:val="0"/>
          <w:numId w:val="106"/>
        </w:numPr>
        <w:suppressAutoHyphens w:val="0"/>
        <w:spacing w:after="0" w:line="240" w:lineRule="auto"/>
        <w:rPr>
          <w:rFonts w:ascii="Bookman Old Style" w:hAnsi="Bookman Old Style"/>
        </w:rPr>
      </w:pPr>
      <w:r w:rsidRPr="009342B2">
        <w:rPr>
          <w:rFonts w:ascii="Bookman Old Style" w:hAnsi="Bookman Old Style"/>
        </w:rPr>
        <w:t>Przy obliczaniu Dostępności Usługi do sumarycznego czasu trwania Awarii nie wlicza się:</w:t>
      </w:r>
    </w:p>
    <w:p w14:paraId="41117DD0" w14:textId="5A9656FF" w:rsidR="00730134" w:rsidRPr="009342B2" w:rsidRDefault="00730134" w:rsidP="009A7459">
      <w:pPr>
        <w:pStyle w:val="Tekstpodstawowy"/>
        <w:numPr>
          <w:ilvl w:val="1"/>
          <w:numId w:val="103"/>
        </w:numPr>
        <w:suppressAutoHyphens w:val="0"/>
        <w:spacing w:after="0" w:line="240" w:lineRule="auto"/>
        <w:rPr>
          <w:rFonts w:ascii="Bookman Old Style" w:hAnsi="Bookman Old Style"/>
        </w:rPr>
      </w:pPr>
      <w:r w:rsidRPr="009342B2">
        <w:rPr>
          <w:rFonts w:ascii="Bookman Old Style" w:hAnsi="Bookman Old Style"/>
        </w:rPr>
        <w:t>czasów niedziałania Urządzenia Zamawiającego (CPE)</w:t>
      </w:r>
      <w:r w:rsidR="00566D72" w:rsidRPr="009342B2">
        <w:rPr>
          <w:rFonts w:ascii="Bookman Old Style" w:hAnsi="Bookman Old Style"/>
        </w:rPr>
        <w:t>;</w:t>
      </w:r>
    </w:p>
    <w:p w14:paraId="57147AC3" w14:textId="549467A7" w:rsidR="00730134" w:rsidRPr="009342B2" w:rsidRDefault="00730134" w:rsidP="009A7459">
      <w:pPr>
        <w:pStyle w:val="Tekstpodstawowy"/>
        <w:numPr>
          <w:ilvl w:val="1"/>
          <w:numId w:val="103"/>
        </w:numPr>
        <w:suppressAutoHyphens w:val="0"/>
        <w:spacing w:after="0" w:line="240" w:lineRule="auto"/>
        <w:rPr>
          <w:rFonts w:ascii="Bookman Old Style" w:hAnsi="Bookman Old Style"/>
        </w:rPr>
      </w:pPr>
      <w:r w:rsidRPr="009342B2">
        <w:rPr>
          <w:rFonts w:ascii="Bookman Old Style" w:hAnsi="Bookman Old Style"/>
        </w:rPr>
        <w:t>przerw spowodowanych bieżącą obsługą lub błędem obsługi Urządzenia Zamawiającego (CPE) przez Zamawiającego</w:t>
      </w:r>
      <w:r w:rsidR="00566D72" w:rsidRPr="009342B2">
        <w:rPr>
          <w:rFonts w:ascii="Bookman Old Style" w:hAnsi="Bookman Old Style"/>
        </w:rPr>
        <w:t>;</w:t>
      </w:r>
    </w:p>
    <w:p w14:paraId="47B681C0" w14:textId="5C59448A" w:rsidR="00730134" w:rsidRPr="009342B2" w:rsidRDefault="00730134" w:rsidP="009A7459">
      <w:pPr>
        <w:pStyle w:val="Tekstpodstawowy"/>
        <w:numPr>
          <w:ilvl w:val="1"/>
          <w:numId w:val="103"/>
        </w:numPr>
        <w:suppressAutoHyphens w:val="0"/>
        <w:spacing w:after="0" w:line="240" w:lineRule="auto"/>
        <w:rPr>
          <w:rFonts w:ascii="Bookman Old Style" w:hAnsi="Bookman Old Style"/>
        </w:rPr>
      </w:pPr>
      <w:r w:rsidRPr="009342B2">
        <w:rPr>
          <w:rFonts w:ascii="Bookman Old Style" w:hAnsi="Bookman Old Style"/>
        </w:rPr>
        <w:t>czasów braku możliwości dostępu pracowników Wykonawcy do Linii Dostępowej, w szczególności, gdy brak możliwości dostępu wynikał z przepisów prawa oraz przepisów wewnętrznych administratora budowli, w której znajduje się element Linii Dostępowej, z wyłączeniem sytuacji, w których Wykonawca ponosi winę za brak dostępu</w:t>
      </w:r>
      <w:r w:rsidR="00566D72" w:rsidRPr="009342B2">
        <w:rPr>
          <w:rFonts w:ascii="Bookman Old Style" w:hAnsi="Bookman Old Style"/>
        </w:rPr>
        <w:t>;</w:t>
      </w:r>
    </w:p>
    <w:p w14:paraId="3F9C86B4" w14:textId="67A737EC" w:rsidR="00730134" w:rsidRPr="009342B2" w:rsidRDefault="00730134" w:rsidP="009A7459">
      <w:pPr>
        <w:pStyle w:val="Tekstpodstawowy"/>
        <w:numPr>
          <w:ilvl w:val="1"/>
          <w:numId w:val="103"/>
        </w:numPr>
        <w:suppressAutoHyphens w:val="0"/>
        <w:spacing w:after="0" w:line="240" w:lineRule="auto"/>
        <w:rPr>
          <w:rFonts w:ascii="Bookman Old Style" w:hAnsi="Bookman Old Style"/>
        </w:rPr>
      </w:pPr>
      <w:r w:rsidRPr="009342B2">
        <w:rPr>
          <w:rFonts w:ascii="Bookman Old Style" w:hAnsi="Bookman Old Style"/>
        </w:rPr>
        <w:t>okresów zawieszenia Zgłoszenia Problemu</w:t>
      </w:r>
      <w:r w:rsidR="00566D72" w:rsidRPr="009342B2">
        <w:rPr>
          <w:rFonts w:ascii="Bookman Old Style" w:hAnsi="Bookman Old Style"/>
        </w:rPr>
        <w:t>;</w:t>
      </w:r>
    </w:p>
    <w:p w14:paraId="72E88D11" w14:textId="77777777" w:rsidR="00730134" w:rsidRPr="009342B2" w:rsidRDefault="00730134" w:rsidP="009A7459">
      <w:pPr>
        <w:pStyle w:val="Tekstpodstawowy"/>
        <w:numPr>
          <w:ilvl w:val="1"/>
          <w:numId w:val="103"/>
        </w:numPr>
        <w:suppressAutoHyphens w:val="0"/>
        <w:spacing w:after="0" w:line="240" w:lineRule="auto"/>
        <w:rPr>
          <w:rFonts w:ascii="Bookman Old Style" w:hAnsi="Bookman Old Style"/>
        </w:rPr>
      </w:pPr>
      <w:r w:rsidRPr="009342B2">
        <w:rPr>
          <w:rFonts w:ascii="Bookman Old Style" w:hAnsi="Bookman Old Style"/>
        </w:rPr>
        <w:t>okresów Prac Planowanych w Sieci Wykonawcy.</w:t>
      </w:r>
    </w:p>
    <w:p w14:paraId="5E78B1AC" w14:textId="1B0219BE" w:rsidR="00730134" w:rsidRPr="009342B2" w:rsidRDefault="00730134" w:rsidP="009A7459">
      <w:pPr>
        <w:pStyle w:val="Akapitzlist"/>
        <w:numPr>
          <w:ilvl w:val="0"/>
          <w:numId w:val="106"/>
        </w:numPr>
        <w:spacing w:after="0" w:line="240" w:lineRule="auto"/>
        <w:rPr>
          <w:rFonts w:ascii="Bookman Old Style" w:eastAsia="Times New Roman" w:hAnsi="Bookman Old Style" w:cs="Bookman Old Style"/>
          <w:lang w:eastAsia="pl-PL"/>
        </w:rPr>
      </w:pPr>
      <w:r w:rsidRPr="009342B2">
        <w:rPr>
          <w:rFonts w:ascii="Bookman Old Style" w:hAnsi="Bookman Old Style"/>
        </w:rPr>
        <w:t xml:space="preserve">W celu podniesienia skuteczności wykrywania Awarii, Zamawiający </w:t>
      </w:r>
      <w:r w:rsidR="00566D72" w:rsidRPr="009342B2">
        <w:rPr>
          <w:rFonts w:ascii="Bookman Old Style" w:hAnsi="Bookman Old Style"/>
        </w:rPr>
        <w:t>poda</w:t>
      </w:r>
      <w:r w:rsidRPr="009342B2">
        <w:rPr>
          <w:rFonts w:ascii="Bookman Old Style" w:hAnsi="Bookman Old Style"/>
        </w:rPr>
        <w:t xml:space="preserve"> Wykonawcy adres IP w sieci Zamawiającego, który odpowiadać będzie na zapytania ICMP (</w:t>
      </w:r>
      <w:r w:rsidRPr="009342B2">
        <w:rPr>
          <w:rFonts w:ascii="Bookman Old Style" w:hAnsi="Bookman Old Style"/>
          <w:bCs/>
        </w:rPr>
        <w:t>Internet</w:t>
      </w:r>
      <w:r w:rsidRPr="009342B2">
        <w:rPr>
          <w:rFonts w:ascii="Bookman Old Style" w:hAnsi="Bookman Old Style"/>
        </w:rPr>
        <w:t xml:space="preserve"> </w:t>
      </w:r>
      <w:r w:rsidRPr="009342B2">
        <w:rPr>
          <w:rFonts w:ascii="Bookman Old Style" w:hAnsi="Bookman Old Style"/>
          <w:bCs/>
        </w:rPr>
        <w:t>Control</w:t>
      </w:r>
      <w:r w:rsidRPr="009342B2">
        <w:rPr>
          <w:rFonts w:ascii="Bookman Old Style" w:hAnsi="Bookman Old Style"/>
        </w:rPr>
        <w:t xml:space="preserve"> </w:t>
      </w:r>
      <w:r w:rsidRPr="009342B2">
        <w:rPr>
          <w:rFonts w:ascii="Bookman Old Style" w:hAnsi="Bookman Old Style"/>
          <w:bCs/>
        </w:rPr>
        <w:t>Message</w:t>
      </w:r>
      <w:r w:rsidRPr="009342B2">
        <w:rPr>
          <w:rFonts w:ascii="Bookman Old Style" w:hAnsi="Bookman Old Style"/>
        </w:rPr>
        <w:t xml:space="preserve"> </w:t>
      </w:r>
      <w:proofErr w:type="spellStart"/>
      <w:r w:rsidRPr="009342B2">
        <w:rPr>
          <w:rFonts w:ascii="Bookman Old Style" w:hAnsi="Bookman Old Style"/>
          <w:bCs/>
        </w:rPr>
        <w:t>Protocol</w:t>
      </w:r>
      <w:proofErr w:type="spellEnd"/>
      <w:r w:rsidRPr="009342B2">
        <w:rPr>
          <w:rFonts w:ascii="Bookman Old Style" w:hAnsi="Bookman Old Style"/>
        </w:rPr>
        <w:t xml:space="preserve"> – protokół opisany w  </w:t>
      </w:r>
      <w:hyperlink r:id="rId39" w:history="1">
        <w:r w:rsidRPr="00F807E6">
          <w:rPr>
            <w:rStyle w:val="Hipercze"/>
            <w:rFonts w:ascii="Bookman Old Style" w:hAnsi="Bookman Old Style"/>
          </w:rPr>
          <w:t>dokumencie RFC 792</w:t>
        </w:r>
      </w:hyperlink>
      <w:r w:rsidRPr="009342B2">
        <w:rPr>
          <w:rFonts w:ascii="Bookman Old Style" w:hAnsi="Bookman Old Style"/>
        </w:rPr>
        <w:t>) wysyłane z Sieci IP Wykonawcy. Wykonawca poda Zamawiającemu adres IP urządzenia Wykonawcy dokonującego zapytań ICMP.</w:t>
      </w:r>
    </w:p>
    <w:p w14:paraId="3758355A" w14:textId="08562249" w:rsidR="00B21455" w:rsidRPr="009342B2" w:rsidRDefault="00B908E3" w:rsidP="009A7459">
      <w:pPr>
        <w:pStyle w:val="Akapitzlist"/>
        <w:numPr>
          <w:ilvl w:val="0"/>
          <w:numId w:val="106"/>
        </w:numPr>
        <w:spacing w:after="0" w:line="240" w:lineRule="auto"/>
        <w:rPr>
          <w:rFonts w:ascii="Bookman Old Style" w:eastAsia="Times New Roman" w:hAnsi="Bookman Old Style" w:cs="Bookman Old Style"/>
          <w:lang w:eastAsia="pl-PL"/>
        </w:rPr>
      </w:pPr>
      <w:r w:rsidRPr="009342B2">
        <w:rPr>
          <w:rFonts w:ascii="Bookman Old Style" w:eastAsia="Times New Roman" w:hAnsi="Bookman Old Style" w:cs="Bookman Old Style"/>
          <w:lang w:eastAsia="pl-PL"/>
        </w:rPr>
        <w:t xml:space="preserve">Zamawiający </w:t>
      </w:r>
      <w:r w:rsidR="00E358C0" w:rsidRPr="009342B2">
        <w:rPr>
          <w:rFonts w:ascii="Bookman Old Style" w:eastAsia="Times New Roman" w:hAnsi="Bookman Old Style" w:cs="Bookman Old Style"/>
          <w:lang w:eastAsia="pl-PL"/>
        </w:rPr>
        <w:t xml:space="preserve">będzie </w:t>
      </w:r>
      <w:r w:rsidRPr="009342B2">
        <w:rPr>
          <w:rFonts w:ascii="Bookman Old Style" w:eastAsia="Times New Roman" w:hAnsi="Bookman Old Style" w:cs="Bookman Old Style"/>
          <w:lang w:eastAsia="pl-PL"/>
        </w:rPr>
        <w:t>zgł</w:t>
      </w:r>
      <w:r w:rsidR="00E358C0" w:rsidRPr="009342B2">
        <w:rPr>
          <w:rFonts w:ascii="Bookman Old Style" w:eastAsia="Times New Roman" w:hAnsi="Bookman Old Style" w:cs="Bookman Old Style"/>
          <w:lang w:eastAsia="pl-PL"/>
        </w:rPr>
        <w:t>aszał</w:t>
      </w:r>
      <w:r w:rsidRPr="009342B2">
        <w:rPr>
          <w:rFonts w:ascii="Bookman Old Style" w:eastAsia="Times New Roman" w:hAnsi="Bookman Old Style" w:cs="Bookman Old Style"/>
          <w:lang w:eastAsia="pl-PL"/>
        </w:rPr>
        <w:t xml:space="preserve"> </w:t>
      </w:r>
      <w:r w:rsidR="00D753C9" w:rsidRPr="009342B2">
        <w:rPr>
          <w:rFonts w:ascii="Bookman Old Style" w:eastAsia="Times New Roman" w:hAnsi="Bookman Old Style" w:cs="Bookman Old Style"/>
          <w:lang w:eastAsia="pl-PL"/>
        </w:rPr>
        <w:t xml:space="preserve">poszczególne </w:t>
      </w:r>
      <w:r w:rsidR="00566D72" w:rsidRPr="009342B2">
        <w:rPr>
          <w:rFonts w:ascii="Bookman Old Style" w:eastAsia="Times New Roman" w:hAnsi="Bookman Old Style" w:cs="Bookman Old Style"/>
          <w:lang w:eastAsia="pl-PL"/>
        </w:rPr>
        <w:t>A</w:t>
      </w:r>
      <w:r w:rsidRPr="009342B2">
        <w:rPr>
          <w:rFonts w:ascii="Bookman Old Style" w:eastAsia="Times New Roman" w:hAnsi="Bookman Old Style" w:cs="Bookman Old Style"/>
          <w:lang w:eastAsia="pl-PL"/>
        </w:rPr>
        <w:t>wari</w:t>
      </w:r>
      <w:r w:rsidR="00D753C9" w:rsidRPr="009342B2">
        <w:rPr>
          <w:rFonts w:ascii="Bookman Old Style" w:eastAsia="Times New Roman" w:hAnsi="Bookman Old Style" w:cs="Bookman Old Style"/>
          <w:lang w:eastAsia="pl-PL"/>
        </w:rPr>
        <w:t>e</w:t>
      </w:r>
      <w:r w:rsidRPr="009342B2">
        <w:rPr>
          <w:rFonts w:ascii="Bookman Old Style" w:eastAsia="Times New Roman" w:hAnsi="Bookman Old Style" w:cs="Bookman Old Style"/>
          <w:lang w:eastAsia="pl-PL"/>
        </w:rPr>
        <w:t xml:space="preserve"> </w:t>
      </w:r>
      <w:r w:rsidR="005746AB" w:rsidRPr="009342B2">
        <w:rPr>
          <w:rFonts w:ascii="Bookman Old Style" w:eastAsia="Times New Roman" w:hAnsi="Bookman Old Style" w:cs="Bookman Old Style"/>
          <w:lang w:eastAsia="pl-PL"/>
        </w:rPr>
        <w:t>na adres poczty elektronicznej</w:t>
      </w:r>
      <w:r w:rsidRPr="009342B2">
        <w:rPr>
          <w:rFonts w:ascii="Bookman Old Style" w:eastAsia="Times New Roman" w:hAnsi="Bookman Old Style" w:cs="Bookman Old Style"/>
          <w:lang w:eastAsia="pl-PL"/>
        </w:rPr>
        <w:t xml:space="preserve"> </w:t>
      </w:r>
      <w:r w:rsidR="00566D72" w:rsidRPr="009342B2">
        <w:rPr>
          <w:rFonts w:ascii="Bookman Old Style" w:eastAsia="Times New Roman" w:hAnsi="Bookman Old Style" w:cs="Bookman Old Style"/>
          <w:lang w:eastAsia="pl-PL"/>
        </w:rPr>
        <w:t xml:space="preserve">Wykonawcy </w:t>
      </w:r>
      <w:r w:rsidRPr="009342B2">
        <w:rPr>
          <w:rFonts w:ascii="Bookman Old Style" w:eastAsia="Times New Roman" w:hAnsi="Bookman Old Style" w:cs="Bookman Old Style"/>
          <w:lang w:eastAsia="pl-PL"/>
        </w:rPr>
        <w:t>lub telefonicznie</w:t>
      </w:r>
      <w:r w:rsidR="005746AB" w:rsidRPr="009342B2">
        <w:rPr>
          <w:rFonts w:ascii="Bookman Old Style" w:eastAsia="Times New Roman" w:hAnsi="Bookman Old Style" w:cs="Bookman Old Style"/>
          <w:lang w:eastAsia="pl-PL"/>
        </w:rPr>
        <w:t xml:space="preserve">, o których mowa w </w:t>
      </w:r>
      <w:r w:rsidR="00FB7CB2" w:rsidRPr="009342B2">
        <w:rPr>
          <w:rFonts w:ascii="Bookman Old Style" w:eastAsia="Times New Roman" w:hAnsi="Bookman Old Style" w:cs="Bookman Old Style"/>
          <w:lang w:eastAsia="pl-PL"/>
        </w:rPr>
        <w:t xml:space="preserve">§ 14 </w:t>
      </w:r>
      <w:r w:rsidR="005746AB" w:rsidRPr="009342B2">
        <w:rPr>
          <w:rFonts w:ascii="Bookman Old Style" w:eastAsia="Times New Roman" w:hAnsi="Bookman Old Style" w:cs="Bookman Old Style"/>
          <w:lang w:eastAsia="pl-PL"/>
        </w:rPr>
        <w:t>u</w:t>
      </w:r>
      <w:r w:rsidR="00FB7CB2" w:rsidRPr="009342B2">
        <w:rPr>
          <w:rFonts w:ascii="Bookman Old Style" w:eastAsia="Times New Roman" w:hAnsi="Bookman Old Style" w:cs="Bookman Old Style"/>
          <w:lang w:eastAsia="pl-PL"/>
        </w:rPr>
        <w:t>st. 2 Umowy</w:t>
      </w:r>
      <w:r w:rsidR="00B21455" w:rsidRPr="009342B2">
        <w:rPr>
          <w:rFonts w:ascii="Bookman Old Style" w:eastAsia="Times New Roman" w:hAnsi="Bookman Old Style" w:cs="Bookman Old Style"/>
          <w:lang w:eastAsia="pl-PL"/>
        </w:rPr>
        <w:t xml:space="preserve">. </w:t>
      </w:r>
    </w:p>
    <w:p w14:paraId="5744EDEC" w14:textId="1993DDFE" w:rsidR="00730134" w:rsidRPr="009342B2" w:rsidRDefault="00566D72" w:rsidP="009A7459">
      <w:pPr>
        <w:pStyle w:val="Akapitzlist"/>
        <w:numPr>
          <w:ilvl w:val="0"/>
          <w:numId w:val="106"/>
        </w:numPr>
        <w:spacing w:after="0" w:line="240" w:lineRule="auto"/>
        <w:rPr>
          <w:rFonts w:ascii="Bookman Old Style" w:eastAsia="Times New Roman" w:hAnsi="Bookman Old Style" w:cs="Bookman Old Style"/>
          <w:lang w:eastAsia="pl-PL"/>
        </w:rPr>
      </w:pPr>
      <w:r w:rsidRPr="009342B2">
        <w:rPr>
          <w:rFonts w:ascii="Bookman Old Style" w:hAnsi="Bookman Old Style"/>
        </w:rPr>
        <w:t>Maksymalny</w:t>
      </w:r>
      <w:r w:rsidR="00730134" w:rsidRPr="009342B2">
        <w:rPr>
          <w:rFonts w:ascii="Bookman Old Style" w:hAnsi="Bookman Old Style"/>
        </w:rPr>
        <w:t xml:space="preserve"> czas reakcji na </w:t>
      </w:r>
      <w:r w:rsidRPr="009342B2">
        <w:rPr>
          <w:rFonts w:ascii="Bookman Old Style" w:hAnsi="Bookman Old Style"/>
        </w:rPr>
        <w:t>A</w:t>
      </w:r>
      <w:r w:rsidR="00730134" w:rsidRPr="009342B2">
        <w:rPr>
          <w:rFonts w:ascii="Bookman Old Style" w:hAnsi="Bookman Old Style"/>
        </w:rPr>
        <w:t>warię wynosi 2 godziny.</w:t>
      </w:r>
    </w:p>
    <w:p w14:paraId="0A6859CB" w14:textId="11AEAEFA" w:rsidR="00730134" w:rsidRPr="009342B2" w:rsidRDefault="00730134" w:rsidP="009A7459">
      <w:pPr>
        <w:pStyle w:val="Akapitzlist"/>
        <w:numPr>
          <w:ilvl w:val="0"/>
          <w:numId w:val="106"/>
        </w:numPr>
        <w:spacing w:after="0" w:line="240" w:lineRule="auto"/>
        <w:rPr>
          <w:rFonts w:ascii="Bookman Old Style" w:eastAsia="Times New Roman" w:hAnsi="Bookman Old Style" w:cs="Bookman Old Style"/>
          <w:lang w:eastAsia="pl-PL"/>
        </w:rPr>
      </w:pPr>
      <w:r w:rsidRPr="009342B2">
        <w:rPr>
          <w:rFonts w:ascii="Bookman Old Style" w:hAnsi="Bookman Old Style"/>
        </w:rPr>
        <w:t>Wykonawca usunie każdą Awarię niezwłocznie, nie później jednak niż w czasie ….. godziny</w:t>
      </w:r>
      <w:r w:rsidRPr="009342B2">
        <w:rPr>
          <w:rStyle w:val="Odwoanieprzypisudolnego"/>
          <w:rFonts w:ascii="Bookman Old Style" w:hAnsi="Bookman Old Style"/>
        </w:rPr>
        <w:footnoteReference w:id="10"/>
      </w:r>
      <w:r w:rsidRPr="009342B2">
        <w:rPr>
          <w:rFonts w:ascii="Bookman Old Style" w:hAnsi="Bookman Old Style"/>
        </w:rPr>
        <w:t xml:space="preserve"> od zgłoszenia Awarii przez Zamawiającego.</w:t>
      </w:r>
    </w:p>
    <w:p w14:paraId="6049792A" w14:textId="77777777" w:rsidR="00730134" w:rsidRPr="009342B2" w:rsidRDefault="00730134" w:rsidP="009A7459">
      <w:pPr>
        <w:pStyle w:val="Akapitzlist"/>
        <w:numPr>
          <w:ilvl w:val="0"/>
          <w:numId w:val="106"/>
        </w:numPr>
        <w:spacing w:after="0" w:line="240" w:lineRule="auto"/>
        <w:rPr>
          <w:rFonts w:ascii="Bookman Old Style" w:eastAsia="Times New Roman" w:hAnsi="Bookman Old Style" w:cs="Bookman Old Style"/>
          <w:lang w:eastAsia="pl-PL"/>
        </w:rPr>
      </w:pPr>
      <w:r w:rsidRPr="009342B2">
        <w:rPr>
          <w:rFonts w:ascii="Bookman Old Style" w:hAnsi="Bookman Old Style"/>
        </w:rPr>
        <w:t>W przypadku Awarii, która dotyczy urządzenia, Wykonawca wymieni je na czas usuwania Awarii na urządzenie co najmniej równorzędne funkcjonalnie.</w:t>
      </w:r>
    </w:p>
    <w:p w14:paraId="5DBB02DA" w14:textId="77777777" w:rsidR="00566D72" w:rsidRPr="009342B2" w:rsidRDefault="00566D72" w:rsidP="009A7459">
      <w:pPr>
        <w:spacing w:after="0" w:line="240" w:lineRule="auto"/>
        <w:jc w:val="center"/>
        <w:rPr>
          <w:rFonts w:ascii="Bookman Old Style" w:eastAsia="Times New Roman" w:hAnsi="Bookman Old Style" w:cs="Times New Roman"/>
          <w:b/>
          <w:lang w:eastAsia="pl-PL"/>
        </w:rPr>
      </w:pPr>
    </w:p>
    <w:p w14:paraId="6BFD2F69" w14:textId="417B01A5" w:rsidR="00730134" w:rsidRPr="009342B2" w:rsidRDefault="00730134" w:rsidP="009A7459">
      <w:pPr>
        <w:spacing w:after="0" w:line="240" w:lineRule="auto"/>
        <w:jc w:val="center"/>
        <w:rPr>
          <w:rFonts w:ascii="Bookman Old Style" w:hAnsi="Bookman Old Style"/>
        </w:rPr>
      </w:pPr>
      <w:r w:rsidRPr="009342B2">
        <w:rPr>
          <w:rFonts w:ascii="Bookman Old Style" w:eastAsia="Times New Roman" w:hAnsi="Bookman Old Style" w:cs="Times New Roman"/>
          <w:b/>
          <w:lang w:eastAsia="pl-PL"/>
        </w:rPr>
        <w:t>§</w:t>
      </w:r>
      <w:r w:rsidRPr="009342B2">
        <w:rPr>
          <w:rFonts w:ascii="Bookman Old Style" w:eastAsia="Times New Roman" w:hAnsi="Bookman Old Style" w:cs="Bookman Old Style"/>
          <w:b/>
          <w:lang w:eastAsia="pl-PL"/>
        </w:rPr>
        <w:t xml:space="preserve"> 5.</w:t>
      </w:r>
    </w:p>
    <w:p w14:paraId="6B10B62B" w14:textId="25120F2F" w:rsidR="00730134" w:rsidRPr="009342B2" w:rsidRDefault="00730134" w:rsidP="009A7459">
      <w:pPr>
        <w:spacing w:after="0" w:line="240" w:lineRule="auto"/>
        <w:jc w:val="center"/>
        <w:rPr>
          <w:rFonts w:ascii="Bookman Old Style" w:hAnsi="Bookman Old Style"/>
        </w:rPr>
      </w:pPr>
      <w:r w:rsidRPr="009342B2">
        <w:rPr>
          <w:rFonts w:ascii="Bookman Old Style" w:eastAsia="Times New Roman" w:hAnsi="Bookman Old Style" w:cs="Bookman Old Style"/>
          <w:b/>
          <w:lang w:eastAsia="pl-PL"/>
        </w:rPr>
        <w:t xml:space="preserve">Termin </w:t>
      </w:r>
      <w:r w:rsidR="004D0D46" w:rsidRPr="009342B2">
        <w:rPr>
          <w:rFonts w:ascii="Bookman Old Style" w:eastAsia="Times New Roman" w:hAnsi="Bookman Old Style" w:cs="Bookman Old Style"/>
          <w:b/>
          <w:lang w:eastAsia="pl-PL"/>
        </w:rPr>
        <w:t>wykonania P</w:t>
      </w:r>
      <w:r w:rsidRPr="009342B2">
        <w:rPr>
          <w:rFonts w:ascii="Bookman Old Style" w:eastAsia="Times New Roman" w:hAnsi="Bookman Old Style" w:cs="Bookman Old Style"/>
          <w:b/>
          <w:lang w:eastAsia="pl-PL"/>
        </w:rPr>
        <w:t xml:space="preserve">rzedmiotu </w:t>
      </w:r>
      <w:r w:rsidR="004D0D46" w:rsidRPr="009342B2">
        <w:rPr>
          <w:rFonts w:ascii="Bookman Old Style" w:eastAsia="Times New Roman" w:hAnsi="Bookman Old Style" w:cs="Bookman Old Style"/>
          <w:b/>
          <w:lang w:eastAsia="pl-PL"/>
        </w:rPr>
        <w:t>U</w:t>
      </w:r>
      <w:r w:rsidRPr="009342B2">
        <w:rPr>
          <w:rFonts w:ascii="Bookman Old Style" w:eastAsia="Times New Roman" w:hAnsi="Bookman Old Style" w:cs="Bookman Old Style"/>
          <w:b/>
          <w:lang w:eastAsia="pl-PL"/>
        </w:rPr>
        <w:t>mowy</w:t>
      </w:r>
    </w:p>
    <w:p w14:paraId="7B298687" w14:textId="03BF5D7F" w:rsidR="00730134" w:rsidRPr="009342B2" w:rsidRDefault="00730134" w:rsidP="009A7459">
      <w:pPr>
        <w:pStyle w:val="Akapitzlist"/>
        <w:numPr>
          <w:ilvl w:val="0"/>
          <w:numId w:val="107"/>
        </w:numPr>
        <w:tabs>
          <w:tab w:val="left" w:pos="426"/>
        </w:tabs>
        <w:spacing w:after="0" w:line="240" w:lineRule="auto"/>
        <w:contextualSpacing/>
        <w:rPr>
          <w:rFonts w:ascii="Bookman Old Style" w:eastAsia="Times New Roman" w:hAnsi="Bookman Old Style" w:cs="Bookman Old Style"/>
          <w:lang w:eastAsia="pl-PL"/>
        </w:rPr>
      </w:pPr>
      <w:r w:rsidRPr="009342B2">
        <w:rPr>
          <w:rFonts w:ascii="Bookman Old Style" w:eastAsia="Times New Roman" w:hAnsi="Bookman Old Style" w:cs="Bookman Old Style"/>
          <w:lang w:eastAsia="pl-PL"/>
        </w:rPr>
        <w:t xml:space="preserve">Umowa została zawarta na czas określony, na okres </w:t>
      </w:r>
      <w:r w:rsidR="003375BA" w:rsidRPr="009342B2">
        <w:rPr>
          <w:rFonts w:ascii="Bookman Old Style" w:eastAsia="Times New Roman" w:hAnsi="Bookman Old Style" w:cs="Bookman Old Style"/>
          <w:lang w:eastAsia="pl-PL"/>
        </w:rPr>
        <w:t xml:space="preserve">36 miesięcy </w:t>
      </w:r>
      <w:r w:rsidRPr="009342B2">
        <w:rPr>
          <w:rFonts w:ascii="Bookman Old Style" w:eastAsia="Times New Roman" w:hAnsi="Bookman Old Style" w:cs="Bookman Old Style"/>
          <w:lang w:eastAsia="pl-PL"/>
        </w:rPr>
        <w:t>od dnia jej zawarcia</w:t>
      </w:r>
      <w:r w:rsidR="00D60354" w:rsidRPr="009342B2">
        <w:rPr>
          <w:rFonts w:ascii="Bookman Old Style" w:eastAsia="Times New Roman" w:hAnsi="Bookman Old Style" w:cs="Bookman Old Style"/>
          <w:lang w:eastAsia="pl-PL"/>
        </w:rPr>
        <w:t xml:space="preserve"> do dnia …………..2023 r. </w:t>
      </w:r>
      <w:r w:rsidR="004D0D46" w:rsidRPr="009342B2">
        <w:rPr>
          <w:rFonts w:ascii="Bookman Old Style" w:eastAsia="Times New Roman" w:hAnsi="Bookman Old Style" w:cs="Bookman Old Style"/>
          <w:lang w:eastAsia="pl-PL"/>
        </w:rPr>
        <w:t>.</w:t>
      </w:r>
    </w:p>
    <w:p w14:paraId="031AF371" w14:textId="36EC3048" w:rsidR="00730134" w:rsidRPr="009342B2" w:rsidRDefault="004D0D46" w:rsidP="009A7459">
      <w:pPr>
        <w:pStyle w:val="Akapitzlist"/>
        <w:numPr>
          <w:ilvl w:val="0"/>
          <w:numId w:val="107"/>
        </w:numPr>
        <w:tabs>
          <w:tab w:val="left" w:pos="426"/>
        </w:tabs>
        <w:spacing w:after="0" w:line="240" w:lineRule="auto"/>
        <w:contextualSpacing/>
        <w:rPr>
          <w:rFonts w:ascii="Bookman Old Style" w:hAnsi="Bookman Old Style"/>
        </w:rPr>
      </w:pPr>
      <w:r w:rsidRPr="009342B2">
        <w:rPr>
          <w:rFonts w:ascii="Bookman Old Style" w:hAnsi="Bookman Old Style"/>
        </w:rPr>
        <w:t xml:space="preserve">Okres od dnia zawarcia Umowy przez Strony a </w:t>
      </w:r>
      <w:r w:rsidR="00730134" w:rsidRPr="009342B2">
        <w:rPr>
          <w:rFonts w:ascii="Bookman Old Style" w:hAnsi="Bookman Old Style"/>
        </w:rPr>
        <w:t>rozpoczęcie</w:t>
      </w:r>
      <w:r w:rsidRPr="009342B2">
        <w:rPr>
          <w:rFonts w:ascii="Bookman Old Style" w:hAnsi="Bookman Old Style"/>
        </w:rPr>
        <w:t>m</w:t>
      </w:r>
      <w:r w:rsidR="00730134" w:rsidRPr="009342B2">
        <w:rPr>
          <w:rFonts w:ascii="Bookman Old Style" w:hAnsi="Bookman Old Style"/>
        </w:rPr>
        <w:t xml:space="preserve"> świadczenia </w:t>
      </w:r>
      <w:r w:rsidRPr="009342B2">
        <w:rPr>
          <w:rFonts w:ascii="Bookman Old Style" w:hAnsi="Bookman Old Style"/>
        </w:rPr>
        <w:t>U</w:t>
      </w:r>
      <w:r w:rsidR="00730134" w:rsidRPr="009342B2">
        <w:rPr>
          <w:rFonts w:ascii="Bookman Old Style" w:hAnsi="Bookman Old Style"/>
        </w:rPr>
        <w:t xml:space="preserve">sługi </w:t>
      </w:r>
      <w:r w:rsidRPr="009342B2">
        <w:rPr>
          <w:rFonts w:ascii="Bookman Old Style" w:hAnsi="Bookman Old Style"/>
        </w:rPr>
        <w:t xml:space="preserve">jest okresem przygotowawczym, który </w:t>
      </w:r>
      <w:r w:rsidR="00730134" w:rsidRPr="009342B2">
        <w:rPr>
          <w:rFonts w:ascii="Bookman Old Style" w:hAnsi="Bookman Old Style"/>
        </w:rPr>
        <w:t xml:space="preserve">nastąpi </w:t>
      </w:r>
      <w:r w:rsidR="00730134" w:rsidRPr="009342B2">
        <w:rPr>
          <w:rFonts w:ascii="Bookman Old Style" w:hAnsi="Bookman Old Style"/>
          <w:b/>
          <w:bCs/>
        </w:rPr>
        <w:t>w ciągu …</w:t>
      </w:r>
      <w:r w:rsidR="005746AB" w:rsidRPr="009342B2">
        <w:rPr>
          <w:rFonts w:ascii="Bookman Old Style" w:hAnsi="Bookman Old Style"/>
          <w:b/>
          <w:bCs/>
        </w:rPr>
        <w:t>..</w:t>
      </w:r>
      <w:r w:rsidR="00730134" w:rsidRPr="009342B2">
        <w:rPr>
          <w:rFonts w:ascii="Bookman Old Style" w:hAnsi="Bookman Old Style"/>
          <w:b/>
          <w:bCs/>
        </w:rPr>
        <w:t xml:space="preserve">.. dni </w:t>
      </w:r>
      <w:r w:rsidR="00730134" w:rsidRPr="009342B2">
        <w:rPr>
          <w:rFonts w:ascii="Bookman Old Style" w:hAnsi="Bookman Old Style"/>
          <w:b/>
          <w:bCs/>
        </w:rPr>
        <w:lastRenderedPageBreak/>
        <w:t>kalendarzowych</w:t>
      </w:r>
      <w:r w:rsidR="00730134" w:rsidRPr="009342B2">
        <w:rPr>
          <w:rStyle w:val="Odwoanieprzypisudolnego"/>
          <w:rFonts w:ascii="Bookman Old Style" w:hAnsi="Bookman Old Style"/>
        </w:rPr>
        <w:footnoteReference w:id="11"/>
      </w:r>
      <w:r w:rsidR="00730134" w:rsidRPr="009342B2">
        <w:rPr>
          <w:rFonts w:ascii="Bookman Old Style" w:hAnsi="Bookman Old Style"/>
        </w:rPr>
        <w:t xml:space="preserve"> od dnia </w:t>
      </w:r>
      <w:r w:rsidR="00566D72" w:rsidRPr="009342B2">
        <w:rPr>
          <w:rFonts w:ascii="Bookman Old Style" w:hAnsi="Bookman Old Style"/>
        </w:rPr>
        <w:t>zawarcia</w:t>
      </w:r>
      <w:r w:rsidR="00730134" w:rsidRPr="009342B2">
        <w:rPr>
          <w:rFonts w:ascii="Bookman Old Style" w:hAnsi="Bookman Old Style"/>
        </w:rPr>
        <w:t xml:space="preserve"> </w:t>
      </w:r>
      <w:r w:rsidR="00D60354" w:rsidRPr="009342B2">
        <w:rPr>
          <w:rFonts w:ascii="Bookman Old Style" w:hAnsi="Bookman Old Style"/>
        </w:rPr>
        <w:t>niniejszej U</w:t>
      </w:r>
      <w:r w:rsidR="00730134" w:rsidRPr="009342B2">
        <w:rPr>
          <w:rFonts w:ascii="Bookman Old Style" w:hAnsi="Bookman Old Style"/>
        </w:rPr>
        <w:t xml:space="preserve">mowy. Rozpoczęcie świadczenia Usługi zostanie potwierdzone </w:t>
      </w:r>
      <w:r w:rsidR="00977B19" w:rsidRPr="009342B2">
        <w:rPr>
          <w:rFonts w:ascii="Bookman Old Style" w:hAnsi="Bookman Old Style"/>
        </w:rPr>
        <w:t xml:space="preserve">pisemnym </w:t>
      </w:r>
      <w:r w:rsidR="00566D72" w:rsidRPr="009342B2">
        <w:rPr>
          <w:rFonts w:ascii="Bookman Old Style" w:hAnsi="Bookman Old Style"/>
        </w:rPr>
        <w:t>Protokołem</w:t>
      </w:r>
      <w:r w:rsidR="00730134" w:rsidRPr="009342B2">
        <w:rPr>
          <w:rFonts w:ascii="Bookman Old Style" w:hAnsi="Bookman Old Style"/>
        </w:rPr>
        <w:t xml:space="preserve"> przekazania sprzętu</w:t>
      </w:r>
      <w:r w:rsidR="00D60354" w:rsidRPr="009342B2">
        <w:rPr>
          <w:rFonts w:ascii="Bookman Old Style" w:hAnsi="Bookman Old Style"/>
        </w:rPr>
        <w:t xml:space="preserve">, stanowiącym </w:t>
      </w:r>
      <w:r w:rsidR="00D60354" w:rsidRPr="009342B2">
        <w:rPr>
          <w:rFonts w:ascii="Bookman Old Style" w:hAnsi="Bookman Old Style"/>
          <w:b/>
        </w:rPr>
        <w:t xml:space="preserve">Załącznik nr </w:t>
      </w:r>
      <w:r w:rsidR="0046633F" w:rsidRPr="009342B2">
        <w:rPr>
          <w:rFonts w:ascii="Bookman Old Style" w:hAnsi="Bookman Old Style"/>
          <w:b/>
        </w:rPr>
        <w:t>4</w:t>
      </w:r>
      <w:r w:rsidR="00D60354" w:rsidRPr="009342B2">
        <w:rPr>
          <w:rFonts w:ascii="Bookman Old Style" w:hAnsi="Bookman Old Style"/>
          <w:b/>
        </w:rPr>
        <w:t xml:space="preserve"> do Umowy</w:t>
      </w:r>
      <w:r w:rsidR="00730134" w:rsidRPr="009342B2">
        <w:rPr>
          <w:rFonts w:ascii="Bookman Old Style" w:hAnsi="Bookman Old Style"/>
        </w:rPr>
        <w:t>.</w:t>
      </w:r>
    </w:p>
    <w:p w14:paraId="502AC866" w14:textId="77777777" w:rsidR="00677F44" w:rsidRPr="009342B2" w:rsidRDefault="00677F44" w:rsidP="009A7459">
      <w:pPr>
        <w:spacing w:after="0" w:line="240" w:lineRule="auto"/>
        <w:jc w:val="center"/>
        <w:rPr>
          <w:rFonts w:ascii="Bookman Old Style" w:eastAsia="Times New Roman" w:hAnsi="Bookman Old Style" w:cs="Bookman Old Style"/>
          <w:b/>
          <w:lang w:eastAsia="pl-PL"/>
        </w:rPr>
      </w:pPr>
    </w:p>
    <w:p w14:paraId="4DAB1E4D" w14:textId="4BB09401" w:rsidR="00730134" w:rsidRPr="009342B2" w:rsidRDefault="00730134" w:rsidP="009A7459">
      <w:pPr>
        <w:spacing w:after="0" w:line="240" w:lineRule="auto"/>
        <w:jc w:val="center"/>
        <w:rPr>
          <w:rFonts w:ascii="Bookman Old Style" w:hAnsi="Bookman Old Style"/>
        </w:rPr>
      </w:pPr>
      <w:r w:rsidRPr="009342B2">
        <w:rPr>
          <w:rFonts w:ascii="Bookman Old Style" w:eastAsia="Times New Roman" w:hAnsi="Bookman Old Style" w:cs="Bookman Old Style"/>
          <w:b/>
          <w:lang w:eastAsia="pl-PL"/>
        </w:rPr>
        <w:t>§ 6.</w:t>
      </w:r>
    </w:p>
    <w:p w14:paraId="38B646D1" w14:textId="5F77F04D" w:rsidR="00730134" w:rsidRPr="009342B2" w:rsidRDefault="00730134" w:rsidP="009A7459">
      <w:pPr>
        <w:spacing w:after="0" w:line="240" w:lineRule="auto"/>
        <w:jc w:val="center"/>
        <w:rPr>
          <w:rFonts w:ascii="Bookman Old Style" w:hAnsi="Bookman Old Style"/>
        </w:rPr>
      </w:pPr>
      <w:r w:rsidRPr="009342B2">
        <w:rPr>
          <w:rFonts w:ascii="Bookman Old Style" w:eastAsia="Times New Roman" w:hAnsi="Bookman Old Style" w:cs="Bookman Old Style"/>
          <w:b/>
          <w:lang w:eastAsia="pl-PL"/>
        </w:rPr>
        <w:t xml:space="preserve">Wynagrodzenie za realizację </w:t>
      </w:r>
      <w:r w:rsidR="00464469" w:rsidRPr="009342B2">
        <w:rPr>
          <w:rFonts w:ascii="Bookman Old Style" w:eastAsia="Times New Roman" w:hAnsi="Bookman Old Style" w:cs="Bookman Old Style"/>
          <w:b/>
          <w:lang w:eastAsia="pl-PL"/>
        </w:rPr>
        <w:t>P</w:t>
      </w:r>
      <w:r w:rsidRPr="009342B2">
        <w:rPr>
          <w:rFonts w:ascii="Bookman Old Style" w:eastAsia="Times New Roman" w:hAnsi="Bookman Old Style" w:cs="Bookman Old Style"/>
          <w:b/>
          <w:lang w:eastAsia="pl-PL"/>
        </w:rPr>
        <w:t xml:space="preserve">rzedmiotu </w:t>
      </w:r>
      <w:r w:rsidR="00464469" w:rsidRPr="009342B2">
        <w:rPr>
          <w:rFonts w:ascii="Bookman Old Style" w:eastAsia="Times New Roman" w:hAnsi="Bookman Old Style" w:cs="Bookman Old Style"/>
          <w:b/>
          <w:lang w:eastAsia="pl-PL"/>
        </w:rPr>
        <w:t>U</w:t>
      </w:r>
      <w:r w:rsidRPr="009342B2">
        <w:rPr>
          <w:rFonts w:ascii="Bookman Old Style" w:eastAsia="Times New Roman" w:hAnsi="Bookman Old Style" w:cs="Bookman Old Style"/>
          <w:b/>
          <w:lang w:eastAsia="pl-PL"/>
        </w:rPr>
        <w:t>mowy</w:t>
      </w:r>
    </w:p>
    <w:p w14:paraId="43C78768" w14:textId="77777777" w:rsidR="00730134" w:rsidRPr="009342B2" w:rsidRDefault="00730134" w:rsidP="009A7459">
      <w:pPr>
        <w:pStyle w:val="Akapitzlist"/>
        <w:numPr>
          <w:ilvl w:val="0"/>
          <w:numId w:val="63"/>
        </w:numPr>
        <w:tabs>
          <w:tab w:val="clear" w:pos="720"/>
          <w:tab w:val="num" w:pos="426"/>
        </w:tabs>
        <w:suppressAutoHyphens w:val="0"/>
        <w:spacing w:after="0" w:line="240" w:lineRule="auto"/>
        <w:ind w:left="426" w:right="35"/>
        <w:contextualSpacing/>
        <w:rPr>
          <w:rFonts w:ascii="Bookman Old Style" w:hAnsi="Bookman Old Style"/>
        </w:rPr>
      </w:pPr>
      <w:r w:rsidRPr="009342B2">
        <w:rPr>
          <w:rFonts w:ascii="Bookman Old Style" w:hAnsi="Bookman Old Style"/>
        </w:rPr>
        <w:t xml:space="preserve">Z tytułu należytego wykonania Umowy Zamawiający zapłaci Wykonawcy wynagrodzenie w wysokości </w:t>
      </w:r>
      <w:r w:rsidRPr="009342B2">
        <w:rPr>
          <w:rFonts w:ascii="Bookman Old Style" w:hAnsi="Bookman Old Style"/>
          <w:b/>
          <w:bCs/>
        </w:rPr>
        <w:t xml:space="preserve">……………….. zł brutto </w:t>
      </w:r>
      <w:r w:rsidRPr="009342B2">
        <w:rPr>
          <w:rFonts w:ascii="Bookman Old Style" w:hAnsi="Bookman Old Style"/>
        </w:rPr>
        <w:t xml:space="preserve">(słownie złotych: ……………..) w tym podatek VAT w wysokości: </w:t>
      </w:r>
      <w:r w:rsidRPr="009342B2">
        <w:rPr>
          <w:rFonts w:ascii="Bookman Old Style" w:hAnsi="Bookman Old Style"/>
          <w:b/>
          <w:bCs/>
        </w:rPr>
        <w:t>………………… zł</w:t>
      </w:r>
      <w:r w:rsidRPr="009342B2">
        <w:rPr>
          <w:rFonts w:ascii="Bookman Old Style" w:hAnsi="Bookman Old Style"/>
        </w:rPr>
        <w:t xml:space="preserve"> (słownie złotych: ….............).</w:t>
      </w:r>
    </w:p>
    <w:p w14:paraId="58A2858F" w14:textId="3F5B83BF" w:rsidR="00730134" w:rsidRPr="009342B2" w:rsidRDefault="00730134" w:rsidP="009A7459">
      <w:pPr>
        <w:pStyle w:val="Akapitzlist"/>
        <w:numPr>
          <w:ilvl w:val="0"/>
          <w:numId w:val="63"/>
        </w:numPr>
        <w:tabs>
          <w:tab w:val="clear" w:pos="720"/>
          <w:tab w:val="num" w:pos="426"/>
        </w:tabs>
        <w:suppressAutoHyphens w:val="0"/>
        <w:spacing w:after="0" w:line="240" w:lineRule="auto"/>
        <w:ind w:left="426" w:right="35"/>
        <w:contextualSpacing/>
        <w:rPr>
          <w:rFonts w:ascii="Bookman Old Style" w:eastAsiaTheme="minorEastAsia" w:hAnsi="Bookman Old Style" w:cstheme="minorBidi"/>
          <w:color w:val="000000" w:themeColor="text1"/>
        </w:rPr>
      </w:pPr>
      <w:bookmarkStart w:id="19" w:name="_DV_M81"/>
      <w:bookmarkStart w:id="20" w:name="_DV_M82"/>
      <w:bookmarkStart w:id="21" w:name="_DV_M83"/>
      <w:bookmarkStart w:id="22" w:name="_DV_M85"/>
      <w:bookmarkEnd w:id="19"/>
      <w:bookmarkEnd w:id="20"/>
      <w:bookmarkEnd w:id="21"/>
      <w:bookmarkEnd w:id="22"/>
      <w:r w:rsidRPr="009342B2">
        <w:rPr>
          <w:rFonts w:ascii="Bookman Old Style" w:eastAsia="Bookman Old Style" w:hAnsi="Bookman Old Style" w:cs="Bookman Old Style"/>
          <w:color w:val="000000" w:themeColor="text1"/>
        </w:rPr>
        <w:t>Wynagrodzenie, o którym mowa w ust. 1 ma charakter ryczałtowy i obejmuje wszystkie koszty</w:t>
      </w:r>
      <w:r w:rsidR="00C80ADA" w:rsidRPr="009342B2">
        <w:rPr>
          <w:rFonts w:ascii="Bookman Old Style" w:eastAsia="Bookman Old Style" w:hAnsi="Bookman Old Style" w:cs="Bookman Old Style"/>
          <w:color w:val="000000" w:themeColor="text1"/>
        </w:rPr>
        <w:t xml:space="preserve"> i nakłady</w:t>
      </w:r>
      <w:r w:rsidRPr="009342B2">
        <w:rPr>
          <w:rFonts w:ascii="Bookman Old Style" w:eastAsia="Bookman Old Style" w:hAnsi="Bookman Old Style" w:cs="Bookman Old Style"/>
          <w:color w:val="000000" w:themeColor="text1"/>
        </w:rPr>
        <w:t xml:space="preserve"> niezbędne do wykonania Przedmiotu Umowy, w tym w szczególności z tytułu świadczenia </w:t>
      </w:r>
      <w:r w:rsidR="00230C1C" w:rsidRPr="009342B2">
        <w:rPr>
          <w:rFonts w:ascii="Bookman Old Style" w:eastAsia="Bookman Old Style" w:hAnsi="Bookman Old Style" w:cs="Bookman Old Style"/>
          <w:color w:val="000000" w:themeColor="text1"/>
        </w:rPr>
        <w:t>U</w:t>
      </w:r>
      <w:r w:rsidRPr="009342B2">
        <w:rPr>
          <w:rFonts w:ascii="Bookman Old Style" w:eastAsia="Bookman Old Style" w:hAnsi="Bookman Old Style" w:cs="Bookman Old Style"/>
          <w:color w:val="000000" w:themeColor="text1"/>
        </w:rPr>
        <w:t>sług opisanych w § 1 niniejszej Umowy.</w:t>
      </w:r>
    </w:p>
    <w:p w14:paraId="432F448C" w14:textId="1E051A11" w:rsidR="00464469" w:rsidRPr="009342B2" w:rsidRDefault="00464469" w:rsidP="009A7459">
      <w:pPr>
        <w:numPr>
          <w:ilvl w:val="0"/>
          <w:numId w:val="63"/>
        </w:numPr>
        <w:tabs>
          <w:tab w:val="clear" w:pos="720"/>
          <w:tab w:val="num" w:pos="426"/>
        </w:tabs>
        <w:spacing w:after="0" w:line="240" w:lineRule="auto"/>
        <w:ind w:left="426"/>
        <w:contextualSpacing/>
        <w:rPr>
          <w:rFonts w:ascii="Bookman Old Style" w:hAnsi="Bookman Old Style"/>
        </w:rPr>
      </w:pPr>
      <w:r w:rsidRPr="009342B2">
        <w:rPr>
          <w:rFonts w:ascii="Bookman Old Style" w:eastAsia="Times New Roman" w:hAnsi="Bookman Old Style" w:cs="Bookman Old Style"/>
          <w:lang w:eastAsia="pl-PL"/>
        </w:rPr>
        <w:t>Okres Rozliczeniowy wynosi 1 miesiąc kalendarzowy. Oznacza to, że wynagrodzenie, o którym mowa w ust. 1 będzie wypłacane w miesięcznych ratach</w:t>
      </w:r>
      <w:r w:rsidR="00B00AB6" w:rsidRPr="009342B2">
        <w:rPr>
          <w:rFonts w:ascii="Bookman Old Style" w:eastAsia="Times New Roman" w:hAnsi="Bookman Old Style" w:cs="Bookman Old Style"/>
          <w:lang w:eastAsia="pl-PL"/>
        </w:rPr>
        <w:t xml:space="preserve">, z góry, </w:t>
      </w:r>
      <w:r w:rsidRPr="009342B2">
        <w:rPr>
          <w:rFonts w:ascii="Bookman Old Style" w:eastAsia="Times New Roman" w:hAnsi="Bookman Old Style" w:cs="Bookman Old Style"/>
          <w:lang w:eastAsia="pl-PL"/>
        </w:rPr>
        <w:t xml:space="preserve">w wysokości </w:t>
      </w:r>
      <w:r w:rsidRPr="009342B2">
        <w:rPr>
          <w:rFonts w:ascii="Bookman Old Style" w:eastAsia="Times New Roman" w:hAnsi="Bookman Old Style" w:cs="Bookman Old Style"/>
          <w:b/>
          <w:bCs/>
          <w:lang w:eastAsia="pl-PL"/>
        </w:rPr>
        <w:t>......................... zł brutto</w:t>
      </w:r>
      <w:r w:rsidRPr="009342B2">
        <w:rPr>
          <w:rFonts w:ascii="Bookman Old Style" w:eastAsia="Times New Roman" w:hAnsi="Bookman Old Style" w:cs="Bookman Old Style"/>
          <w:lang w:eastAsia="pl-PL"/>
        </w:rPr>
        <w:t>.</w:t>
      </w:r>
    </w:p>
    <w:p w14:paraId="62A599C6" w14:textId="4B6C719D" w:rsidR="00230C1C" w:rsidRPr="009342B2" w:rsidRDefault="00230C1C" w:rsidP="009A7459">
      <w:pPr>
        <w:numPr>
          <w:ilvl w:val="0"/>
          <w:numId w:val="63"/>
        </w:numPr>
        <w:tabs>
          <w:tab w:val="clear" w:pos="720"/>
          <w:tab w:val="num" w:pos="426"/>
        </w:tabs>
        <w:spacing w:after="0" w:line="240" w:lineRule="auto"/>
        <w:ind w:left="426"/>
        <w:contextualSpacing/>
        <w:rPr>
          <w:rFonts w:ascii="Bookman Old Style" w:hAnsi="Bookman Old Style"/>
        </w:rPr>
      </w:pPr>
      <w:r w:rsidRPr="009342B2">
        <w:rPr>
          <w:rFonts w:ascii="Bookman Old Style" w:hAnsi="Bookman Old Style"/>
        </w:rPr>
        <w:t>Wykonawca otrzymywał będzie wynagrodzenie wypłacane w 36 miesięcznych ratach w okresie świadczenia Usługi.</w:t>
      </w:r>
    </w:p>
    <w:p w14:paraId="6DEAA48D" w14:textId="721D043B" w:rsidR="00730134" w:rsidRPr="009342B2" w:rsidRDefault="00730134" w:rsidP="009A7459">
      <w:pPr>
        <w:pStyle w:val="Akapitzlist"/>
        <w:numPr>
          <w:ilvl w:val="0"/>
          <w:numId w:val="63"/>
        </w:numPr>
        <w:tabs>
          <w:tab w:val="clear" w:pos="720"/>
          <w:tab w:val="num" w:pos="426"/>
        </w:tabs>
        <w:suppressAutoHyphens w:val="0"/>
        <w:spacing w:after="0" w:line="240" w:lineRule="auto"/>
        <w:ind w:left="426" w:right="35"/>
        <w:contextualSpacing/>
        <w:rPr>
          <w:rFonts w:ascii="Bookman Old Style" w:eastAsiaTheme="minorEastAsia" w:hAnsi="Bookman Old Style" w:cstheme="minorBidi"/>
          <w:color w:val="000000" w:themeColor="text1"/>
        </w:rPr>
      </w:pPr>
      <w:r w:rsidRPr="009342B2">
        <w:rPr>
          <w:rFonts w:ascii="Bookman Old Style" w:eastAsiaTheme="minorEastAsia" w:hAnsi="Bookman Old Style" w:cstheme="minorBidi"/>
          <w:color w:val="000000" w:themeColor="text1"/>
        </w:rPr>
        <w:t>Wynagrodzenie</w:t>
      </w:r>
      <w:r w:rsidR="00230C1C" w:rsidRPr="009342B2">
        <w:rPr>
          <w:rFonts w:ascii="Bookman Old Style" w:eastAsiaTheme="minorEastAsia" w:hAnsi="Bookman Old Style" w:cstheme="minorBidi"/>
          <w:color w:val="000000" w:themeColor="text1"/>
        </w:rPr>
        <w:t>, o którym mowa w ust</w:t>
      </w:r>
      <w:r w:rsidR="00C80ADA" w:rsidRPr="009342B2">
        <w:rPr>
          <w:rFonts w:ascii="Bookman Old Style" w:eastAsiaTheme="minorEastAsia" w:hAnsi="Bookman Old Style" w:cstheme="minorBidi"/>
          <w:color w:val="000000" w:themeColor="text1"/>
        </w:rPr>
        <w:t xml:space="preserve">. </w:t>
      </w:r>
      <w:r w:rsidR="00230C1C" w:rsidRPr="009342B2">
        <w:rPr>
          <w:rFonts w:ascii="Bookman Old Style" w:eastAsiaTheme="minorEastAsia" w:hAnsi="Bookman Old Style" w:cstheme="minorBidi"/>
          <w:color w:val="000000" w:themeColor="text1"/>
        </w:rPr>
        <w:t>1</w:t>
      </w:r>
      <w:r w:rsidRPr="009342B2">
        <w:rPr>
          <w:rFonts w:ascii="Bookman Old Style" w:eastAsiaTheme="minorEastAsia" w:hAnsi="Bookman Old Style" w:cstheme="minorBidi"/>
          <w:color w:val="000000" w:themeColor="text1"/>
        </w:rPr>
        <w:t xml:space="preserve"> </w:t>
      </w:r>
      <w:r w:rsidR="00230C1C" w:rsidRPr="009342B2">
        <w:rPr>
          <w:rFonts w:ascii="Bookman Old Style" w:eastAsiaTheme="minorEastAsia" w:hAnsi="Bookman Old Style" w:cstheme="minorBidi"/>
          <w:color w:val="000000" w:themeColor="text1"/>
        </w:rPr>
        <w:t xml:space="preserve">obejmuje całość należności Wykonawcy z tytułu świadczenia Usług oraz czynności niezbędnych do wykonania Przedmiotu Umowy. </w:t>
      </w:r>
      <w:r w:rsidRPr="009342B2">
        <w:rPr>
          <w:rFonts w:ascii="Bookman Old Style" w:eastAsiaTheme="minorEastAsia" w:hAnsi="Bookman Old Style" w:cstheme="minorBidi"/>
          <w:color w:val="000000" w:themeColor="text1"/>
        </w:rPr>
        <w:t>Wykonawcy</w:t>
      </w:r>
      <w:r w:rsidR="00BF0E9F" w:rsidRPr="009342B2">
        <w:rPr>
          <w:rFonts w:ascii="Bookman Old Style" w:eastAsiaTheme="minorEastAsia" w:hAnsi="Bookman Old Style" w:cstheme="minorBidi"/>
          <w:color w:val="000000" w:themeColor="text1"/>
        </w:rPr>
        <w:t xml:space="preserve"> nie przysługuje żadne roszczenie o dodatkowe wynagrodzenie, nieprzewidziane w Umowie, ani roszczenie o zwrot kosztów poniesionych</w:t>
      </w:r>
      <w:r w:rsidRPr="009342B2">
        <w:rPr>
          <w:rFonts w:ascii="Bookman Old Style" w:eastAsiaTheme="minorEastAsia" w:hAnsi="Bookman Old Style" w:cstheme="minorBidi"/>
          <w:color w:val="000000" w:themeColor="text1"/>
        </w:rPr>
        <w:t xml:space="preserve"> z tytułu wykonania </w:t>
      </w:r>
      <w:r w:rsidR="00464469" w:rsidRPr="009342B2">
        <w:rPr>
          <w:rFonts w:ascii="Bookman Old Style" w:eastAsiaTheme="minorEastAsia" w:hAnsi="Bookman Old Style" w:cstheme="minorBidi"/>
          <w:color w:val="000000" w:themeColor="text1"/>
        </w:rPr>
        <w:t xml:space="preserve">niniejszej </w:t>
      </w:r>
      <w:r w:rsidRPr="009342B2">
        <w:rPr>
          <w:rFonts w:ascii="Bookman Old Style" w:eastAsiaTheme="minorEastAsia" w:hAnsi="Bookman Old Style" w:cstheme="minorBidi"/>
          <w:color w:val="000000" w:themeColor="text1"/>
        </w:rPr>
        <w:t>Umowy.</w:t>
      </w:r>
    </w:p>
    <w:p w14:paraId="5DB79AC0" w14:textId="3D6FDF27" w:rsidR="00730134" w:rsidRPr="009342B2" w:rsidRDefault="00730134" w:rsidP="009A7459">
      <w:pPr>
        <w:numPr>
          <w:ilvl w:val="0"/>
          <w:numId w:val="63"/>
        </w:numPr>
        <w:tabs>
          <w:tab w:val="clear" w:pos="720"/>
          <w:tab w:val="num" w:pos="426"/>
        </w:tabs>
        <w:spacing w:after="0" w:line="240" w:lineRule="auto"/>
        <w:ind w:left="426"/>
        <w:contextualSpacing/>
        <w:rPr>
          <w:rFonts w:ascii="Bookman Old Style" w:hAnsi="Bookman Old Style"/>
        </w:rPr>
      </w:pPr>
      <w:r w:rsidRPr="009342B2">
        <w:rPr>
          <w:rFonts w:ascii="Bookman Old Style" w:eastAsia="Bookman Old Style" w:hAnsi="Bookman Old Style" w:cs="Bookman Old Style"/>
          <w:color w:val="000000" w:themeColor="text1"/>
        </w:rPr>
        <w:t>Wynagrodzenie za wykonanie Przedmiotu Umowy regulowane będzie w terminie 21 dni kalendarzowych od dnia otrzymania przez Zamawiającego prawidłowo wystawionej przez Wykonawcę faktury VAT.</w:t>
      </w:r>
      <w:r w:rsidR="00AF110F" w:rsidRPr="009342B2">
        <w:rPr>
          <w:rFonts w:ascii="Bookman Old Style" w:eastAsia="Bookman Old Style" w:hAnsi="Bookman Old Style" w:cs="Bookman Old Style"/>
          <w:color w:val="000000" w:themeColor="text1"/>
        </w:rPr>
        <w:t xml:space="preserve"> Wykonawca zobowiązany jest wystawić fakturę w terminie 10 dni od dnia rozpoczęcia Okresu Rozliczeniowego.</w:t>
      </w:r>
    </w:p>
    <w:p w14:paraId="2F6E1740" w14:textId="5E383801" w:rsidR="00730134" w:rsidRPr="009342B2" w:rsidRDefault="00730134" w:rsidP="009A7459">
      <w:pPr>
        <w:numPr>
          <w:ilvl w:val="0"/>
          <w:numId w:val="63"/>
        </w:numPr>
        <w:tabs>
          <w:tab w:val="clear" w:pos="720"/>
          <w:tab w:val="num" w:pos="426"/>
        </w:tabs>
        <w:spacing w:after="0" w:line="240" w:lineRule="auto"/>
        <w:ind w:left="426"/>
        <w:rPr>
          <w:rFonts w:ascii="Bookman Old Style" w:hAnsi="Bookman Old Style"/>
        </w:rPr>
      </w:pPr>
      <w:r w:rsidRPr="009342B2">
        <w:rPr>
          <w:rFonts w:ascii="Bookman Old Style" w:eastAsia="Times New Roman" w:hAnsi="Bookman Old Style" w:cs="Bookman Old Style"/>
          <w:lang w:eastAsia="pl-PL"/>
        </w:rPr>
        <w:t xml:space="preserve">Wykonawca wystawi faktury VAT na Polską Akademię Nauk, Plac Defilad 1, </w:t>
      </w:r>
      <w:r w:rsidRPr="009342B2">
        <w:rPr>
          <w:rFonts w:ascii="Bookman Old Style" w:eastAsia="Times New Roman" w:hAnsi="Bookman Old Style" w:cs="Bookman Old Style"/>
          <w:lang w:eastAsia="pl-PL"/>
        </w:rPr>
        <w:br/>
        <w:t>00-901 Warszawa, NIP: 525-15-75-83</w:t>
      </w:r>
      <w:r w:rsidRPr="009342B2">
        <w:rPr>
          <w:rFonts w:ascii="Bookman Old Style" w:eastAsia="Bookman Old Style" w:hAnsi="Bookman Old Style" w:cs="Bookman Old Style"/>
          <w:color w:val="000000" w:themeColor="text1"/>
        </w:rPr>
        <w:t xml:space="preserve">, umieszczając na fakturze symbol i numer niniejszej </w:t>
      </w:r>
      <w:r w:rsidR="00264A5F" w:rsidRPr="009342B2">
        <w:rPr>
          <w:rFonts w:ascii="Bookman Old Style" w:eastAsia="Bookman Old Style" w:hAnsi="Bookman Old Style" w:cs="Bookman Old Style"/>
          <w:color w:val="000000" w:themeColor="text1"/>
        </w:rPr>
        <w:t>U</w:t>
      </w:r>
      <w:r w:rsidRPr="009342B2">
        <w:rPr>
          <w:rFonts w:ascii="Bookman Old Style" w:eastAsia="Bookman Old Style" w:hAnsi="Bookman Old Style" w:cs="Bookman Old Style"/>
          <w:color w:val="000000" w:themeColor="text1"/>
        </w:rPr>
        <w:t>mowy.</w:t>
      </w:r>
    </w:p>
    <w:p w14:paraId="2D7ED070" w14:textId="77777777" w:rsidR="00730134" w:rsidRPr="009342B2" w:rsidRDefault="00730134" w:rsidP="009A7459">
      <w:pPr>
        <w:numPr>
          <w:ilvl w:val="0"/>
          <w:numId w:val="63"/>
        </w:numPr>
        <w:tabs>
          <w:tab w:val="clear" w:pos="720"/>
          <w:tab w:val="num" w:pos="426"/>
        </w:tabs>
        <w:spacing w:after="0" w:line="240" w:lineRule="auto"/>
        <w:ind w:left="426"/>
        <w:rPr>
          <w:rFonts w:ascii="Bookman Old Style" w:hAnsi="Bookman Old Style"/>
        </w:rPr>
      </w:pPr>
      <w:r w:rsidRPr="009342B2">
        <w:rPr>
          <w:rFonts w:ascii="Bookman Old Style" w:hAnsi="Bookman Old Style" w:cs="Bookman Old Style"/>
        </w:rPr>
        <w:t>Zamawiający przy odbiorze i przetwarzaniu faktur elektronicznych posługuje się nr GLN 5907628990001.</w:t>
      </w:r>
    </w:p>
    <w:p w14:paraId="750F1886" w14:textId="77777777" w:rsidR="00730134" w:rsidRPr="009342B2" w:rsidRDefault="00730134" w:rsidP="009A7459">
      <w:pPr>
        <w:numPr>
          <w:ilvl w:val="0"/>
          <w:numId w:val="63"/>
        </w:numPr>
        <w:tabs>
          <w:tab w:val="clear" w:pos="720"/>
          <w:tab w:val="num" w:pos="426"/>
        </w:tabs>
        <w:spacing w:after="0" w:line="240" w:lineRule="auto"/>
        <w:ind w:left="426"/>
        <w:rPr>
          <w:rFonts w:ascii="Bookman Old Style" w:hAnsi="Bookman Old Style"/>
        </w:rPr>
      </w:pPr>
      <w:r w:rsidRPr="009342B2">
        <w:rPr>
          <w:rFonts w:ascii="Bookman Old Style" w:hAnsi="Bookman Old Style"/>
        </w:rPr>
        <w:t>Warunkiem zapłaty wynagrodzenia jest pozytywna weryfikacja rachunku bankowego Wykonawcy na liście rachunków bankowych prowadzonej przez Ministra Finansów (tzw. biała lista rachunków VAT).</w:t>
      </w:r>
    </w:p>
    <w:p w14:paraId="5F2CC397" w14:textId="77777777" w:rsidR="00730134" w:rsidRPr="009342B2" w:rsidRDefault="00730134" w:rsidP="009A7459">
      <w:pPr>
        <w:numPr>
          <w:ilvl w:val="0"/>
          <w:numId w:val="63"/>
        </w:numPr>
        <w:tabs>
          <w:tab w:val="clear" w:pos="720"/>
          <w:tab w:val="num" w:pos="426"/>
        </w:tabs>
        <w:spacing w:after="0" w:line="240" w:lineRule="auto"/>
        <w:ind w:left="426"/>
        <w:rPr>
          <w:rFonts w:ascii="Bookman Old Style" w:hAnsi="Bookman Old Style"/>
        </w:rPr>
      </w:pPr>
      <w:r w:rsidRPr="009342B2">
        <w:rPr>
          <w:rFonts w:ascii="Bookman Old Style" w:eastAsia="Times New Roman" w:hAnsi="Bookman Old Style" w:cs="Bookman Old Style"/>
          <w:lang w:eastAsia="pl-PL"/>
        </w:rPr>
        <w:t>Za dzień zapłaty uważa się datę obciążenia rachunku bankowego Zamawiającego.</w:t>
      </w:r>
    </w:p>
    <w:p w14:paraId="53585BE2" w14:textId="77777777" w:rsidR="00730134" w:rsidRPr="009342B2" w:rsidRDefault="00730134" w:rsidP="009A7459">
      <w:pPr>
        <w:numPr>
          <w:ilvl w:val="0"/>
          <w:numId w:val="63"/>
        </w:numPr>
        <w:tabs>
          <w:tab w:val="clear" w:pos="720"/>
          <w:tab w:val="num" w:pos="426"/>
        </w:tabs>
        <w:spacing w:after="0" w:line="240" w:lineRule="auto"/>
        <w:ind w:left="426"/>
        <w:rPr>
          <w:rFonts w:ascii="Bookman Old Style" w:hAnsi="Bookman Old Style"/>
        </w:rPr>
      </w:pPr>
      <w:r w:rsidRPr="009342B2">
        <w:rPr>
          <w:rFonts w:ascii="Bookman Old Style" w:hAnsi="Bookman Old Style"/>
        </w:rPr>
        <w:t>Płatność na rzecz Wykonawcy może zostać pomniejszona o naliczone kary umowne o ile taka forma zapłaty kar umownych zostanie wybrana przez Zamawiającego.</w:t>
      </w:r>
    </w:p>
    <w:p w14:paraId="7FC9D9BE" w14:textId="77777777" w:rsidR="00730134" w:rsidRPr="009342B2" w:rsidRDefault="00730134" w:rsidP="009A7459">
      <w:pPr>
        <w:spacing w:after="0" w:line="240" w:lineRule="auto"/>
        <w:jc w:val="center"/>
        <w:rPr>
          <w:rFonts w:ascii="Bookman Old Style" w:eastAsia="Times New Roman" w:hAnsi="Bookman Old Style" w:cs="Bookman Old Style"/>
          <w:b/>
          <w:lang w:eastAsia="pl-PL"/>
        </w:rPr>
      </w:pPr>
    </w:p>
    <w:p w14:paraId="7DB35CC2" w14:textId="77777777" w:rsidR="00730134" w:rsidRPr="009342B2" w:rsidRDefault="00730134" w:rsidP="009A7459">
      <w:pPr>
        <w:spacing w:after="0" w:line="240" w:lineRule="auto"/>
        <w:jc w:val="center"/>
        <w:rPr>
          <w:rFonts w:ascii="Bookman Old Style" w:hAnsi="Bookman Old Style"/>
        </w:rPr>
      </w:pPr>
      <w:r w:rsidRPr="009342B2">
        <w:rPr>
          <w:rFonts w:ascii="Bookman Old Style" w:eastAsia="Times New Roman" w:hAnsi="Bookman Old Style" w:cs="Times New Roman"/>
          <w:b/>
          <w:lang w:eastAsia="pl-PL"/>
        </w:rPr>
        <w:t>§</w:t>
      </w:r>
      <w:r w:rsidRPr="009342B2">
        <w:rPr>
          <w:rFonts w:ascii="Bookman Old Style" w:eastAsia="Times New Roman" w:hAnsi="Bookman Old Style" w:cs="Bookman Old Style"/>
          <w:b/>
          <w:lang w:eastAsia="pl-PL"/>
        </w:rPr>
        <w:t xml:space="preserve"> 7.</w:t>
      </w:r>
    </w:p>
    <w:p w14:paraId="6B79BAC2" w14:textId="77777777" w:rsidR="00AF106F" w:rsidRPr="009342B2" w:rsidRDefault="00AF106F" w:rsidP="009A7459">
      <w:pPr>
        <w:spacing w:after="0" w:line="240" w:lineRule="auto"/>
        <w:jc w:val="center"/>
        <w:rPr>
          <w:rFonts w:ascii="Bookman Old Style" w:hAnsi="Bookman Old Style"/>
        </w:rPr>
      </w:pPr>
      <w:r w:rsidRPr="009342B2">
        <w:rPr>
          <w:rFonts w:ascii="Bookman Old Style" w:eastAsia="Times New Roman" w:hAnsi="Bookman Old Style" w:cs="Bookman Old Style"/>
          <w:b/>
          <w:lang w:eastAsia="pl-PL"/>
        </w:rPr>
        <w:t>Kary umowne</w:t>
      </w:r>
    </w:p>
    <w:p w14:paraId="37FEA667" w14:textId="3D1CB0D6" w:rsidR="00AF106F" w:rsidRPr="009342B2" w:rsidRDefault="00AF106F" w:rsidP="009A7459">
      <w:pPr>
        <w:pStyle w:val="Bezodstpw"/>
        <w:numPr>
          <w:ilvl w:val="0"/>
          <w:numId w:val="55"/>
        </w:numPr>
        <w:tabs>
          <w:tab w:val="num" w:pos="284"/>
        </w:tabs>
        <w:rPr>
          <w:rFonts w:ascii="Bookman Old Style" w:hAnsi="Bookman Old Style"/>
        </w:rPr>
      </w:pPr>
      <w:r w:rsidRPr="009342B2">
        <w:rPr>
          <w:rFonts w:ascii="Bookman Old Style" w:hAnsi="Bookman Old Style"/>
        </w:rPr>
        <w:t xml:space="preserve">Strony ustalają odpowiedzialność za niewykonanie lub nienależyte wykonanie </w:t>
      </w:r>
      <w:r w:rsidR="005746AB" w:rsidRPr="009342B2">
        <w:rPr>
          <w:rFonts w:ascii="Bookman Old Style" w:hAnsi="Bookman Old Style"/>
        </w:rPr>
        <w:t>U</w:t>
      </w:r>
      <w:r w:rsidRPr="009342B2">
        <w:rPr>
          <w:rFonts w:ascii="Bookman Old Style" w:hAnsi="Bookman Old Style"/>
        </w:rPr>
        <w:t>mowy w formie kar umownych.</w:t>
      </w:r>
    </w:p>
    <w:p w14:paraId="3F42960F" w14:textId="77777777" w:rsidR="00AF106F" w:rsidRPr="009342B2" w:rsidRDefault="00AF106F" w:rsidP="009A7459">
      <w:pPr>
        <w:pStyle w:val="Bezodstpw"/>
        <w:numPr>
          <w:ilvl w:val="0"/>
          <w:numId w:val="55"/>
        </w:numPr>
        <w:tabs>
          <w:tab w:val="num" w:pos="284"/>
        </w:tabs>
        <w:rPr>
          <w:rFonts w:ascii="Bookman Old Style" w:hAnsi="Bookman Old Style"/>
        </w:rPr>
      </w:pPr>
      <w:r w:rsidRPr="009342B2">
        <w:rPr>
          <w:rFonts w:ascii="Bookman Old Style" w:hAnsi="Bookman Old Style"/>
        </w:rPr>
        <w:t>Wykonawca zapłaci Zamawiającemu karę umowną:</w:t>
      </w:r>
    </w:p>
    <w:p w14:paraId="788392B7" w14:textId="28C80CCA" w:rsidR="00AF106F" w:rsidRPr="009342B2" w:rsidRDefault="00AF106F" w:rsidP="009A7459">
      <w:pPr>
        <w:pStyle w:val="Akapitzlist"/>
        <w:numPr>
          <w:ilvl w:val="1"/>
          <w:numId w:val="94"/>
        </w:numPr>
        <w:tabs>
          <w:tab w:val="num" w:pos="709"/>
        </w:tabs>
        <w:suppressAutoHyphens w:val="0"/>
        <w:spacing w:after="0" w:line="240" w:lineRule="auto"/>
        <w:ind w:left="709"/>
        <w:rPr>
          <w:rFonts w:ascii="Bookman Old Style" w:hAnsi="Bookman Old Style"/>
        </w:rPr>
      </w:pPr>
      <w:r w:rsidRPr="009342B2">
        <w:rPr>
          <w:rFonts w:ascii="Bookman Old Style" w:hAnsi="Bookman Old Style"/>
        </w:rPr>
        <w:t>w przypadku odstąpienia od umowy przez którąkolwiek ze Stron, z przyczyn leżących po stronie Wykonawcy</w:t>
      </w:r>
      <w:r w:rsidR="00D716EE" w:rsidRPr="009342B2">
        <w:rPr>
          <w:rFonts w:ascii="Bookman Old Style" w:hAnsi="Bookman Old Style"/>
        </w:rPr>
        <w:t xml:space="preserve"> lub wypowiedzenia przez Wykonawcę Umowy z powodów niż ważne</w:t>
      </w:r>
      <w:r w:rsidRPr="009342B2">
        <w:rPr>
          <w:rFonts w:ascii="Bookman Old Style" w:hAnsi="Bookman Old Style"/>
        </w:rPr>
        <w:t xml:space="preserve">, w wysokości </w:t>
      </w:r>
      <w:r w:rsidR="00327761" w:rsidRPr="009342B2">
        <w:rPr>
          <w:rFonts w:ascii="Bookman Old Style" w:hAnsi="Bookman Old Style"/>
        </w:rPr>
        <w:t>1</w:t>
      </w:r>
      <w:r w:rsidRPr="009342B2">
        <w:rPr>
          <w:rFonts w:ascii="Bookman Old Style" w:hAnsi="Bookman Old Style"/>
        </w:rPr>
        <w:t>0% całkowitego wynagrodzenia brutto, o którym mowa w § 6 ust. 1</w:t>
      </w:r>
      <w:r w:rsidR="00327761" w:rsidRPr="009342B2">
        <w:rPr>
          <w:rFonts w:ascii="Bookman Old Style" w:hAnsi="Bookman Old Style"/>
        </w:rPr>
        <w:t>;</w:t>
      </w:r>
    </w:p>
    <w:p w14:paraId="6AA06B71" w14:textId="77777777" w:rsidR="00AF106F" w:rsidRPr="009342B2" w:rsidRDefault="00AF106F" w:rsidP="009A7459">
      <w:pPr>
        <w:pStyle w:val="Akapitzlist"/>
        <w:numPr>
          <w:ilvl w:val="1"/>
          <w:numId w:val="94"/>
        </w:numPr>
        <w:tabs>
          <w:tab w:val="num" w:pos="709"/>
        </w:tabs>
        <w:suppressAutoHyphens w:val="0"/>
        <w:spacing w:after="0" w:line="240" w:lineRule="auto"/>
        <w:ind w:left="709"/>
        <w:rPr>
          <w:rFonts w:ascii="Bookman Old Style" w:eastAsiaTheme="minorEastAsia" w:hAnsi="Bookman Old Style" w:cstheme="minorBidi"/>
        </w:rPr>
      </w:pPr>
      <w:r w:rsidRPr="009342B2">
        <w:rPr>
          <w:rFonts w:ascii="Bookman Old Style" w:hAnsi="Bookman Old Style"/>
        </w:rPr>
        <w:lastRenderedPageBreak/>
        <w:t>w przypadku opóźnienia w rozpoczęciu świadczeniu Usług w stosunku do terminu określonego w § 5 ust. 2, w wysokości 0,1% wynagrodzenia brutto określonego w § 6 ust. 1, za każdy rozpoczęty dzień opóźnienia;</w:t>
      </w:r>
    </w:p>
    <w:p w14:paraId="2746BCB9" w14:textId="6B3D95ED" w:rsidR="00AF106F" w:rsidRPr="009342B2" w:rsidRDefault="00AF106F" w:rsidP="009A7459">
      <w:pPr>
        <w:pStyle w:val="Akapitzlist"/>
        <w:numPr>
          <w:ilvl w:val="1"/>
          <w:numId w:val="94"/>
        </w:numPr>
        <w:spacing w:after="0" w:line="240" w:lineRule="auto"/>
        <w:ind w:left="709"/>
        <w:rPr>
          <w:rFonts w:ascii="Bookman Old Style" w:eastAsiaTheme="minorEastAsia" w:hAnsi="Bookman Old Style" w:cstheme="minorBidi"/>
        </w:rPr>
      </w:pPr>
      <w:r w:rsidRPr="009342B2">
        <w:rPr>
          <w:rFonts w:ascii="Bookman Old Style" w:hAnsi="Bookman Old Style"/>
        </w:rPr>
        <w:t xml:space="preserve">w przypadku braku świadczenia </w:t>
      </w:r>
      <w:r w:rsidR="00B413E1" w:rsidRPr="009342B2">
        <w:rPr>
          <w:rFonts w:ascii="Bookman Old Style" w:hAnsi="Bookman Old Style"/>
        </w:rPr>
        <w:t>U</w:t>
      </w:r>
      <w:r w:rsidRPr="009342B2">
        <w:rPr>
          <w:rFonts w:ascii="Bookman Old Style" w:hAnsi="Bookman Old Style"/>
        </w:rPr>
        <w:t xml:space="preserve">sług stanowiących Przedmiot Umowy przekraczającego </w:t>
      </w:r>
      <w:r w:rsidRPr="009342B2">
        <w:rPr>
          <w:rFonts w:ascii="Bookman Old Style" w:hAnsi="Bookman Old Style"/>
          <w:b/>
        </w:rPr>
        <w:t>…</w:t>
      </w:r>
      <w:r w:rsidR="00677F44" w:rsidRPr="009342B2">
        <w:rPr>
          <w:rFonts w:ascii="Bookman Old Style" w:hAnsi="Bookman Old Style"/>
          <w:b/>
        </w:rPr>
        <w:t>.</w:t>
      </w:r>
      <w:r w:rsidRPr="009342B2">
        <w:rPr>
          <w:rFonts w:ascii="Bookman Old Style" w:hAnsi="Bookman Old Style"/>
          <w:b/>
        </w:rPr>
        <w:t>.. h</w:t>
      </w:r>
      <w:r w:rsidR="00580D04" w:rsidRPr="009342B2">
        <w:rPr>
          <w:rStyle w:val="Odwoanieprzypisudolnego"/>
          <w:rFonts w:ascii="Bookman Old Style" w:hAnsi="Bookman Old Style"/>
        </w:rPr>
        <w:footnoteReference w:id="12"/>
      </w:r>
      <w:r w:rsidRPr="009342B2">
        <w:rPr>
          <w:rFonts w:ascii="Bookman Old Style" w:eastAsia="Times New Roman" w:hAnsi="Bookman Old Style" w:cs="Bookman Old Style"/>
          <w:lang w:eastAsia="pl-PL"/>
        </w:rPr>
        <w:t xml:space="preserve"> w stosunku do terminów określonych w </w:t>
      </w:r>
      <w:r w:rsidRPr="009342B2">
        <w:rPr>
          <w:rFonts w:ascii="Bookman Old Style" w:eastAsia="Times New Roman" w:hAnsi="Bookman Old Style"/>
          <w:lang w:eastAsia="pl-PL"/>
        </w:rPr>
        <w:t>§</w:t>
      </w:r>
      <w:r w:rsidRPr="009342B2">
        <w:rPr>
          <w:rFonts w:ascii="Bookman Old Style" w:eastAsia="Times New Roman" w:hAnsi="Bookman Old Style" w:cs="Bookman Old Style"/>
          <w:lang w:eastAsia="pl-PL"/>
        </w:rPr>
        <w:t xml:space="preserve"> 4 ust. </w:t>
      </w:r>
      <w:r w:rsidR="00327761" w:rsidRPr="009342B2">
        <w:rPr>
          <w:rFonts w:ascii="Bookman Old Style" w:eastAsia="Times New Roman" w:hAnsi="Bookman Old Style" w:cs="Bookman Old Style"/>
          <w:lang w:eastAsia="pl-PL"/>
        </w:rPr>
        <w:t>6</w:t>
      </w:r>
      <w:r w:rsidR="00FC6457" w:rsidRPr="009342B2">
        <w:rPr>
          <w:rFonts w:ascii="Bookman Old Style" w:eastAsia="Times New Roman" w:hAnsi="Bookman Old Style" w:cs="Bookman Old Style"/>
          <w:lang w:eastAsia="pl-PL"/>
        </w:rPr>
        <w:t>,</w:t>
      </w:r>
      <w:r w:rsidRPr="009342B2">
        <w:rPr>
          <w:rFonts w:ascii="Bookman Old Style" w:hAnsi="Bookman Old Style"/>
        </w:rPr>
        <w:t xml:space="preserve"> w wysokości 100 zł, za każdą rozpoczętą godzinę opóźnienia;</w:t>
      </w:r>
    </w:p>
    <w:p w14:paraId="5FC2C38C" w14:textId="35108660" w:rsidR="00AF106F" w:rsidRPr="009342B2" w:rsidRDefault="00AF106F" w:rsidP="009A7459">
      <w:pPr>
        <w:pStyle w:val="Akapitzlist"/>
        <w:numPr>
          <w:ilvl w:val="1"/>
          <w:numId w:val="94"/>
        </w:numPr>
        <w:tabs>
          <w:tab w:val="num" w:pos="709"/>
        </w:tabs>
        <w:suppressAutoHyphens w:val="0"/>
        <w:spacing w:after="0" w:line="240" w:lineRule="auto"/>
        <w:ind w:left="709"/>
        <w:rPr>
          <w:rFonts w:ascii="Bookman Old Style" w:hAnsi="Bookman Old Style"/>
        </w:rPr>
      </w:pPr>
      <w:r w:rsidRPr="009342B2">
        <w:rPr>
          <w:rFonts w:ascii="Bookman Old Style" w:hAnsi="Bookman Old Style"/>
        </w:rPr>
        <w:t>za naruszenie obowiązku, o którym mowa w § 1</w:t>
      </w:r>
      <w:r w:rsidR="00DB27E1" w:rsidRPr="009342B2">
        <w:rPr>
          <w:rFonts w:ascii="Bookman Old Style" w:hAnsi="Bookman Old Style"/>
        </w:rPr>
        <w:t>3</w:t>
      </w:r>
      <w:r w:rsidRPr="009342B2">
        <w:rPr>
          <w:rFonts w:ascii="Bookman Old Style" w:hAnsi="Bookman Old Style"/>
        </w:rPr>
        <w:t xml:space="preserve"> ust 1, w wysokości 500 zł za każdy stwierdzony przypadek</w:t>
      </w:r>
      <w:r w:rsidR="00C80ADA" w:rsidRPr="009342B2">
        <w:rPr>
          <w:rFonts w:ascii="Bookman Old Style" w:hAnsi="Bookman Old Style"/>
        </w:rPr>
        <w:t xml:space="preserve">, </w:t>
      </w:r>
    </w:p>
    <w:p w14:paraId="77F75855" w14:textId="6D9344FD" w:rsidR="00C80ADA" w:rsidRPr="009342B2" w:rsidRDefault="00FC6457" w:rsidP="009A7459">
      <w:pPr>
        <w:pStyle w:val="Akapitzlist"/>
        <w:numPr>
          <w:ilvl w:val="1"/>
          <w:numId w:val="94"/>
        </w:numPr>
        <w:tabs>
          <w:tab w:val="num" w:pos="709"/>
        </w:tabs>
        <w:suppressAutoHyphens w:val="0"/>
        <w:spacing w:after="0" w:line="240" w:lineRule="auto"/>
        <w:ind w:left="709"/>
        <w:rPr>
          <w:rFonts w:ascii="Bookman Old Style" w:hAnsi="Bookman Old Style"/>
        </w:rPr>
      </w:pPr>
      <w:r w:rsidRPr="009342B2">
        <w:rPr>
          <w:rFonts w:ascii="Bookman Old Style" w:hAnsi="Bookman Old Style"/>
        </w:rPr>
        <w:t xml:space="preserve">za naruszenie obowiązku zatrudnienia personelu na podstawie umowy o pracę, o którym mowa w § 11, w wysokości …. za każdy stwierdzony przypadek. </w:t>
      </w:r>
    </w:p>
    <w:p w14:paraId="4DD4B07E" w14:textId="55FFD2D0" w:rsidR="00AF106F" w:rsidRPr="009342B2" w:rsidRDefault="00AF106F" w:rsidP="009A7459">
      <w:pPr>
        <w:pStyle w:val="Bezodstpw"/>
        <w:numPr>
          <w:ilvl w:val="0"/>
          <w:numId w:val="55"/>
        </w:numPr>
        <w:rPr>
          <w:rFonts w:ascii="Bookman Old Style" w:hAnsi="Bookman Old Style"/>
        </w:rPr>
      </w:pPr>
      <w:r w:rsidRPr="009342B2">
        <w:rPr>
          <w:rFonts w:ascii="Bookman Old Style" w:hAnsi="Bookman Old Style"/>
        </w:rPr>
        <w:t xml:space="preserve">Kary umowne są niezależne od siebie i należą się w pełnej wysokości, nawet </w:t>
      </w:r>
      <w:r w:rsidRPr="009342B2">
        <w:rPr>
          <w:rFonts w:ascii="Bookman Old Style" w:hAnsi="Bookman Old Style"/>
        </w:rPr>
        <w:br/>
        <w:t>w przypadku, gdy w wyniku jednego zdarzenia, naliczana jest więcej niż jedna kar</w:t>
      </w:r>
      <w:r w:rsidR="00FC6457" w:rsidRPr="009342B2">
        <w:rPr>
          <w:rFonts w:ascii="Bookman Old Style" w:hAnsi="Bookman Old Style"/>
        </w:rPr>
        <w:t xml:space="preserve">a. Kara umowna z tytułu odstąpienia od </w:t>
      </w:r>
      <w:r w:rsidR="002110A0" w:rsidRPr="009342B2">
        <w:rPr>
          <w:rFonts w:ascii="Bookman Old Style" w:hAnsi="Bookman Old Style"/>
        </w:rPr>
        <w:t>U</w:t>
      </w:r>
      <w:r w:rsidR="00FC6457" w:rsidRPr="009342B2">
        <w:rPr>
          <w:rFonts w:ascii="Bookman Old Style" w:hAnsi="Bookman Old Style"/>
        </w:rPr>
        <w:t xml:space="preserve">mowy nie będzie sumować się z karą umowną, z tytułu naruszenia postanowienia Umowy będącego podstawą odstąpienia. </w:t>
      </w:r>
    </w:p>
    <w:p w14:paraId="7383BB6B" w14:textId="77777777" w:rsidR="00AF106F" w:rsidRPr="009342B2" w:rsidRDefault="00AF106F" w:rsidP="009A7459">
      <w:pPr>
        <w:pStyle w:val="Bezodstpw"/>
        <w:numPr>
          <w:ilvl w:val="0"/>
          <w:numId w:val="55"/>
        </w:numPr>
        <w:tabs>
          <w:tab w:val="num" w:pos="426"/>
        </w:tabs>
        <w:rPr>
          <w:rFonts w:ascii="Bookman Old Style" w:hAnsi="Bookman Old Style"/>
        </w:rPr>
      </w:pPr>
      <w:r w:rsidRPr="009342B2">
        <w:rPr>
          <w:rFonts w:ascii="Bookman Old Style" w:hAnsi="Bookman Old Style"/>
        </w:rPr>
        <w:t>Maksymalna suma kar umownych nie przekroczy 100% wynagrodzenia, o którym mowa w § 6 ust. 1 Umowy.</w:t>
      </w:r>
    </w:p>
    <w:p w14:paraId="1FB9FC6C" w14:textId="77777777" w:rsidR="00AF106F" w:rsidRPr="009342B2" w:rsidRDefault="00AF106F" w:rsidP="009A7459">
      <w:pPr>
        <w:pStyle w:val="Bezodstpw"/>
        <w:numPr>
          <w:ilvl w:val="0"/>
          <w:numId w:val="55"/>
        </w:numPr>
        <w:tabs>
          <w:tab w:val="num" w:pos="426"/>
        </w:tabs>
        <w:rPr>
          <w:rFonts w:ascii="Bookman Old Style" w:hAnsi="Bookman Old Style"/>
        </w:rPr>
      </w:pPr>
      <w:r w:rsidRPr="009342B2">
        <w:rPr>
          <w:rFonts w:ascii="Bookman Old Style" w:hAnsi="Bookman Old Style"/>
        </w:rPr>
        <w:t>Roszczenia z tytułu kar umownych będą pokrywane z wynagrodzenia należnego Wykonawcy w trybie potrącenia lub bezpośrednio przez Wykonawcę na podstawie skierowanego do Wykonawcy wezwania do zapłaty, w zależności od wyboru Zamawiającego.</w:t>
      </w:r>
    </w:p>
    <w:p w14:paraId="3D157B26" w14:textId="77777777" w:rsidR="00AF106F" w:rsidRPr="009342B2" w:rsidRDefault="00AF106F" w:rsidP="009A7459">
      <w:pPr>
        <w:pStyle w:val="Bezodstpw"/>
        <w:numPr>
          <w:ilvl w:val="0"/>
          <w:numId w:val="55"/>
        </w:numPr>
        <w:tabs>
          <w:tab w:val="num" w:pos="284"/>
        </w:tabs>
        <w:rPr>
          <w:rFonts w:ascii="Bookman Old Style" w:hAnsi="Bookman Old Style"/>
        </w:rPr>
      </w:pPr>
      <w:r w:rsidRPr="009342B2">
        <w:rPr>
          <w:rFonts w:ascii="Bookman Old Style" w:hAnsi="Bookman Old Style"/>
        </w:rPr>
        <w:t>Wykonawca zobowiązuje się do zapłaty zastrzeżonych kar umownych na rachunek wskazany przez Zamawiającego w nocie obciążeniowej, w terminie 14 dni od dnia otrzymania takiej noty, o ile taka forma pokrycia kar umownych zostanie wybrana przez Zamawiającego.</w:t>
      </w:r>
    </w:p>
    <w:p w14:paraId="7C223851" w14:textId="2C3EFC7E" w:rsidR="00AF106F" w:rsidRPr="009342B2" w:rsidRDefault="00AF106F" w:rsidP="009A7459">
      <w:pPr>
        <w:numPr>
          <w:ilvl w:val="0"/>
          <w:numId w:val="55"/>
        </w:numPr>
        <w:tabs>
          <w:tab w:val="left" w:pos="426"/>
        </w:tabs>
        <w:spacing w:after="0" w:line="240" w:lineRule="auto"/>
        <w:rPr>
          <w:rFonts w:ascii="Bookman Old Style" w:hAnsi="Bookman Old Style"/>
        </w:rPr>
      </w:pPr>
      <w:r w:rsidRPr="009342B2">
        <w:rPr>
          <w:rFonts w:ascii="Bookman Old Style" w:eastAsia="Bookman Old Style" w:hAnsi="Bookman Old Style" w:cs="Bookman Old Style"/>
          <w:color w:val="000000" w:themeColor="text1"/>
        </w:rPr>
        <w:t>Zamawiający zastrzega sobie prawo do odszkodowania uzupełniającego przekraczającego wysokość kar umownych do wysokości rzeczywiście poniesionych kosztów związanych z usunięciem szkody.</w:t>
      </w:r>
    </w:p>
    <w:p w14:paraId="47D7819F" w14:textId="77777777" w:rsidR="00AF106F" w:rsidRPr="009342B2" w:rsidRDefault="00AF106F" w:rsidP="009A7459">
      <w:pPr>
        <w:spacing w:after="0" w:line="240" w:lineRule="auto"/>
        <w:jc w:val="center"/>
        <w:rPr>
          <w:rFonts w:ascii="Bookman Old Style" w:eastAsia="Times New Roman" w:hAnsi="Bookman Old Style" w:cs="Bookman Old Style"/>
          <w:b/>
          <w:lang w:eastAsia="pl-PL"/>
        </w:rPr>
      </w:pPr>
    </w:p>
    <w:p w14:paraId="471C857F" w14:textId="77777777" w:rsidR="00730134" w:rsidRPr="009342B2" w:rsidRDefault="00730134" w:rsidP="009A7459">
      <w:pPr>
        <w:spacing w:after="0" w:line="240" w:lineRule="auto"/>
        <w:jc w:val="center"/>
        <w:rPr>
          <w:rFonts w:ascii="Bookman Old Style" w:hAnsi="Bookman Old Style"/>
        </w:rPr>
      </w:pPr>
      <w:r w:rsidRPr="009342B2">
        <w:rPr>
          <w:rFonts w:ascii="Bookman Old Style" w:eastAsia="Times New Roman" w:hAnsi="Bookman Old Style" w:cs="Bookman Old Style"/>
          <w:b/>
          <w:lang w:eastAsia="pl-PL"/>
        </w:rPr>
        <w:t>§ 8.</w:t>
      </w:r>
    </w:p>
    <w:p w14:paraId="30169F6B" w14:textId="77777777" w:rsidR="00AF106F" w:rsidRPr="009342B2" w:rsidRDefault="00AF106F" w:rsidP="009A7459">
      <w:pPr>
        <w:spacing w:after="0" w:line="240" w:lineRule="auto"/>
        <w:jc w:val="center"/>
        <w:rPr>
          <w:rFonts w:ascii="Bookman Old Style" w:hAnsi="Bookman Old Style"/>
        </w:rPr>
      </w:pPr>
      <w:r w:rsidRPr="009342B2">
        <w:rPr>
          <w:rFonts w:ascii="Bookman Old Style" w:eastAsia="Times New Roman" w:hAnsi="Bookman Old Style" w:cs="Bookman Old Style"/>
          <w:b/>
          <w:lang w:eastAsia="pl-PL"/>
        </w:rPr>
        <w:t>Odstąpienie od umowy</w:t>
      </w:r>
    </w:p>
    <w:p w14:paraId="6EEE911A" w14:textId="13D7FE70" w:rsidR="00AF106F" w:rsidRPr="009342B2" w:rsidRDefault="00AF106F" w:rsidP="009A7459">
      <w:pPr>
        <w:numPr>
          <w:ilvl w:val="6"/>
          <w:numId w:val="8"/>
        </w:numPr>
        <w:tabs>
          <w:tab w:val="left" w:pos="426"/>
        </w:tabs>
        <w:spacing w:after="0" w:line="240" w:lineRule="auto"/>
        <w:ind w:left="426" w:hanging="426"/>
        <w:rPr>
          <w:rFonts w:ascii="Bookman Old Style" w:hAnsi="Bookman Old Style"/>
        </w:rPr>
      </w:pPr>
      <w:r w:rsidRPr="009342B2">
        <w:rPr>
          <w:rFonts w:ascii="Bookman Old Style" w:eastAsia="Times New Roman" w:hAnsi="Bookman Old Style" w:cs="Bookman Old Style"/>
          <w:lang w:eastAsia="pl-PL"/>
        </w:rPr>
        <w:t xml:space="preserve">Zamawiający będzie mógł odstąpić od </w:t>
      </w:r>
      <w:r w:rsidR="00B17274" w:rsidRPr="009342B2">
        <w:rPr>
          <w:rFonts w:ascii="Bookman Old Style" w:eastAsia="Times New Roman" w:hAnsi="Bookman Old Style" w:cs="Bookman Old Style"/>
          <w:lang w:eastAsia="pl-PL"/>
        </w:rPr>
        <w:t>U</w:t>
      </w:r>
      <w:r w:rsidRPr="009342B2">
        <w:rPr>
          <w:rFonts w:ascii="Bookman Old Style" w:eastAsia="Times New Roman" w:hAnsi="Bookman Old Style" w:cs="Bookman Old Style"/>
          <w:lang w:eastAsia="pl-PL"/>
        </w:rPr>
        <w:t>mowy</w:t>
      </w:r>
      <w:r w:rsidR="00B17274" w:rsidRPr="009342B2">
        <w:rPr>
          <w:rFonts w:ascii="Bookman Old Style" w:eastAsia="Times New Roman" w:hAnsi="Bookman Old Style" w:cs="Bookman Old Style"/>
          <w:lang w:eastAsia="pl-PL"/>
        </w:rPr>
        <w:t xml:space="preserve"> (wypowiedzieć Umowę ze skutkiem natychmiastowym)</w:t>
      </w:r>
      <w:r w:rsidRPr="009342B2">
        <w:rPr>
          <w:rFonts w:ascii="Bookman Old Style" w:eastAsia="Times New Roman" w:hAnsi="Bookman Old Style" w:cs="Bookman Old Style"/>
          <w:lang w:eastAsia="pl-PL"/>
        </w:rPr>
        <w:t>, bez wyznaczania terminu dodatkowego w razie:</w:t>
      </w:r>
    </w:p>
    <w:p w14:paraId="51418C5A" w14:textId="6048D87D" w:rsidR="00AF106F" w:rsidRPr="009342B2" w:rsidRDefault="00AF106F" w:rsidP="009A7459">
      <w:pPr>
        <w:numPr>
          <w:ilvl w:val="0"/>
          <w:numId w:val="92"/>
        </w:numPr>
        <w:tabs>
          <w:tab w:val="left" w:pos="709"/>
        </w:tabs>
        <w:spacing w:after="0" w:line="240" w:lineRule="auto"/>
        <w:ind w:hanging="294"/>
        <w:rPr>
          <w:rFonts w:ascii="Bookman Old Style" w:eastAsiaTheme="minorEastAsia" w:hAnsi="Bookman Old Style" w:cstheme="minorBidi"/>
        </w:rPr>
      </w:pPr>
      <w:r w:rsidRPr="009342B2">
        <w:rPr>
          <w:rFonts w:ascii="Bookman Old Style" w:eastAsia="Times New Roman" w:hAnsi="Bookman Old Style" w:cs="Bookman Old Style"/>
          <w:lang w:eastAsia="pl-PL"/>
        </w:rPr>
        <w:t xml:space="preserve">nierozpoczęcia przez Wykonawcę świadczenia Usług w terminie </w:t>
      </w:r>
      <w:r w:rsidRPr="009342B2">
        <w:rPr>
          <w:rFonts w:ascii="Bookman Old Style" w:eastAsia="Bookman Old Style" w:hAnsi="Bookman Old Style" w:cs="Bookman Old Style"/>
        </w:rPr>
        <w:t xml:space="preserve">7 dni kalendarzowych od dnia zawarcia </w:t>
      </w:r>
      <w:r w:rsidR="00264A5F" w:rsidRPr="009342B2">
        <w:rPr>
          <w:rFonts w:ascii="Bookman Old Style" w:eastAsia="Bookman Old Style" w:hAnsi="Bookman Old Style" w:cs="Bookman Old Style"/>
        </w:rPr>
        <w:t>U</w:t>
      </w:r>
      <w:r w:rsidRPr="009342B2">
        <w:rPr>
          <w:rFonts w:ascii="Bookman Old Style" w:eastAsia="Bookman Old Style" w:hAnsi="Bookman Old Style" w:cs="Bookman Old Style"/>
        </w:rPr>
        <w:t>mowy</w:t>
      </w:r>
      <w:r w:rsidRPr="009342B2">
        <w:rPr>
          <w:rFonts w:ascii="Bookman Old Style" w:eastAsia="Bookman Old Style" w:hAnsi="Bookman Old Style" w:cs="Bookman Old Style"/>
          <w:lang w:eastAsia="pl-PL"/>
        </w:rPr>
        <w:t>;</w:t>
      </w:r>
    </w:p>
    <w:p w14:paraId="5AB246EA" w14:textId="65A63063" w:rsidR="00AF106F" w:rsidRPr="009342B2" w:rsidRDefault="00AF106F" w:rsidP="009A7459">
      <w:pPr>
        <w:numPr>
          <w:ilvl w:val="0"/>
          <w:numId w:val="92"/>
        </w:numPr>
        <w:spacing w:after="0" w:line="240" w:lineRule="auto"/>
        <w:ind w:hanging="294"/>
        <w:rPr>
          <w:rFonts w:ascii="Bookman Old Style" w:eastAsiaTheme="minorEastAsia" w:hAnsi="Bookman Old Style" w:cstheme="minorBidi"/>
          <w:lang w:eastAsia="pl-PL"/>
        </w:rPr>
      </w:pPr>
      <w:r w:rsidRPr="009342B2">
        <w:rPr>
          <w:rFonts w:ascii="Bookman Old Style" w:eastAsia="Times New Roman" w:hAnsi="Bookman Old Style" w:cs="Bookman Old Style"/>
          <w:lang w:eastAsia="pl-PL"/>
        </w:rPr>
        <w:t>braku świadczenia Usług stanowiących Przedmiot Umowy przekraczając</w:t>
      </w:r>
      <w:r w:rsidR="00CE335E" w:rsidRPr="009342B2">
        <w:rPr>
          <w:rFonts w:ascii="Bookman Old Style" w:eastAsia="Times New Roman" w:hAnsi="Bookman Old Style" w:cs="Bookman Old Style"/>
          <w:lang w:eastAsia="pl-PL"/>
        </w:rPr>
        <w:t>ych</w:t>
      </w:r>
      <w:r w:rsidRPr="009342B2">
        <w:rPr>
          <w:rFonts w:ascii="Bookman Old Style" w:eastAsia="Times New Roman" w:hAnsi="Bookman Old Style" w:cs="Bookman Old Style"/>
          <w:lang w:eastAsia="pl-PL"/>
        </w:rPr>
        <w:t xml:space="preserve"> </w:t>
      </w:r>
      <w:r w:rsidR="00580D04" w:rsidRPr="009342B2">
        <w:rPr>
          <w:rFonts w:ascii="Bookman Old Style" w:eastAsia="Times New Roman" w:hAnsi="Bookman Old Style" w:cs="Bookman Old Style"/>
          <w:lang w:eastAsia="pl-PL"/>
        </w:rPr>
        <w:t>48</w:t>
      </w:r>
      <w:r w:rsidRPr="009342B2">
        <w:rPr>
          <w:rFonts w:ascii="Bookman Old Style" w:eastAsia="Times New Roman" w:hAnsi="Bookman Old Style" w:cs="Bookman Old Style"/>
          <w:lang w:eastAsia="pl-PL"/>
        </w:rPr>
        <w:t xml:space="preserve"> h w stosunku do terminów określonych w </w:t>
      </w:r>
      <w:r w:rsidRPr="009342B2">
        <w:rPr>
          <w:rFonts w:ascii="Bookman Old Style" w:eastAsia="Times New Roman" w:hAnsi="Bookman Old Style" w:cs="Times New Roman"/>
          <w:lang w:eastAsia="pl-PL"/>
        </w:rPr>
        <w:t>§</w:t>
      </w:r>
      <w:r w:rsidRPr="009342B2">
        <w:rPr>
          <w:rFonts w:ascii="Bookman Old Style" w:eastAsia="Times New Roman" w:hAnsi="Bookman Old Style" w:cs="Bookman Old Style"/>
          <w:lang w:eastAsia="pl-PL"/>
        </w:rPr>
        <w:t xml:space="preserve"> 4 ust. </w:t>
      </w:r>
      <w:r w:rsidR="00327761" w:rsidRPr="009342B2">
        <w:rPr>
          <w:rFonts w:ascii="Bookman Old Style" w:eastAsia="Times New Roman" w:hAnsi="Bookman Old Style" w:cs="Bookman Old Style"/>
          <w:lang w:eastAsia="pl-PL"/>
        </w:rPr>
        <w:t>6</w:t>
      </w:r>
      <w:r w:rsidRPr="009342B2">
        <w:rPr>
          <w:rFonts w:ascii="Bookman Old Style" w:eastAsia="Times New Roman" w:hAnsi="Bookman Old Style" w:cs="Bookman Old Style"/>
          <w:lang w:eastAsia="pl-PL"/>
        </w:rPr>
        <w:t xml:space="preserve"> Umowy;</w:t>
      </w:r>
    </w:p>
    <w:p w14:paraId="04576045" w14:textId="730F6D99" w:rsidR="00AF106F" w:rsidRPr="009342B2" w:rsidRDefault="00AF106F" w:rsidP="009A7459">
      <w:pPr>
        <w:numPr>
          <w:ilvl w:val="0"/>
          <w:numId w:val="92"/>
        </w:numPr>
        <w:tabs>
          <w:tab w:val="left" w:pos="709"/>
        </w:tabs>
        <w:spacing w:after="0" w:line="240" w:lineRule="auto"/>
        <w:ind w:hanging="294"/>
        <w:rPr>
          <w:rFonts w:ascii="Bookman Old Style" w:hAnsi="Bookman Old Style"/>
        </w:rPr>
      </w:pPr>
      <w:r w:rsidRPr="009342B2">
        <w:rPr>
          <w:rFonts w:ascii="Bookman Old Style" w:eastAsia="Times New Roman" w:hAnsi="Bookman Old Style" w:cs="Bookman Old Style"/>
          <w:lang w:eastAsia="pl-PL"/>
        </w:rPr>
        <w:t xml:space="preserve">stwierdzenia przez Zamawiającego istnienia wady (uchybień) w wykonywaniu Przedmiotu </w:t>
      </w:r>
      <w:r w:rsidR="00CE335E" w:rsidRPr="009342B2">
        <w:rPr>
          <w:rFonts w:ascii="Bookman Old Style" w:eastAsia="Times New Roman" w:hAnsi="Bookman Old Style" w:cs="Bookman Old Style"/>
          <w:lang w:eastAsia="pl-PL"/>
        </w:rPr>
        <w:t>U</w:t>
      </w:r>
      <w:r w:rsidRPr="009342B2">
        <w:rPr>
          <w:rFonts w:ascii="Bookman Old Style" w:eastAsia="Times New Roman" w:hAnsi="Bookman Old Style" w:cs="Bookman Old Style"/>
          <w:lang w:eastAsia="pl-PL"/>
        </w:rPr>
        <w:t xml:space="preserve">mowy, gdy Wykonawca nie zmienia sposobu realizacji Przedmiotu </w:t>
      </w:r>
      <w:r w:rsidR="00CE335E" w:rsidRPr="009342B2">
        <w:rPr>
          <w:rFonts w:ascii="Bookman Old Style" w:eastAsia="Times New Roman" w:hAnsi="Bookman Old Style" w:cs="Bookman Old Style"/>
          <w:lang w:eastAsia="pl-PL"/>
        </w:rPr>
        <w:t>U</w:t>
      </w:r>
      <w:r w:rsidRPr="009342B2">
        <w:rPr>
          <w:rFonts w:ascii="Bookman Old Style" w:eastAsia="Times New Roman" w:hAnsi="Bookman Old Style" w:cs="Bookman Old Style"/>
          <w:lang w:eastAsia="pl-PL"/>
        </w:rPr>
        <w:t>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p>
    <w:p w14:paraId="2714E1B4" w14:textId="50745656" w:rsidR="00AF106F" w:rsidRPr="009342B2" w:rsidRDefault="00AF106F" w:rsidP="009A7459">
      <w:pPr>
        <w:numPr>
          <w:ilvl w:val="0"/>
          <w:numId w:val="92"/>
        </w:numPr>
        <w:tabs>
          <w:tab w:val="left" w:pos="709"/>
        </w:tabs>
        <w:spacing w:after="0" w:line="240" w:lineRule="auto"/>
        <w:ind w:hanging="294"/>
        <w:rPr>
          <w:rFonts w:ascii="Bookman Old Style" w:hAnsi="Bookman Old Style"/>
        </w:rPr>
      </w:pPr>
      <w:r w:rsidRPr="009342B2">
        <w:rPr>
          <w:rFonts w:ascii="Bookman Old Style" w:eastAsia="Times New Roman" w:hAnsi="Bookman Old Style" w:cs="Bookman Old Style"/>
          <w:lang w:eastAsia="pl-PL"/>
        </w:rPr>
        <w:t>gdy Wykonawca, pomimo wezwania przez Zamawiającego i upływu wyznaczonego w tym wezwaniu terminu, nadal narusza prawo lub postanowienia umowy</w:t>
      </w:r>
      <w:r w:rsidR="00BC7FDB" w:rsidRPr="009342B2">
        <w:rPr>
          <w:rFonts w:ascii="Bookman Old Style" w:eastAsia="Times New Roman" w:hAnsi="Bookman Old Style" w:cs="Bookman Old Style"/>
          <w:lang w:eastAsia="pl-PL"/>
        </w:rPr>
        <w:t>;</w:t>
      </w:r>
    </w:p>
    <w:p w14:paraId="439E20BE" w14:textId="03546CF4" w:rsidR="00BC7FDB" w:rsidRPr="009342B2" w:rsidRDefault="00BC7FDB" w:rsidP="009A7459">
      <w:pPr>
        <w:numPr>
          <w:ilvl w:val="0"/>
          <w:numId w:val="92"/>
        </w:numPr>
        <w:spacing w:after="0" w:line="240" w:lineRule="auto"/>
        <w:rPr>
          <w:rFonts w:ascii="Bookman Old Style" w:hAnsi="Bookman Old Style"/>
        </w:rPr>
      </w:pPr>
      <w:r w:rsidRPr="009342B2">
        <w:rPr>
          <w:rFonts w:ascii="Bookman Old Style" w:eastAsia="Times New Roman" w:hAnsi="Bookman Old Style" w:cs="Bookman Old Style"/>
          <w:lang w:eastAsia="pl-PL"/>
        </w:rPr>
        <w:lastRenderedPageBreak/>
        <w:t xml:space="preserve">gdy Wykonawca zleca wykonanie Przedmiotu umowy </w:t>
      </w:r>
      <w:r w:rsidRPr="009342B2">
        <w:rPr>
          <w:rFonts w:ascii="Bookman Old Style" w:eastAsia="Times New Roman" w:hAnsi="Bookman Old Style" w:cs="Bookman Old Style"/>
          <w:lang w:eastAsia="pl-PL"/>
        </w:rPr>
        <w:br/>
        <w:t xml:space="preserve">innym podmiotom lub osobom niż wskazane w Ofercie lub jeżeli Wykonawca rozszerza zakres podwykonawstwa poza wskazany w Ofercie Wykonawcy </w:t>
      </w:r>
      <w:r w:rsidRPr="009342B2">
        <w:rPr>
          <w:rFonts w:ascii="Bookman Old Style" w:eastAsia="Times New Roman" w:hAnsi="Bookman Old Style" w:cs="Bookman Old Style"/>
          <w:lang w:eastAsia="pl-PL"/>
        </w:rPr>
        <w:br/>
        <w:t>lub bez pisemnej zgody Zamawiającego realizuje Przedmiot umowy wykorzystując innych podwykonawców niż</w:t>
      </w:r>
      <w:r w:rsidR="00D716EE" w:rsidRPr="009342B2">
        <w:rPr>
          <w:rFonts w:ascii="Bookman Old Style" w:eastAsia="Times New Roman" w:hAnsi="Bookman Old Style" w:cs="Bookman Old Style"/>
          <w:lang w:eastAsia="pl-PL"/>
        </w:rPr>
        <w:t xml:space="preserve"> wskazanych </w:t>
      </w:r>
      <w:r w:rsidRPr="009342B2">
        <w:rPr>
          <w:rFonts w:ascii="Bookman Old Style" w:eastAsia="Times New Roman" w:hAnsi="Bookman Old Style" w:cs="Bookman Old Style"/>
          <w:lang w:eastAsia="pl-PL"/>
        </w:rPr>
        <w:t xml:space="preserve"> w Ofercie</w:t>
      </w:r>
      <w:r w:rsidR="00B17274" w:rsidRPr="009342B2">
        <w:rPr>
          <w:rFonts w:ascii="Bookman Old Style" w:eastAsia="Times New Roman" w:hAnsi="Bookman Old Style" w:cs="Bookman Old Style"/>
          <w:lang w:eastAsia="pl-PL"/>
        </w:rPr>
        <w:t xml:space="preserve">, </w:t>
      </w:r>
    </w:p>
    <w:p w14:paraId="56A983E9" w14:textId="77777777" w:rsidR="00AF106F" w:rsidRPr="009342B2" w:rsidRDefault="00AF106F" w:rsidP="009A7459">
      <w:pPr>
        <w:numPr>
          <w:ilvl w:val="0"/>
          <w:numId w:val="92"/>
        </w:numPr>
        <w:spacing w:after="0" w:line="240" w:lineRule="auto"/>
        <w:rPr>
          <w:rFonts w:ascii="Bookman Old Style" w:hAnsi="Bookman Old Style"/>
        </w:rPr>
      </w:pPr>
      <w:r w:rsidRPr="009342B2">
        <w:rPr>
          <w:rFonts w:ascii="Bookman Old Style" w:eastAsia="Times New Roman" w:hAnsi="Bookman Old Style" w:cs="Bookman Old Style"/>
          <w:lang w:eastAsia="pl-PL"/>
        </w:rPr>
        <w:t>zostanie wydany nakaz zajęcia majątku Wykonawcy;</w:t>
      </w:r>
    </w:p>
    <w:p w14:paraId="3E4E54BB" w14:textId="7224182D" w:rsidR="00AF106F" w:rsidRPr="009342B2" w:rsidRDefault="00AF106F" w:rsidP="009A7459">
      <w:pPr>
        <w:numPr>
          <w:ilvl w:val="6"/>
          <w:numId w:val="8"/>
        </w:numPr>
        <w:tabs>
          <w:tab w:val="left" w:pos="426"/>
        </w:tabs>
        <w:spacing w:after="0" w:line="240" w:lineRule="auto"/>
        <w:ind w:left="426" w:hanging="426"/>
        <w:rPr>
          <w:rFonts w:ascii="Bookman Old Style" w:hAnsi="Bookman Old Style"/>
        </w:rPr>
      </w:pPr>
      <w:r w:rsidRPr="009342B2">
        <w:rPr>
          <w:rFonts w:ascii="Bookman Old Style" w:eastAsia="Times New Roman" w:hAnsi="Bookman Old Style" w:cs="Bookman Old Style"/>
          <w:lang w:eastAsia="pl-PL"/>
        </w:rPr>
        <w:t xml:space="preserve">Oświadczenie o odstąpieniu od umowy należy złożyć w formie pisemnej </w:t>
      </w:r>
      <w:r w:rsidR="00E219D6" w:rsidRPr="009342B2">
        <w:rPr>
          <w:rFonts w:ascii="Bookman Old Style" w:eastAsia="Times New Roman" w:hAnsi="Bookman Old Style" w:cs="Bookman Old Style"/>
          <w:lang w:eastAsia="pl-PL"/>
        </w:rPr>
        <w:t xml:space="preserve">pod rygorem nieważności </w:t>
      </w:r>
      <w:r w:rsidRPr="009342B2">
        <w:rPr>
          <w:rFonts w:ascii="Bookman Old Style" w:eastAsia="Times New Roman" w:hAnsi="Bookman Old Style" w:cs="Bookman Old Style"/>
          <w:lang w:eastAsia="pl-PL"/>
        </w:rPr>
        <w:t>w</w:t>
      </w:r>
      <w:r w:rsidR="00E809C1" w:rsidRPr="009342B2">
        <w:rPr>
          <w:rFonts w:ascii="Bookman Old Style" w:eastAsia="Times New Roman" w:hAnsi="Bookman Old Style" w:cs="Bookman Old Style"/>
          <w:lang w:eastAsia="pl-PL"/>
        </w:rPr>
        <w:t> </w:t>
      </w:r>
      <w:r w:rsidRPr="009342B2">
        <w:rPr>
          <w:rFonts w:ascii="Bookman Old Style" w:eastAsia="Times New Roman" w:hAnsi="Bookman Old Style" w:cs="Bookman Old Style"/>
          <w:lang w:eastAsia="pl-PL"/>
        </w:rPr>
        <w:t>terminie 30 dni od daty powzięcia przez Zamawiającego informacji o</w:t>
      </w:r>
      <w:r w:rsidR="00E809C1" w:rsidRPr="009342B2">
        <w:rPr>
          <w:rFonts w:ascii="Bookman Old Style" w:eastAsia="Times New Roman" w:hAnsi="Bookman Old Style" w:cs="Bookman Old Style"/>
          <w:lang w:eastAsia="pl-PL"/>
        </w:rPr>
        <w:t> </w:t>
      </w:r>
      <w:r w:rsidRPr="009342B2">
        <w:rPr>
          <w:rFonts w:ascii="Bookman Old Style" w:eastAsia="Times New Roman" w:hAnsi="Bookman Old Style" w:cs="Bookman Old Style"/>
          <w:lang w:eastAsia="pl-PL"/>
        </w:rPr>
        <w:t>podstawie do odstąpienia od umowy, ale nie później niż do dnia wykonania umowy. Oświadczenie o odstąpieniu musi zawierać uzasadnienie</w:t>
      </w:r>
      <w:r w:rsidR="00E219D6" w:rsidRPr="009342B2">
        <w:rPr>
          <w:rFonts w:ascii="Bookman Old Style" w:eastAsia="Times New Roman" w:hAnsi="Bookman Old Style" w:cs="Bookman Old Style"/>
          <w:lang w:eastAsia="pl-PL"/>
        </w:rPr>
        <w:t xml:space="preserve"> pod rygorem nieważności. </w:t>
      </w:r>
      <w:r w:rsidRPr="009342B2">
        <w:rPr>
          <w:rFonts w:ascii="Bookman Old Style" w:eastAsia="Times New Roman" w:hAnsi="Bookman Old Style" w:cs="Bookman Old Style"/>
          <w:lang w:eastAsia="pl-PL"/>
        </w:rPr>
        <w:t xml:space="preserve"> </w:t>
      </w:r>
    </w:p>
    <w:p w14:paraId="5E154D98" w14:textId="1C3170A2" w:rsidR="00AF106F" w:rsidRPr="009342B2" w:rsidRDefault="00AF106F" w:rsidP="009A7459">
      <w:pPr>
        <w:numPr>
          <w:ilvl w:val="6"/>
          <w:numId w:val="8"/>
        </w:numPr>
        <w:spacing w:after="0" w:line="240" w:lineRule="auto"/>
        <w:ind w:left="426" w:hanging="426"/>
        <w:rPr>
          <w:rFonts w:ascii="Bookman Old Style" w:hAnsi="Bookman Old Style"/>
        </w:rPr>
      </w:pPr>
      <w:r w:rsidRPr="009342B2">
        <w:rPr>
          <w:rFonts w:ascii="Bookman Old Style" w:eastAsia="Times New Roman" w:hAnsi="Bookman Old Style" w:cs="Bookman Old Style"/>
          <w:lang w:eastAsia="pl-PL"/>
        </w:rPr>
        <w:t>Odstąpienie od umowy przez którąkolwiek ze Stron nie zwalnia Wykonawcy z</w:t>
      </w:r>
      <w:r w:rsidR="00E809C1" w:rsidRPr="009342B2">
        <w:rPr>
          <w:rFonts w:ascii="Bookman Old Style" w:eastAsia="Times New Roman" w:hAnsi="Bookman Old Style" w:cs="Bookman Old Style"/>
          <w:lang w:eastAsia="pl-PL"/>
        </w:rPr>
        <w:t> </w:t>
      </w:r>
      <w:r w:rsidRPr="009342B2">
        <w:rPr>
          <w:rFonts w:ascii="Bookman Old Style" w:eastAsia="Times New Roman" w:hAnsi="Bookman Old Style" w:cs="Bookman Old Style"/>
          <w:lang w:eastAsia="pl-PL"/>
        </w:rPr>
        <w:t>obowiązku zapłaty zastrzeżonych w umowie kar.</w:t>
      </w:r>
    </w:p>
    <w:p w14:paraId="2FBAB09F" w14:textId="7AB073E1" w:rsidR="00D716EE" w:rsidRPr="009342B2" w:rsidRDefault="00D716EE" w:rsidP="009A7459">
      <w:pPr>
        <w:numPr>
          <w:ilvl w:val="6"/>
          <w:numId w:val="8"/>
        </w:numPr>
        <w:spacing w:after="0" w:line="240" w:lineRule="auto"/>
        <w:ind w:left="426" w:hanging="426"/>
        <w:rPr>
          <w:rFonts w:ascii="Bookman Old Style" w:hAnsi="Bookman Old Style"/>
        </w:rPr>
      </w:pPr>
      <w:r w:rsidRPr="009342B2">
        <w:rPr>
          <w:rFonts w:ascii="Bookman Old Style" w:hAnsi="Bookman Old Style"/>
        </w:rPr>
        <w:t xml:space="preserve">Każda ze Stron, może wypowiedzieć Umowę z zachowaniem 2 miesięcznego okresu wypowiedzenia ze skutkiem na koniec miesiąca. Wykonawca zrzeka się prawa wypowiedzenia Umowy z innych powodów niż ważne.  </w:t>
      </w:r>
    </w:p>
    <w:p w14:paraId="0FD258FD" w14:textId="53DF6F63" w:rsidR="00D716EE" w:rsidRPr="009342B2" w:rsidRDefault="00D716EE" w:rsidP="009A7459">
      <w:pPr>
        <w:numPr>
          <w:ilvl w:val="6"/>
          <w:numId w:val="8"/>
        </w:numPr>
        <w:spacing w:after="0" w:line="240" w:lineRule="auto"/>
        <w:ind w:left="426" w:hanging="426"/>
        <w:rPr>
          <w:rFonts w:ascii="Bookman Old Style" w:hAnsi="Bookman Old Style"/>
        </w:rPr>
      </w:pPr>
      <w:r w:rsidRPr="009342B2">
        <w:rPr>
          <w:rFonts w:ascii="Bookman Old Style" w:hAnsi="Bookman Old Style"/>
        </w:rPr>
        <w:t xml:space="preserve">Oświadczenie o wypowiedzeniu umowy </w:t>
      </w:r>
      <w:r w:rsidR="00E219D6" w:rsidRPr="009342B2">
        <w:rPr>
          <w:rFonts w:ascii="Bookman Old Style" w:hAnsi="Bookman Old Style"/>
        </w:rPr>
        <w:t xml:space="preserve">wymaga formy pisemnej oraz uzasadnienia pod rygorem nieważności. </w:t>
      </w:r>
    </w:p>
    <w:p w14:paraId="3DC10640" w14:textId="6E280546" w:rsidR="00E219D6" w:rsidRPr="009342B2" w:rsidRDefault="00E219D6" w:rsidP="009A7459">
      <w:pPr>
        <w:numPr>
          <w:ilvl w:val="6"/>
          <w:numId w:val="8"/>
        </w:numPr>
        <w:spacing w:after="0" w:line="240" w:lineRule="auto"/>
        <w:ind w:left="426" w:hanging="426"/>
        <w:rPr>
          <w:rFonts w:ascii="Bookman Old Style" w:hAnsi="Bookman Old Style"/>
        </w:rPr>
      </w:pPr>
      <w:r w:rsidRPr="009342B2">
        <w:rPr>
          <w:rFonts w:ascii="Bookman Old Style" w:hAnsi="Bookman Old Style"/>
        </w:rPr>
        <w:t xml:space="preserve">Z tytułu wypowiedzenia lub odstąpienia od Umowy przez Zamawiającego, nie przysługują Wykonawcy jakiekolwiek odszkodowanie, zwrot kosztów lub nakładów poczynionych w związku z Umową. </w:t>
      </w:r>
    </w:p>
    <w:p w14:paraId="724E9AE1" w14:textId="77777777" w:rsidR="00AF106F" w:rsidRPr="009342B2" w:rsidRDefault="00AF106F" w:rsidP="009A7459">
      <w:pPr>
        <w:spacing w:after="0" w:line="240" w:lineRule="auto"/>
        <w:jc w:val="center"/>
        <w:rPr>
          <w:rFonts w:ascii="Bookman Old Style" w:eastAsia="Times New Roman" w:hAnsi="Bookman Old Style" w:cs="Bookman Old Style"/>
          <w:b/>
          <w:bCs/>
          <w:lang w:eastAsia="pl-PL"/>
        </w:rPr>
      </w:pPr>
    </w:p>
    <w:p w14:paraId="15C0227C" w14:textId="77777777" w:rsidR="00730134" w:rsidRPr="009342B2" w:rsidRDefault="00730134" w:rsidP="009A7459">
      <w:pPr>
        <w:shd w:val="clear" w:color="auto" w:fill="FFFFFF"/>
        <w:spacing w:after="0" w:line="240" w:lineRule="auto"/>
        <w:jc w:val="center"/>
        <w:rPr>
          <w:rFonts w:ascii="Bookman Old Style" w:hAnsi="Bookman Old Style"/>
        </w:rPr>
      </w:pPr>
      <w:r w:rsidRPr="009342B2">
        <w:rPr>
          <w:rFonts w:ascii="Bookman Old Style" w:hAnsi="Bookman Old Style" w:cs="Bookman Old Style"/>
          <w:b/>
          <w:bCs/>
        </w:rPr>
        <w:t>§ 9.</w:t>
      </w:r>
    </w:p>
    <w:p w14:paraId="06F7BF73" w14:textId="77777777" w:rsidR="00730134" w:rsidRPr="009342B2" w:rsidRDefault="00730134" w:rsidP="009A7459">
      <w:pPr>
        <w:shd w:val="clear" w:color="auto" w:fill="FFFFFF"/>
        <w:spacing w:after="0" w:line="240" w:lineRule="auto"/>
        <w:jc w:val="center"/>
        <w:rPr>
          <w:rFonts w:ascii="Bookman Old Style" w:hAnsi="Bookman Old Style"/>
        </w:rPr>
      </w:pPr>
      <w:r w:rsidRPr="009342B2">
        <w:rPr>
          <w:rFonts w:ascii="Bookman Old Style" w:hAnsi="Bookman Old Style" w:cs="Bookman Old Style"/>
          <w:b/>
          <w:bCs/>
        </w:rPr>
        <w:t>Istotne zmiany umowy</w:t>
      </w:r>
    </w:p>
    <w:p w14:paraId="69784E6E" w14:textId="77777777" w:rsidR="00730134" w:rsidRPr="009342B2" w:rsidRDefault="00730134" w:rsidP="009A7459">
      <w:pPr>
        <w:pStyle w:val="Akapitzlist"/>
        <w:numPr>
          <w:ilvl w:val="0"/>
          <w:numId w:val="95"/>
        </w:numPr>
        <w:suppressAutoHyphens w:val="0"/>
        <w:spacing w:after="0" w:line="240" w:lineRule="auto"/>
        <w:ind w:left="426" w:right="19" w:hanging="426"/>
        <w:contextualSpacing/>
        <w:rPr>
          <w:rFonts w:ascii="Bookman Old Style" w:hAnsi="Bookman Old Style"/>
        </w:rPr>
      </w:pPr>
      <w:r w:rsidRPr="009342B2">
        <w:rPr>
          <w:rFonts w:ascii="Bookman Old Style" w:hAnsi="Bookman Old Style"/>
        </w:rPr>
        <w:t>Zamawiający dopuszcza możliwość zmiany Umowy w następujących przypadkach:</w:t>
      </w:r>
    </w:p>
    <w:p w14:paraId="4765BFE1" w14:textId="1A5BF5C4" w:rsidR="00730134" w:rsidRPr="009342B2" w:rsidRDefault="00730134" w:rsidP="009A7459">
      <w:pPr>
        <w:numPr>
          <w:ilvl w:val="0"/>
          <w:numId w:val="97"/>
        </w:numPr>
        <w:suppressAutoHyphens w:val="0"/>
        <w:spacing w:after="0" w:line="240" w:lineRule="auto"/>
        <w:ind w:right="19"/>
        <w:contextualSpacing/>
        <w:rPr>
          <w:rFonts w:ascii="Bookman Old Style" w:hAnsi="Bookman Old Style"/>
        </w:rPr>
      </w:pPr>
      <w:r w:rsidRPr="009342B2">
        <w:rPr>
          <w:rFonts w:ascii="Bookman Old Style" w:hAnsi="Bookman Old Style"/>
        </w:rPr>
        <w:t>wystąpienia konieczności wprowadzenia zmian</w:t>
      </w:r>
      <w:r w:rsidR="00E219D6" w:rsidRPr="009342B2">
        <w:rPr>
          <w:rFonts w:ascii="Bookman Old Style" w:hAnsi="Bookman Old Style"/>
        </w:rPr>
        <w:t xml:space="preserve"> w sposobie realizacji Usług</w:t>
      </w:r>
      <w:r w:rsidRPr="009342B2">
        <w:rPr>
          <w:rFonts w:ascii="Bookman Old Style" w:hAnsi="Bookman Old Style"/>
        </w:rPr>
        <w:t>, bez których nie byłoby możliwe prawidłowe wykonanie Przedmiotu Umowy;</w:t>
      </w:r>
    </w:p>
    <w:p w14:paraId="1528A488" w14:textId="77777777" w:rsidR="00730134" w:rsidRPr="009342B2" w:rsidRDefault="00730134" w:rsidP="009A7459">
      <w:pPr>
        <w:numPr>
          <w:ilvl w:val="0"/>
          <w:numId w:val="97"/>
        </w:numPr>
        <w:suppressAutoHyphens w:val="0"/>
        <w:spacing w:after="0" w:line="240" w:lineRule="auto"/>
        <w:ind w:right="19"/>
        <w:contextualSpacing/>
        <w:rPr>
          <w:rFonts w:ascii="Bookman Old Style" w:hAnsi="Bookman Old Style"/>
        </w:rPr>
      </w:pPr>
      <w:r w:rsidRPr="009342B2">
        <w:rPr>
          <w:rFonts w:ascii="Bookman Old Style" w:hAnsi="Bookman Old Style"/>
        </w:rPr>
        <w:t>gdy nastąpi zmiana powszechnie obowiązujących przepisów prawa w zakresie mającym wpływ na realizację Przedmiotu Umowy;</w:t>
      </w:r>
    </w:p>
    <w:p w14:paraId="533CB4F2" w14:textId="77777777" w:rsidR="00730134" w:rsidRPr="009342B2" w:rsidRDefault="00730134" w:rsidP="009A7459">
      <w:pPr>
        <w:numPr>
          <w:ilvl w:val="0"/>
          <w:numId w:val="97"/>
        </w:numPr>
        <w:suppressAutoHyphens w:val="0"/>
        <w:spacing w:after="0" w:line="240" w:lineRule="auto"/>
        <w:ind w:right="19"/>
        <w:rPr>
          <w:rFonts w:ascii="Bookman Old Style" w:hAnsi="Bookman Old Style"/>
        </w:rPr>
      </w:pPr>
      <w:r w:rsidRPr="009342B2">
        <w:rPr>
          <w:rFonts w:ascii="Bookman Old Style" w:hAnsi="Bookman Old Style"/>
        </w:rPr>
        <w:t xml:space="preserve">zmiana terminów związanych w realizacją Przedmiotu Umowy, w tym terminu rozpoczęcia świadczenia usługi: </w:t>
      </w:r>
    </w:p>
    <w:p w14:paraId="5AF682F3" w14:textId="071024E8" w:rsidR="00730134" w:rsidRPr="009342B2" w:rsidRDefault="00730134" w:rsidP="009A7459">
      <w:pPr>
        <w:pStyle w:val="Tekstpodstawowy"/>
        <w:numPr>
          <w:ilvl w:val="1"/>
          <w:numId w:val="97"/>
        </w:numPr>
        <w:suppressAutoHyphens w:val="0"/>
        <w:spacing w:after="0" w:line="240" w:lineRule="auto"/>
        <w:ind w:left="1134"/>
        <w:rPr>
          <w:rFonts w:ascii="Bookman Old Style" w:hAnsi="Bookman Old Style"/>
        </w:rPr>
      </w:pPr>
      <w:r w:rsidRPr="009342B2">
        <w:rPr>
          <w:rFonts w:ascii="Bookman Old Style" w:hAnsi="Bookman Old Style"/>
        </w:rPr>
        <w:t xml:space="preserve">gdy dochowanie terminu nie jest możliwe z uwagi na Siłę Wyższą w rozumieniu § 12 ust. 1, która ma bezpośredni wpływ na terminowość wykonania </w:t>
      </w:r>
      <w:r w:rsidR="00DC175B" w:rsidRPr="009342B2">
        <w:rPr>
          <w:rFonts w:ascii="Bookman Old Style" w:hAnsi="Bookman Old Style"/>
        </w:rPr>
        <w:t xml:space="preserve">Przedmiotu Umowy </w:t>
      </w:r>
      <w:r w:rsidRPr="009342B2">
        <w:rPr>
          <w:rFonts w:ascii="Bookman Old Style" w:hAnsi="Bookman Old Style"/>
        </w:rPr>
        <w:t>(termin może ulec przedłużeniu o czas trwania siły wyższej)</w:t>
      </w:r>
      <w:r w:rsidR="00E219D6" w:rsidRPr="009342B2">
        <w:rPr>
          <w:rFonts w:ascii="Bookman Old Style" w:hAnsi="Bookman Old Style"/>
        </w:rPr>
        <w:t>,</w:t>
      </w:r>
    </w:p>
    <w:p w14:paraId="3E0A98B7" w14:textId="11649C3F" w:rsidR="00730134" w:rsidRPr="009342B2" w:rsidRDefault="00730134" w:rsidP="009A7459">
      <w:pPr>
        <w:pStyle w:val="Tekstpodstawowy"/>
        <w:numPr>
          <w:ilvl w:val="1"/>
          <w:numId w:val="97"/>
        </w:numPr>
        <w:suppressAutoHyphens w:val="0"/>
        <w:spacing w:after="0" w:line="240" w:lineRule="auto"/>
        <w:ind w:left="1134"/>
        <w:contextualSpacing/>
        <w:rPr>
          <w:rFonts w:ascii="Bookman Old Style" w:hAnsi="Bookman Old Style"/>
        </w:rPr>
      </w:pPr>
      <w:r w:rsidRPr="009342B2">
        <w:rPr>
          <w:rFonts w:ascii="Bookman Old Style" w:hAnsi="Bookman Old Style"/>
        </w:rPr>
        <w:t>w razie wystąpienia okoliczności niezależnych od Stron lub, których Strony przy zachowaniu należytej staranności nie były w stanie uniknąć, lub przewidzieć (termin może zostać wydłużony o czas trwania tych okoliczności)</w:t>
      </w:r>
      <w:r w:rsidR="00E219D6" w:rsidRPr="009342B2">
        <w:rPr>
          <w:rFonts w:ascii="Bookman Old Style" w:hAnsi="Bookman Old Style"/>
        </w:rPr>
        <w:t>;</w:t>
      </w:r>
    </w:p>
    <w:p w14:paraId="2E6FBA92" w14:textId="0BB9DD7D" w:rsidR="00E219D6" w:rsidRPr="009342B2" w:rsidRDefault="00E219D6" w:rsidP="009A7459">
      <w:pPr>
        <w:pStyle w:val="Tekstpodstawowy"/>
        <w:numPr>
          <w:ilvl w:val="0"/>
          <w:numId w:val="97"/>
        </w:numPr>
        <w:suppressAutoHyphens w:val="0"/>
        <w:spacing w:after="0" w:line="240" w:lineRule="auto"/>
        <w:contextualSpacing/>
        <w:rPr>
          <w:rFonts w:ascii="Bookman Old Style" w:hAnsi="Bookman Old Style"/>
        </w:rPr>
      </w:pPr>
      <w:r w:rsidRPr="009342B2">
        <w:rPr>
          <w:rFonts w:ascii="Bookman Old Style" w:hAnsi="Bookman Old Style"/>
        </w:rPr>
        <w:t xml:space="preserve">przedłużenia terminu wykonywania Przedmiotu Umowy, nie dłużej jednak niż o 2 miesiące oraz zwiększenia wynagrodzenia należnego Wykonawcy z tytułu tego przedłużenia o kwotę obliczoną proporcjonalnie do dotychczasowego wynagrodzenia, w sytuacji, gdy postępowanie o udzielenie zamówienia publicznego na wyłonienie kolejnego Wykonawcy Usług ulegnie przedłużeniu, co zapewni ciągłość świadczenia Usługi.  </w:t>
      </w:r>
    </w:p>
    <w:p w14:paraId="379188A9" w14:textId="5BCAC6B2" w:rsidR="00730134" w:rsidRPr="009342B2" w:rsidRDefault="00730134" w:rsidP="009A7459">
      <w:pPr>
        <w:pStyle w:val="Akapitzlist"/>
        <w:numPr>
          <w:ilvl w:val="0"/>
          <w:numId w:val="95"/>
        </w:numPr>
        <w:suppressAutoHyphens w:val="0"/>
        <w:spacing w:after="0" w:line="240" w:lineRule="auto"/>
        <w:ind w:left="425" w:right="17" w:hanging="425"/>
        <w:rPr>
          <w:rFonts w:ascii="Bookman Old Style" w:hAnsi="Bookman Old Style"/>
        </w:rPr>
      </w:pPr>
      <w:r w:rsidRPr="009342B2">
        <w:rPr>
          <w:rFonts w:ascii="Bookman Old Style" w:hAnsi="Bookman Old Style"/>
        </w:rPr>
        <w:t>Zmiana umowy z powodów opisanych w ust. 1 powyżej nie spowoduje zmiany wynagrodzenia Wykonawcy, o którym mowa w § 6 ust. 1 Umowy</w:t>
      </w:r>
      <w:r w:rsidR="00E219D6" w:rsidRPr="009342B2">
        <w:rPr>
          <w:rFonts w:ascii="Bookman Old Style" w:hAnsi="Bookman Old Style"/>
        </w:rPr>
        <w:t xml:space="preserve">, z zastrzeżeniem ust. 1 pkt 4. </w:t>
      </w:r>
    </w:p>
    <w:p w14:paraId="65348F9D" w14:textId="77777777" w:rsidR="00730134" w:rsidRPr="009342B2" w:rsidRDefault="00730134" w:rsidP="009A7459">
      <w:pPr>
        <w:pStyle w:val="Akapitzlist"/>
        <w:numPr>
          <w:ilvl w:val="0"/>
          <w:numId w:val="95"/>
        </w:numPr>
        <w:suppressAutoHyphens w:val="0"/>
        <w:spacing w:after="0" w:line="240" w:lineRule="auto"/>
        <w:ind w:left="425" w:right="17" w:hanging="425"/>
        <w:rPr>
          <w:rFonts w:ascii="Bookman Old Style" w:hAnsi="Bookman Old Style"/>
        </w:rPr>
      </w:pPr>
      <w:r w:rsidRPr="009342B2">
        <w:rPr>
          <w:rFonts w:ascii="Bookman Old Style" w:hAnsi="Bookman Old Style"/>
        </w:rPr>
        <w:t xml:space="preserve">Nie stanowią zmiany Umowy w rozumieniu art. 144 ustawy </w:t>
      </w:r>
      <w:proofErr w:type="spellStart"/>
      <w:r w:rsidRPr="009342B2">
        <w:rPr>
          <w:rFonts w:ascii="Bookman Old Style" w:hAnsi="Bookman Old Style"/>
        </w:rPr>
        <w:t>Pzp</w:t>
      </w:r>
      <w:proofErr w:type="spellEnd"/>
      <w:r w:rsidRPr="009342B2">
        <w:rPr>
          <w:rFonts w:ascii="Bookman Old Style" w:hAnsi="Bookman Old Style"/>
        </w:rPr>
        <w:t xml:space="preserve"> następujące przypadki (wymagają jedynie poinformowania drugiej Strony w formie pisemnej z 3 (trzy) dniowym wyprzedzeniem):</w:t>
      </w:r>
    </w:p>
    <w:p w14:paraId="2C765A2B" w14:textId="04637421" w:rsidR="00730134" w:rsidRPr="009342B2" w:rsidRDefault="00730134" w:rsidP="009A7459">
      <w:pPr>
        <w:numPr>
          <w:ilvl w:val="0"/>
          <w:numId w:val="96"/>
        </w:numPr>
        <w:suppressAutoHyphens w:val="0"/>
        <w:spacing w:after="0" w:line="240" w:lineRule="auto"/>
        <w:ind w:left="851" w:right="19" w:hanging="400"/>
        <w:contextualSpacing/>
        <w:rPr>
          <w:rFonts w:ascii="Bookman Old Style" w:hAnsi="Bookman Old Style"/>
        </w:rPr>
      </w:pPr>
      <w:r w:rsidRPr="009342B2">
        <w:rPr>
          <w:rFonts w:ascii="Bookman Old Style" w:hAnsi="Bookman Old Style"/>
        </w:rPr>
        <w:t xml:space="preserve">zmiana osób, o których mowa w § </w:t>
      </w:r>
      <w:r w:rsidR="00520239" w:rsidRPr="009342B2">
        <w:rPr>
          <w:rFonts w:ascii="Bookman Old Style" w:hAnsi="Bookman Old Style"/>
        </w:rPr>
        <w:t xml:space="preserve">14 </w:t>
      </w:r>
      <w:r w:rsidRPr="009342B2">
        <w:rPr>
          <w:rFonts w:ascii="Bookman Old Style" w:hAnsi="Bookman Old Style"/>
        </w:rPr>
        <w:t>Umowy;</w:t>
      </w:r>
    </w:p>
    <w:p w14:paraId="536DFF2F" w14:textId="766ACAF6" w:rsidR="00730134" w:rsidRPr="009342B2" w:rsidRDefault="00730134" w:rsidP="009A7459">
      <w:pPr>
        <w:numPr>
          <w:ilvl w:val="0"/>
          <w:numId w:val="96"/>
        </w:numPr>
        <w:suppressAutoHyphens w:val="0"/>
        <w:spacing w:after="0" w:line="240" w:lineRule="auto"/>
        <w:ind w:left="851" w:right="19" w:hanging="400"/>
        <w:contextualSpacing/>
        <w:rPr>
          <w:rFonts w:ascii="Bookman Old Style" w:hAnsi="Bookman Old Style"/>
        </w:rPr>
      </w:pPr>
      <w:r w:rsidRPr="009342B2">
        <w:rPr>
          <w:rFonts w:ascii="Bookman Old Style" w:hAnsi="Bookman Old Style"/>
        </w:rPr>
        <w:t xml:space="preserve">zmiana danych teleadresowych w § </w:t>
      </w:r>
      <w:r w:rsidR="00520239" w:rsidRPr="009342B2">
        <w:rPr>
          <w:rFonts w:ascii="Bookman Old Style" w:hAnsi="Bookman Old Style"/>
        </w:rPr>
        <w:t xml:space="preserve">14 </w:t>
      </w:r>
      <w:r w:rsidRPr="009342B2">
        <w:rPr>
          <w:rFonts w:ascii="Bookman Old Style" w:hAnsi="Bookman Old Style"/>
        </w:rPr>
        <w:t>Umowy.</w:t>
      </w:r>
    </w:p>
    <w:p w14:paraId="3DE38691" w14:textId="0D358225" w:rsidR="00730134" w:rsidRPr="009342B2" w:rsidRDefault="00730134" w:rsidP="009A7459">
      <w:pPr>
        <w:pStyle w:val="Akapitzlist"/>
        <w:numPr>
          <w:ilvl w:val="0"/>
          <w:numId w:val="95"/>
        </w:numPr>
        <w:suppressAutoHyphens w:val="0"/>
        <w:spacing w:after="0" w:line="240" w:lineRule="auto"/>
        <w:ind w:left="425" w:right="17" w:hanging="425"/>
        <w:rPr>
          <w:rFonts w:ascii="Bookman Old Style" w:hAnsi="Bookman Old Style"/>
        </w:rPr>
      </w:pPr>
      <w:r w:rsidRPr="009342B2">
        <w:rPr>
          <w:rFonts w:ascii="Bookman Old Style" w:hAnsi="Bookman Old Style"/>
        </w:rPr>
        <w:lastRenderedPageBreak/>
        <w:t xml:space="preserve">Wszelkie zmiany Umowy wymagają </w:t>
      </w:r>
      <w:r w:rsidR="00E219D6" w:rsidRPr="009342B2">
        <w:rPr>
          <w:rFonts w:ascii="Bookman Old Style" w:hAnsi="Bookman Old Style"/>
        </w:rPr>
        <w:t>formy pisemnej</w:t>
      </w:r>
      <w:r w:rsidRPr="009342B2">
        <w:rPr>
          <w:rFonts w:ascii="Bookman Old Style" w:hAnsi="Bookman Old Style"/>
        </w:rPr>
        <w:t xml:space="preserve"> pod rygorem nieważności.</w:t>
      </w:r>
    </w:p>
    <w:p w14:paraId="5F0FA1D0" w14:textId="77777777" w:rsidR="00E219D6" w:rsidRPr="009342B2" w:rsidRDefault="00E219D6" w:rsidP="009A7459">
      <w:pPr>
        <w:pStyle w:val="Akapitzlist"/>
        <w:suppressAutoHyphens w:val="0"/>
        <w:spacing w:after="0" w:line="240" w:lineRule="auto"/>
        <w:ind w:left="425" w:right="17"/>
        <w:jc w:val="center"/>
        <w:rPr>
          <w:rFonts w:ascii="Bookman Old Style" w:hAnsi="Bookman Old Style"/>
        </w:rPr>
      </w:pPr>
    </w:p>
    <w:p w14:paraId="19A26FFD" w14:textId="46378728" w:rsidR="00066EE5" w:rsidRPr="009342B2" w:rsidRDefault="00066EE5" w:rsidP="009A7459">
      <w:pPr>
        <w:pStyle w:val="Rozdzia"/>
      </w:pPr>
      <w:r w:rsidRPr="009342B2">
        <w:t xml:space="preserve">§ </w:t>
      </w:r>
      <w:r w:rsidR="009931FA" w:rsidRPr="009342B2">
        <w:t>10</w:t>
      </w:r>
      <w:r w:rsidRPr="009342B2">
        <w:t>.</w:t>
      </w:r>
    </w:p>
    <w:p w14:paraId="07AEFA6E" w14:textId="58CE72FF" w:rsidR="00066EE5" w:rsidRPr="009342B2" w:rsidRDefault="00E219D6" w:rsidP="009A7459">
      <w:pPr>
        <w:pStyle w:val="Rozdzia"/>
      </w:pPr>
      <w:r w:rsidRPr="009342B2">
        <w:t>Podwykonawstwo</w:t>
      </w:r>
    </w:p>
    <w:p w14:paraId="0C102882" w14:textId="45D14F06" w:rsidR="00BC7FDB" w:rsidRPr="009342B2" w:rsidRDefault="00BC7FDB" w:rsidP="009A7459">
      <w:pPr>
        <w:numPr>
          <w:ilvl w:val="0"/>
          <w:numId w:val="24"/>
        </w:numPr>
        <w:spacing w:after="0" w:line="240" w:lineRule="auto"/>
        <w:ind w:left="426" w:hanging="426"/>
        <w:contextualSpacing/>
        <w:rPr>
          <w:rFonts w:ascii="Bookman Old Style" w:hAnsi="Bookman Old Style"/>
        </w:rPr>
      </w:pPr>
      <w:r w:rsidRPr="009342B2">
        <w:rPr>
          <w:rFonts w:ascii="Bookman Old Style" w:eastAsia="Times New Roman" w:hAnsi="Bookman Old Style" w:cs="Bookman Old Style"/>
        </w:rPr>
        <w:t xml:space="preserve">Wykonawca może powierzyć wykonanie działań realizowanych w ramach niniejszej </w:t>
      </w:r>
      <w:r w:rsidR="005C2DB9" w:rsidRPr="009342B2">
        <w:rPr>
          <w:rFonts w:ascii="Bookman Old Style" w:eastAsia="Times New Roman" w:hAnsi="Bookman Old Style" w:cs="Bookman Old Style"/>
        </w:rPr>
        <w:t>U</w:t>
      </w:r>
      <w:r w:rsidRPr="009342B2">
        <w:rPr>
          <w:rFonts w:ascii="Bookman Old Style" w:eastAsia="Times New Roman" w:hAnsi="Bookman Old Style" w:cs="Bookman Old Style"/>
        </w:rPr>
        <w:t>mowy podwykonawcy, w zakresie określonym w Ofercie Wykonawcy</w:t>
      </w:r>
      <w:r w:rsidR="005C2DB9" w:rsidRPr="009342B2">
        <w:rPr>
          <w:rFonts w:ascii="Bookman Old Style" w:eastAsia="Times New Roman" w:hAnsi="Bookman Old Style" w:cs="Bookman Old Style"/>
        </w:rPr>
        <w:t xml:space="preserve">. </w:t>
      </w:r>
    </w:p>
    <w:p w14:paraId="62EEC4C9" w14:textId="735C776C" w:rsidR="00BC7FDB" w:rsidRPr="009342B2" w:rsidRDefault="00BC7FDB" w:rsidP="009A7459">
      <w:pPr>
        <w:numPr>
          <w:ilvl w:val="0"/>
          <w:numId w:val="24"/>
        </w:numPr>
        <w:spacing w:after="0" w:line="240" w:lineRule="auto"/>
        <w:ind w:left="426" w:hanging="426"/>
        <w:contextualSpacing/>
        <w:rPr>
          <w:rFonts w:ascii="Bookman Old Style" w:hAnsi="Bookman Old Style"/>
        </w:rPr>
      </w:pPr>
      <w:r w:rsidRPr="009342B2">
        <w:rPr>
          <w:rFonts w:ascii="Bookman Old Style" w:eastAsia="Times New Roman" w:hAnsi="Bookman Old Style" w:cs="Bookman Old Style"/>
        </w:rPr>
        <w:t xml:space="preserve">Wykonawca nie może rozszerzyć podwykonawstwa poza zakres wskazany w Ofercie Wykonawcy oraz rozszerzyć podwykonawstwa o </w:t>
      </w:r>
      <w:r w:rsidR="005C2DB9" w:rsidRPr="009342B2">
        <w:rPr>
          <w:rFonts w:ascii="Bookman Old Style" w:eastAsia="Times New Roman" w:hAnsi="Bookman Old Style" w:cs="Bookman Old Style"/>
        </w:rPr>
        <w:t xml:space="preserve"> </w:t>
      </w:r>
      <w:r w:rsidRPr="009342B2">
        <w:rPr>
          <w:rFonts w:ascii="Bookman Old Style" w:eastAsia="Times New Roman" w:hAnsi="Bookman Old Style" w:cs="Bookman Old Style"/>
        </w:rPr>
        <w:t>inn</w:t>
      </w:r>
      <w:r w:rsidR="005C2DB9" w:rsidRPr="009342B2">
        <w:rPr>
          <w:rFonts w:ascii="Bookman Old Style" w:eastAsia="Times New Roman" w:hAnsi="Bookman Old Style" w:cs="Bookman Old Style"/>
        </w:rPr>
        <w:t>ych podwykonawców</w:t>
      </w:r>
      <w:r w:rsidRPr="009342B2">
        <w:rPr>
          <w:rFonts w:ascii="Bookman Old Style" w:eastAsia="Times New Roman" w:hAnsi="Bookman Old Style" w:cs="Bookman Old Style"/>
        </w:rPr>
        <w:t xml:space="preserve"> niż wskazan</w:t>
      </w:r>
      <w:r w:rsidR="005C2DB9" w:rsidRPr="009342B2">
        <w:rPr>
          <w:rFonts w:ascii="Bookman Old Style" w:eastAsia="Times New Roman" w:hAnsi="Bookman Old Style" w:cs="Bookman Old Style"/>
        </w:rPr>
        <w:t>i</w:t>
      </w:r>
      <w:r w:rsidRPr="009342B2">
        <w:rPr>
          <w:rFonts w:ascii="Bookman Old Style" w:eastAsia="Times New Roman" w:hAnsi="Bookman Old Style" w:cs="Bookman Old Style"/>
        </w:rPr>
        <w:t xml:space="preserve"> w Ofercie, bez pisemnej zgody Zamawiającego pod rygorem nieważności.</w:t>
      </w:r>
    </w:p>
    <w:p w14:paraId="7D0050BF" w14:textId="77777777" w:rsidR="00BC7FDB" w:rsidRPr="009342B2" w:rsidRDefault="00BC7FDB" w:rsidP="009A7459">
      <w:pPr>
        <w:numPr>
          <w:ilvl w:val="0"/>
          <w:numId w:val="24"/>
        </w:numPr>
        <w:spacing w:after="0" w:line="240" w:lineRule="auto"/>
        <w:ind w:left="426" w:hanging="426"/>
        <w:contextualSpacing/>
        <w:rPr>
          <w:rFonts w:ascii="Bookman Old Style" w:hAnsi="Bookman Old Style"/>
        </w:rPr>
      </w:pPr>
      <w:r w:rsidRPr="009342B2">
        <w:rPr>
          <w:rFonts w:ascii="Bookman Old Style" w:eastAsia="Times New Roman" w:hAnsi="Bookman Old Style" w:cs="Bookman Old Style"/>
        </w:rPr>
        <w:t>Wszelkie postanowienia niniejszej umowy odnoszące się do Wykonawcy stosuje się odpowiednio do wszystkich podwykonawców, za których działania lub zaniechania Wykonawca ponosi odpowiedzialność na zasadzie ryzyka.</w:t>
      </w:r>
    </w:p>
    <w:p w14:paraId="1026A7A6" w14:textId="6AD57478" w:rsidR="00BC7FDB" w:rsidRPr="009342B2" w:rsidRDefault="00BC7FDB" w:rsidP="009A7459">
      <w:pPr>
        <w:numPr>
          <w:ilvl w:val="0"/>
          <w:numId w:val="24"/>
        </w:numPr>
        <w:spacing w:after="0" w:line="240" w:lineRule="auto"/>
        <w:ind w:left="426" w:hanging="426"/>
        <w:contextualSpacing/>
        <w:rPr>
          <w:rFonts w:ascii="Bookman Old Style" w:hAnsi="Bookman Old Style"/>
        </w:rPr>
      </w:pPr>
      <w:r w:rsidRPr="009342B2">
        <w:rPr>
          <w:rFonts w:ascii="Bookman Old Style" w:eastAsia="Times New Roman" w:hAnsi="Bookman Old Style" w:cs="Bookman Old Style"/>
        </w:rPr>
        <w:t xml:space="preserve">W razie naruszenia przez Wykonawcę postanowień ust. 1-2, Zamawiający może odstąpić od umowy ze skutkiem natychmiastowym na podstawie § </w:t>
      </w:r>
      <w:r w:rsidR="00475681" w:rsidRPr="009342B2">
        <w:rPr>
          <w:rFonts w:ascii="Bookman Old Style" w:eastAsia="Times New Roman" w:hAnsi="Bookman Old Style" w:cs="Bookman Old Style"/>
        </w:rPr>
        <w:t>8</w:t>
      </w:r>
      <w:r w:rsidRPr="009342B2">
        <w:rPr>
          <w:rFonts w:ascii="Bookman Old Style" w:eastAsia="Times New Roman" w:hAnsi="Bookman Old Style" w:cs="Bookman Old Style"/>
        </w:rPr>
        <w:t xml:space="preserve"> ust. </w:t>
      </w:r>
      <w:r w:rsidR="00475681" w:rsidRPr="009342B2">
        <w:rPr>
          <w:rFonts w:ascii="Bookman Old Style" w:eastAsia="Times New Roman" w:hAnsi="Bookman Old Style" w:cs="Bookman Old Style"/>
        </w:rPr>
        <w:t>1</w:t>
      </w:r>
      <w:r w:rsidRPr="009342B2">
        <w:rPr>
          <w:rFonts w:ascii="Bookman Old Style" w:eastAsia="Times New Roman" w:hAnsi="Bookman Old Style" w:cs="Bookman Old Style"/>
        </w:rPr>
        <w:t xml:space="preserve"> </w:t>
      </w:r>
      <w:r w:rsidRPr="009342B2">
        <w:rPr>
          <w:rFonts w:ascii="Bookman Old Style" w:eastAsia="Times New Roman" w:hAnsi="Bookman Old Style" w:cs="Bookman Old Style"/>
        </w:rPr>
        <w:br/>
        <w:t xml:space="preserve">pkt </w:t>
      </w:r>
      <w:r w:rsidR="00475681" w:rsidRPr="009342B2">
        <w:rPr>
          <w:rFonts w:ascii="Bookman Old Style" w:eastAsia="Times New Roman" w:hAnsi="Bookman Old Style" w:cs="Bookman Old Style"/>
        </w:rPr>
        <w:t>5</w:t>
      </w:r>
      <w:r w:rsidRPr="009342B2">
        <w:rPr>
          <w:rFonts w:ascii="Bookman Old Style" w:eastAsia="Times New Roman" w:hAnsi="Bookman Old Style" w:cs="Bookman Old Style"/>
        </w:rPr>
        <w:t xml:space="preserve">) umowy niezależnie od prawa odmowy wypłaty wynagrodzenia za usługi świadczone przez podwykonawców w innym zakresie niż wskazany w Ofercie lub przez </w:t>
      </w:r>
      <w:r w:rsidR="005C2DB9" w:rsidRPr="009342B2">
        <w:rPr>
          <w:rFonts w:ascii="Bookman Old Style" w:eastAsia="Times New Roman" w:hAnsi="Bookman Old Style" w:cs="Bookman Old Style"/>
        </w:rPr>
        <w:t>innych podwykonawców niż wskazani</w:t>
      </w:r>
      <w:r w:rsidRPr="009342B2">
        <w:rPr>
          <w:rFonts w:ascii="Bookman Old Style" w:eastAsia="Times New Roman" w:hAnsi="Bookman Old Style" w:cs="Bookman Old Style"/>
        </w:rPr>
        <w:t xml:space="preserve"> w Ofercie.</w:t>
      </w:r>
    </w:p>
    <w:p w14:paraId="35FA5350" w14:textId="0FABEC4F" w:rsidR="00BC7FDB" w:rsidRPr="009342B2" w:rsidRDefault="00BC7FDB" w:rsidP="009A7459">
      <w:pPr>
        <w:numPr>
          <w:ilvl w:val="0"/>
          <w:numId w:val="24"/>
        </w:numPr>
        <w:spacing w:after="0" w:line="240" w:lineRule="auto"/>
        <w:ind w:left="426" w:hanging="426"/>
        <w:contextualSpacing/>
        <w:rPr>
          <w:rFonts w:ascii="Bookman Old Style" w:hAnsi="Bookman Old Style"/>
        </w:rPr>
      </w:pPr>
      <w:r w:rsidRPr="009342B2">
        <w:rPr>
          <w:rFonts w:ascii="Bookman Old Style" w:eastAsia="Times New Roman" w:hAnsi="Bookman Old Style" w:cs="Bookman Old Style"/>
        </w:rPr>
        <w:t xml:space="preserve">Jeżeli zmiana albo rezygnacja z podwykonawcy dotyczy podmiotu, na którego zasoby wykonawca powoływał się, na zasadach określonych w art. 22a ust. 1 ustawy </w:t>
      </w:r>
      <w:proofErr w:type="spellStart"/>
      <w:r w:rsidRPr="009342B2">
        <w:rPr>
          <w:rFonts w:ascii="Bookman Old Style" w:eastAsia="Times New Roman" w:hAnsi="Bookman Old Style" w:cs="Bookman Old Style"/>
        </w:rPr>
        <w:t>Pzp</w:t>
      </w:r>
      <w:proofErr w:type="spellEnd"/>
      <w:r w:rsidRPr="009342B2">
        <w:rPr>
          <w:rFonts w:ascii="Bookman Old Style" w:eastAsia="Times New Roman" w:hAnsi="Bookman Old Style" w:cs="Bookman Old Style"/>
        </w:rPr>
        <w:t>, w celu wykazania spełniania warunków udziału w postępowaniu</w:t>
      </w:r>
      <w:r w:rsidR="00590979" w:rsidRPr="009342B2">
        <w:rPr>
          <w:rFonts w:ascii="Bookman Old Style" w:eastAsia="Times New Roman" w:hAnsi="Bookman Old Style" w:cs="Bookman Old Style"/>
        </w:rPr>
        <w:t xml:space="preserve"> o udzielenie zamówienia publicznego</w:t>
      </w:r>
      <w:r w:rsidRPr="009342B2">
        <w:rPr>
          <w:rFonts w:ascii="Bookman Old Style" w:eastAsia="Times New Roman" w:hAnsi="Bookman Old Style" w:cs="Bookman Old Style"/>
        </w:rPr>
        <w:t xml:space="preserve">, Wykonawca jest obowiązany wykazać Zamawiającemu, że proponowany inny podwykonawca lub </w:t>
      </w:r>
      <w:r w:rsidR="00590979" w:rsidRPr="009342B2">
        <w:rPr>
          <w:rFonts w:ascii="Bookman Old Style" w:eastAsia="Times New Roman" w:hAnsi="Bookman Old Style" w:cs="Bookman Old Style"/>
        </w:rPr>
        <w:t>W</w:t>
      </w:r>
      <w:r w:rsidRPr="009342B2">
        <w:rPr>
          <w:rFonts w:ascii="Bookman Old Style" w:eastAsia="Times New Roman" w:hAnsi="Bookman Old Style" w:cs="Bookman Old Style"/>
        </w:rPr>
        <w:t xml:space="preserve">ykonawca samodzielnie spełnia je w stopniu nie mniejszym niż podwykonawca, na którego zasoby </w:t>
      </w:r>
      <w:r w:rsidR="00B662A4" w:rsidRPr="009342B2">
        <w:rPr>
          <w:rFonts w:ascii="Bookman Old Style" w:eastAsia="Times New Roman" w:hAnsi="Bookman Old Style" w:cs="Bookman Old Style"/>
        </w:rPr>
        <w:t>W</w:t>
      </w:r>
      <w:r w:rsidRPr="009342B2">
        <w:rPr>
          <w:rFonts w:ascii="Bookman Old Style" w:eastAsia="Times New Roman" w:hAnsi="Bookman Old Style" w:cs="Bookman Old Style"/>
        </w:rPr>
        <w:t xml:space="preserve">ykonawca powoływał się w trakcie postępowania o udzielenie zamówienia. Ponadto, wobec tego podmiotu, Wykonawca zobowiązany jest wykazać brak podstaw wykluczenia. </w:t>
      </w:r>
    </w:p>
    <w:p w14:paraId="5F5AECE4" w14:textId="1D855BA5" w:rsidR="00BC7FDB" w:rsidRPr="009342B2" w:rsidRDefault="00BC7FDB" w:rsidP="009A7459">
      <w:pPr>
        <w:numPr>
          <w:ilvl w:val="0"/>
          <w:numId w:val="24"/>
        </w:numPr>
        <w:suppressAutoHyphens w:val="0"/>
        <w:spacing w:after="0" w:line="240" w:lineRule="auto"/>
        <w:ind w:left="426" w:hanging="426"/>
        <w:contextualSpacing/>
        <w:rPr>
          <w:rFonts w:ascii="Bookman Old Style" w:eastAsia="Times New Roman" w:hAnsi="Bookman Old Style" w:cs="Times New Roman"/>
        </w:rPr>
      </w:pPr>
      <w:r w:rsidRPr="009342B2">
        <w:rPr>
          <w:rFonts w:ascii="Bookman Old Style" w:eastAsia="Times New Roman" w:hAnsi="Bookman Old Style" w:cs="Times New Roman"/>
        </w:rPr>
        <w:t xml:space="preserve">Jeżeli powierzenie podwykonawcy wykonania części </w:t>
      </w:r>
      <w:r w:rsidR="008A1200" w:rsidRPr="009342B2">
        <w:rPr>
          <w:rFonts w:ascii="Bookman Old Style" w:eastAsia="Times New Roman" w:hAnsi="Bookman Old Style" w:cs="Times New Roman"/>
        </w:rPr>
        <w:t>P</w:t>
      </w:r>
      <w:r w:rsidRPr="009342B2">
        <w:rPr>
          <w:rFonts w:ascii="Bookman Old Style" w:eastAsia="Times New Roman" w:hAnsi="Bookman Old Style" w:cs="Times New Roman"/>
        </w:rPr>
        <w:t xml:space="preserve">rzedmiotu </w:t>
      </w:r>
      <w:r w:rsidR="008A1200" w:rsidRPr="009342B2">
        <w:rPr>
          <w:rFonts w:ascii="Bookman Old Style" w:eastAsia="Times New Roman" w:hAnsi="Bookman Old Style" w:cs="Times New Roman"/>
        </w:rPr>
        <w:t>U</w:t>
      </w:r>
      <w:r w:rsidRPr="009342B2">
        <w:rPr>
          <w:rFonts w:ascii="Bookman Old Style" w:eastAsia="Times New Roman" w:hAnsi="Bookman Old Style" w:cs="Times New Roman"/>
        </w:rPr>
        <w:t>mowy następuje w trakcie realizacji</w:t>
      </w:r>
      <w:r w:rsidR="008A1200" w:rsidRPr="009342B2">
        <w:rPr>
          <w:rFonts w:ascii="Bookman Old Style" w:eastAsia="Times New Roman" w:hAnsi="Bookman Old Style" w:cs="Times New Roman"/>
        </w:rPr>
        <w:t xml:space="preserve"> Umowy</w:t>
      </w:r>
      <w:r w:rsidRPr="009342B2">
        <w:rPr>
          <w:rFonts w:ascii="Bookman Old Style" w:eastAsia="Times New Roman" w:hAnsi="Bookman Old Style" w:cs="Times New Roman"/>
        </w:rPr>
        <w:t xml:space="preserve">, Wykonawca na żądanie Zamawiającego przedstawi oświadczenie, o którym mowa w art. 25a ust. 1 ustawy </w:t>
      </w:r>
      <w:proofErr w:type="spellStart"/>
      <w:r w:rsidRPr="009342B2">
        <w:rPr>
          <w:rFonts w:ascii="Bookman Old Style" w:eastAsia="Times New Roman" w:hAnsi="Bookman Old Style" w:cs="Times New Roman"/>
        </w:rPr>
        <w:t>Pzp</w:t>
      </w:r>
      <w:proofErr w:type="spellEnd"/>
      <w:r w:rsidRPr="009342B2">
        <w:rPr>
          <w:rFonts w:ascii="Bookman Old Style" w:eastAsia="Times New Roman" w:hAnsi="Bookman Old Style" w:cs="Times New Roman"/>
        </w:rPr>
        <w:t xml:space="preserve"> lub oświadczenia lub dokumenty potwierdzające brak podstaw wykluczenia wobec tego podwykonawcy. Postanowienia stosuje się także wobec dalszych podwykonawców.</w:t>
      </w:r>
    </w:p>
    <w:p w14:paraId="3E3ED5F2" w14:textId="0CC406AD" w:rsidR="00BC7FDB" w:rsidRPr="009342B2" w:rsidRDefault="00BC7FDB" w:rsidP="009A7459">
      <w:pPr>
        <w:numPr>
          <w:ilvl w:val="0"/>
          <w:numId w:val="24"/>
        </w:numPr>
        <w:suppressAutoHyphens w:val="0"/>
        <w:spacing w:after="0" w:line="240" w:lineRule="auto"/>
        <w:ind w:left="426" w:hanging="426"/>
        <w:contextualSpacing/>
        <w:rPr>
          <w:rFonts w:ascii="Bookman Old Style" w:eastAsia="Times New Roman" w:hAnsi="Bookman Old Style" w:cs="Times New Roman"/>
        </w:rPr>
      </w:pPr>
      <w:r w:rsidRPr="009342B2">
        <w:rPr>
          <w:rFonts w:ascii="Bookman Old Style" w:eastAsia="Times New Roman" w:hAnsi="Bookman Old Style" w:cs="Times New Roman"/>
        </w:rPr>
        <w:t xml:space="preserve">Jeżeli Zamawiający stwierdzi, że wobec danego podwykonawcy zachodzą podstawy wykluczenia, Wykonawca obowiązany jest zastąpić tego podwykonawcę lub zrezygnować z powierzenia wykonania części </w:t>
      </w:r>
      <w:r w:rsidR="00132213" w:rsidRPr="009342B2">
        <w:rPr>
          <w:rFonts w:ascii="Bookman Old Style" w:eastAsia="Times New Roman" w:hAnsi="Bookman Old Style" w:cs="Times New Roman"/>
        </w:rPr>
        <w:t>P</w:t>
      </w:r>
      <w:r w:rsidRPr="009342B2">
        <w:rPr>
          <w:rFonts w:ascii="Bookman Old Style" w:eastAsia="Times New Roman" w:hAnsi="Bookman Old Style" w:cs="Times New Roman"/>
        </w:rPr>
        <w:t xml:space="preserve">rzedmiotu </w:t>
      </w:r>
      <w:r w:rsidR="00132213" w:rsidRPr="009342B2">
        <w:rPr>
          <w:rFonts w:ascii="Bookman Old Style" w:eastAsia="Times New Roman" w:hAnsi="Bookman Old Style" w:cs="Times New Roman"/>
        </w:rPr>
        <w:t>U</w:t>
      </w:r>
      <w:r w:rsidRPr="009342B2">
        <w:rPr>
          <w:rFonts w:ascii="Bookman Old Style" w:eastAsia="Times New Roman" w:hAnsi="Bookman Old Style" w:cs="Times New Roman"/>
        </w:rPr>
        <w:t>mowy podwykonawcy.</w:t>
      </w:r>
    </w:p>
    <w:p w14:paraId="0BA28D11" w14:textId="77777777" w:rsidR="00BC7FDB" w:rsidRPr="009342B2" w:rsidRDefault="00BC7FDB" w:rsidP="009A7459">
      <w:pPr>
        <w:numPr>
          <w:ilvl w:val="0"/>
          <w:numId w:val="24"/>
        </w:numPr>
        <w:spacing w:after="0" w:line="240" w:lineRule="auto"/>
        <w:ind w:left="426" w:hanging="426"/>
        <w:contextualSpacing/>
        <w:rPr>
          <w:rFonts w:ascii="Bookman Old Style" w:hAnsi="Bookman Old Style"/>
        </w:rPr>
      </w:pPr>
      <w:r w:rsidRPr="009342B2">
        <w:rPr>
          <w:rFonts w:ascii="Bookman Old Style" w:eastAsia="Times New Roman" w:hAnsi="Bookman Old Style" w:cs="Bookman Old Style"/>
        </w:rPr>
        <w:t>Powierzenie wykonania części Przedmiotu umowy podwykonawcom nie zwalnia Wykonawcy z odpowiedzialności za należyte wykonanie tego Przedmiotu umowy.</w:t>
      </w:r>
    </w:p>
    <w:p w14:paraId="153EC621" w14:textId="77777777" w:rsidR="00A54B79" w:rsidRPr="009342B2" w:rsidRDefault="00A54B79" w:rsidP="009A7459">
      <w:pPr>
        <w:spacing w:after="0" w:line="240" w:lineRule="auto"/>
        <w:jc w:val="center"/>
        <w:rPr>
          <w:rFonts w:ascii="Bookman Old Style" w:hAnsi="Bookman Old Style"/>
          <w:b/>
          <w:bCs/>
        </w:rPr>
      </w:pPr>
    </w:p>
    <w:p w14:paraId="24439890" w14:textId="35B04825" w:rsidR="00A54B79" w:rsidRPr="009342B2" w:rsidRDefault="00A54B79" w:rsidP="009A7459">
      <w:pPr>
        <w:spacing w:after="0" w:line="240" w:lineRule="auto"/>
        <w:jc w:val="center"/>
        <w:rPr>
          <w:rFonts w:ascii="Bookman Old Style" w:hAnsi="Bookman Old Style"/>
          <w:b/>
          <w:bCs/>
        </w:rPr>
      </w:pPr>
      <w:r w:rsidRPr="009342B2">
        <w:rPr>
          <w:rFonts w:ascii="Bookman Old Style" w:hAnsi="Bookman Old Style"/>
          <w:b/>
          <w:bCs/>
        </w:rPr>
        <w:t xml:space="preserve">§ </w:t>
      </w:r>
      <w:r w:rsidR="009931FA" w:rsidRPr="009342B2">
        <w:rPr>
          <w:rFonts w:ascii="Bookman Old Style" w:hAnsi="Bookman Old Style"/>
          <w:b/>
          <w:bCs/>
        </w:rPr>
        <w:t>11</w:t>
      </w:r>
      <w:r w:rsidRPr="009342B2">
        <w:rPr>
          <w:rFonts w:ascii="Bookman Old Style" w:hAnsi="Bookman Old Style"/>
          <w:b/>
          <w:bCs/>
        </w:rPr>
        <w:t>.</w:t>
      </w:r>
    </w:p>
    <w:p w14:paraId="5040851C" w14:textId="77777777" w:rsidR="00A54B79" w:rsidRPr="009342B2" w:rsidRDefault="00A54B79" w:rsidP="009A7459">
      <w:pPr>
        <w:spacing w:after="0" w:line="240" w:lineRule="auto"/>
        <w:jc w:val="center"/>
        <w:rPr>
          <w:rFonts w:ascii="Bookman Old Style" w:hAnsi="Bookman Old Style"/>
          <w:b/>
          <w:bCs/>
        </w:rPr>
      </w:pPr>
      <w:r w:rsidRPr="009342B2">
        <w:rPr>
          <w:rFonts w:ascii="Bookman Old Style" w:hAnsi="Bookman Old Style"/>
          <w:b/>
          <w:bCs/>
        </w:rPr>
        <w:t>Personel Wykonawcy</w:t>
      </w:r>
    </w:p>
    <w:p w14:paraId="563F50DF" w14:textId="3FA6754F" w:rsidR="00A54B79" w:rsidRPr="009342B2" w:rsidRDefault="00A54B79" w:rsidP="009A7459">
      <w:pPr>
        <w:numPr>
          <w:ilvl w:val="0"/>
          <w:numId w:val="114"/>
        </w:numPr>
        <w:suppressAutoHyphens w:val="0"/>
        <w:spacing w:after="0" w:line="240" w:lineRule="auto"/>
        <w:ind w:left="426" w:hanging="426"/>
        <w:rPr>
          <w:rFonts w:ascii="Bookman Old Style" w:hAnsi="Bookman Old Style"/>
        </w:rPr>
      </w:pPr>
      <w:r w:rsidRPr="009342B2">
        <w:rPr>
          <w:rFonts w:ascii="Bookman Old Style" w:hAnsi="Bookman Old Style"/>
        </w:rPr>
        <w:t xml:space="preserve">Zamawiający stosownie do przepisu art. 29 ust 3a ustawy </w:t>
      </w:r>
      <w:proofErr w:type="spellStart"/>
      <w:r w:rsidRPr="009342B2">
        <w:rPr>
          <w:rFonts w:ascii="Bookman Old Style" w:hAnsi="Bookman Old Style"/>
        </w:rPr>
        <w:t>Pzp</w:t>
      </w:r>
      <w:proofErr w:type="spellEnd"/>
      <w:r w:rsidRPr="009342B2">
        <w:rPr>
          <w:rFonts w:ascii="Bookman Old Style" w:hAnsi="Bookman Old Style"/>
        </w:rPr>
        <w:t xml:space="preserve"> wymaga, aby osoby wykonujące czynności objęte </w:t>
      </w:r>
      <w:r w:rsidR="00132213" w:rsidRPr="009342B2">
        <w:rPr>
          <w:rFonts w:ascii="Bookman Old Style" w:hAnsi="Bookman Old Style"/>
        </w:rPr>
        <w:t xml:space="preserve">Przedmiotem Umowy, </w:t>
      </w:r>
      <w:r w:rsidRPr="009342B2">
        <w:rPr>
          <w:rFonts w:ascii="Bookman Old Style" w:hAnsi="Bookman Old Style"/>
        </w:rPr>
        <w:t xml:space="preserve">w </w:t>
      </w:r>
      <w:proofErr w:type="spellStart"/>
      <w:r w:rsidRPr="009342B2">
        <w:rPr>
          <w:rFonts w:ascii="Bookman Old Style" w:hAnsi="Bookman Old Style"/>
        </w:rPr>
        <w:t>w</w:t>
      </w:r>
      <w:proofErr w:type="spellEnd"/>
      <w:r w:rsidR="004C7F0A" w:rsidRPr="009342B2">
        <w:rPr>
          <w:rFonts w:ascii="Bookman Old Style" w:hAnsi="Bookman Old Style"/>
        </w:rPr>
        <w:t> </w:t>
      </w:r>
      <w:r w:rsidRPr="009342B2">
        <w:rPr>
          <w:rFonts w:ascii="Bookman Old Style" w:hAnsi="Bookman Old Style"/>
        </w:rPr>
        <w:t xml:space="preserve">zakresie </w:t>
      </w:r>
      <w:r w:rsidRPr="009342B2">
        <w:rPr>
          <w:rFonts w:ascii="Bookman Old Style" w:eastAsia="Times New Roman" w:hAnsi="Bookman Old Style"/>
          <w:lang w:eastAsia="pl-PL"/>
        </w:rPr>
        <w:t xml:space="preserve">związanym z wykonywaniem </w:t>
      </w:r>
      <w:r w:rsidR="00F02F0D" w:rsidRPr="009342B2">
        <w:rPr>
          <w:rFonts w:ascii="Bookman Old Style" w:eastAsia="Times New Roman" w:hAnsi="Bookman Old Style"/>
          <w:lang w:eastAsia="pl-PL"/>
        </w:rPr>
        <w:t>czynności instalacyjnych, zestawieniem połączeń fizycznych oraz uruchomieniem usługi wraz ze wsparciem technicznym</w:t>
      </w:r>
      <w:r w:rsidR="004C7F0A" w:rsidRPr="009342B2">
        <w:rPr>
          <w:rFonts w:ascii="Bookman Old Style" w:eastAsia="Times New Roman" w:hAnsi="Bookman Old Style"/>
          <w:lang w:eastAsia="pl-PL"/>
        </w:rPr>
        <w:t>,</w:t>
      </w:r>
      <w:r w:rsidRPr="009342B2">
        <w:rPr>
          <w:rFonts w:ascii="Bookman Old Style" w:eastAsia="Times New Roman" w:hAnsi="Bookman Old Style"/>
          <w:lang w:eastAsia="pl-PL"/>
        </w:rPr>
        <w:t xml:space="preserve"> </w:t>
      </w:r>
      <w:r w:rsidRPr="009342B2">
        <w:rPr>
          <w:rFonts w:ascii="Bookman Old Style" w:hAnsi="Bookman Old Style"/>
        </w:rPr>
        <w:t>były zatrudnione przez Wykonawcę lub Podwykonawcę na podstawie umowy o pracę w sposób określony w art. 22 § 1</w:t>
      </w:r>
      <w:r w:rsidRPr="009342B2">
        <w:rPr>
          <w:rFonts w:ascii="Bookman Old Style" w:hAnsi="Bookman Old Style"/>
          <w:vertAlign w:val="superscript"/>
        </w:rPr>
        <w:t xml:space="preserve"> </w:t>
      </w:r>
      <w:r w:rsidRPr="009342B2">
        <w:rPr>
          <w:rFonts w:ascii="Bookman Old Style" w:hAnsi="Bookman Old Style"/>
        </w:rPr>
        <w:t>ustawy z dnia 26</w:t>
      </w:r>
      <w:r w:rsidR="007B0079" w:rsidRPr="009342B2">
        <w:rPr>
          <w:rFonts w:ascii="Bookman Old Style" w:hAnsi="Bookman Old Style"/>
        </w:rPr>
        <w:t> </w:t>
      </w:r>
      <w:r w:rsidRPr="009342B2">
        <w:rPr>
          <w:rFonts w:ascii="Bookman Old Style" w:hAnsi="Bookman Old Style"/>
        </w:rPr>
        <w:t xml:space="preserve">czerwca 1974 r. – Kodeks pracy (Dz. U. z 2018 r., poz. 108, z </w:t>
      </w:r>
      <w:proofErr w:type="spellStart"/>
      <w:r w:rsidRPr="009342B2">
        <w:rPr>
          <w:rFonts w:ascii="Bookman Old Style" w:hAnsi="Bookman Old Style"/>
        </w:rPr>
        <w:t>późn</w:t>
      </w:r>
      <w:proofErr w:type="spellEnd"/>
      <w:r w:rsidRPr="009342B2">
        <w:rPr>
          <w:rFonts w:ascii="Bookman Old Style" w:hAnsi="Bookman Old Style"/>
        </w:rPr>
        <w:t>. zm.)</w:t>
      </w:r>
      <w:r w:rsidR="004C7F0A" w:rsidRPr="009342B2">
        <w:rPr>
          <w:rFonts w:ascii="Bookman Old Style" w:hAnsi="Bookman Old Style"/>
        </w:rPr>
        <w:t>,</w:t>
      </w:r>
      <w:r w:rsidRPr="009342B2">
        <w:rPr>
          <w:rFonts w:ascii="Bookman Old Style" w:hAnsi="Bookman Old Style"/>
        </w:rPr>
        <w:t xml:space="preserve"> </w:t>
      </w:r>
      <w:r w:rsidRPr="009342B2">
        <w:rPr>
          <w:rFonts w:ascii="Bookman Old Style" w:eastAsia="Times New Roman" w:hAnsi="Bookman Old Style"/>
          <w:lang w:eastAsia="pl-PL"/>
        </w:rPr>
        <w:t>w</w:t>
      </w:r>
      <w:r w:rsidR="007B0079" w:rsidRPr="009342B2">
        <w:rPr>
          <w:rFonts w:ascii="Bookman Old Style" w:eastAsia="Times New Roman" w:hAnsi="Bookman Old Style"/>
          <w:lang w:eastAsia="pl-PL"/>
        </w:rPr>
        <w:t> </w:t>
      </w:r>
      <w:r w:rsidRPr="009342B2">
        <w:rPr>
          <w:rFonts w:ascii="Bookman Old Style" w:eastAsia="Times New Roman" w:hAnsi="Bookman Old Style"/>
          <w:lang w:eastAsia="pl-PL"/>
        </w:rPr>
        <w:t xml:space="preserve">liczbie min. </w:t>
      </w:r>
      <w:r w:rsidR="00F02F0D" w:rsidRPr="009342B2">
        <w:rPr>
          <w:rFonts w:ascii="Bookman Old Style" w:eastAsia="Times New Roman" w:hAnsi="Bookman Old Style"/>
          <w:lang w:eastAsia="pl-PL"/>
        </w:rPr>
        <w:t>1</w:t>
      </w:r>
      <w:r w:rsidRPr="009342B2">
        <w:rPr>
          <w:rFonts w:ascii="Bookman Old Style" w:eastAsia="Times New Roman" w:hAnsi="Bookman Old Style"/>
          <w:lang w:eastAsia="pl-PL"/>
        </w:rPr>
        <w:t xml:space="preserve"> os</w:t>
      </w:r>
      <w:r w:rsidR="00F02F0D" w:rsidRPr="009342B2">
        <w:rPr>
          <w:rFonts w:ascii="Bookman Old Style" w:eastAsia="Times New Roman" w:hAnsi="Bookman Old Style"/>
          <w:lang w:eastAsia="pl-PL"/>
        </w:rPr>
        <w:t>o</w:t>
      </w:r>
      <w:r w:rsidRPr="009342B2">
        <w:rPr>
          <w:rFonts w:ascii="Bookman Old Style" w:eastAsia="Times New Roman" w:hAnsi="Bookman Old Style"/>
          <w:lang w:eastAsia="pl-PL"/>
        </w:rPr>
        <w:t>b</w:t>
      </w:r>
      <w:r w:rsidR="00F02F0D" w:rsidRPr="009342B2">
        <w:rPr>
          <w:rFonts w:ascii="Bookman Old Style" w:eastAsia="Times New Roman" w:hAnsi="Bookman Old Style"/>
          <w:lang w:eastAsia="pl-PL"/>
        </w:rPr>
        <w:t>y</w:t>
      </w:r>
      <w:r w:rsidRPr="009342B2">
        <w:rPr>
          <w:rFonts w:ascii="Bookman Old Style" w:eastAsia="Times New Roman" w:hAnsi="Bookman Old Style"/>
          <w:lang w:eastAsia="pl-PL"/>
        </w:rPr>
        <w:t xml:space="preserve"> </w:t>
      </w:r>
      <w:r w:rsidR="00843397" w:rsidRPr="009342B2">
        <w:rPr>
          <w:rFonts w:ascii="Bookman Old Style" w:eastAsia="Times New Roman" w:hAnsi="Bookman Old Style"/>
          <w:lang w:eastAsia="pl-PL"/>
        </w:rPr>
        <w:t>w wymiarze czasu pracy adekwatnym do powierzanych zadań</w:t>
      </w:r>
      <w:r w:rsidRPr="009342B2">
        <w:rPr>
          <w:rFonts w:ascii="Bookman Old Style" w:hAnsi="Bookman Old Style"/>
        </w:rPr>
        <w:t xml:space="preserve">, </w:t>
      </w:r>
      <w:r w:rsidR="00C7783B" w:rsidRPr="009342B2">
        <w:rPr>
          <w:rFonts w:ascii="Bookman Old Style" w:hAnsi="Bookman Old Style"/>
        </w:rPr>
        <w:t xml:space="preserve">z uwzględnieniem minimalnego wynagrodzenia za pracę ustalonego na podstawie ustawy z dnia 10 października 2002 r. o minimalnym wynagrodzeniu za pracę (Dz.U. 2019 r. poz. 1564), przez cały okres </w:t>
      </w:r>
      <w:r w:rsidR="00132213" w:rsidRPr="009342B2">
        <w:rPr>
          <w:rFonts w:ascii="Bookman Old Style" w:hAnsi="Bookman Old Style"/>
        </w:rPr>
        <w:t xml:space="preserve">wykonywania Umowy. </w:t>
      </w:r>
    </w:p>
    <w:p w14:paraId="560E62B6" w14:textId="03FEF8D3" w:rsidR="00A54B79" w:rsidRPr="009342B2" w:rsidRDefault="00C7783B" w:rsidP="009A7459">
      <w:pPr>
        <w:numPr>
          <w:ilvl w:val="0"/>
          <w:numId w:val="114"/>
        </w:numPr>
        <w:suppressAutoHyphens w:val="0"/>
        <w:spacing w:after="0" w:line="240" w:lineRule="auto"/>
        <w:ind w:left="426" w:hanging="426"/>
        <w:rPr>
          <w:rFonts w:ascii="Bookman Old Style" w:hAnsi="Bookman Old Style"/>
        </w:rPr>
      </w:pPr>
      <w:r w:rsidRPr="009342B2">
        <w:rPr>
          <w:rFonts w:ascii="Bookman Old Style" w:hAnsi="Bookman Old Style"/>
        </w:rPr>
        <w:lastRenderedPageBreak/>
        <w:t>Lista osób zatrudnionych do realizacji Umowy</w:t>
      </w:r>
      <w:r w:rsidR="00A54B79" w:rsidRPr="009342B2">
        <w:rPr>
          <w:rFonts w:ascii="Bookman Old Style" w:hAnsi="Bookman Old Style"/>
        </w:rPr>
        <w:t xml:space="preserve"> stanowi </w:t>
      </w:r>
      <w:r w:rsidR="00A54B79" w:rsidRPr="009342B2">
        <w:rPr>
          <w:rFonts w:ascii="Bookman Old Style" w:hAnsi="Bookman Old Style"/>
          <w:b/>
        </w:rPr>
        <w:t xml:space="preserve">Załącznik nr </w:t>
      </w:r>
      <w:r w:rsidR="009931FA" w:rsidRPr="009342B2">
        <w:rPr>
          <w:rFonts w:ascii="Bookman Old Style" w:hAnsi="Bookman Old Style"/>
          <w:b/>
        </w:rPr>
        <w:t>5</w:t>
      </w:r>
      <w:r w:rsidR="00A54B79" w:rsidRPr="009342B2">
        <w:rPr>
          <w:rFonts w:ascii="Bookman Old Style" w:hAnsi="Bookman Old Style"/>
          <w:b/>
        </w:rPr>
        <w:t xml:space="preserve"> do umowy</w:t>
      </w:r>
      <w:r w:rsidR="00A54B79" w:rsidRPr="009342B2">
        <w:rPr>
          <w:rFonts w:ascii="Bookman Old Style" w:hAnsi="Bookman Old Style"/>
        </w:rPr>
        <w:t>.</w:t>
      </w:r>
    </w:p>
    <w:p w14:paraId="00EDC8F2" w14:textId="1BE7F854" w:rsidR="00A54B79" w:rsidRPr="009342B2" w:rsidRDefault="00A54B79" w:rsidP="009A7459">
      <w:pPr>
        <w:numPr>
          <w:ilvl w:val="0"/>
          <w:numId w:val="114"/>
        </w:numPr>
        <w:suppressAutoHyphens w:val="0"/>
        <w:spacing w:after="0" w:line="240" w:lineRule="auto"/>
        <w:ind w:left="426" w:hanging="426"/>
        <w:rPr>
          <w:rFonts w:ascii="Bookman Old Style" w:hAnsi="Bookman Old Style"/>
        </w:rPr>
      </w:pPr>
      <w:r w:rsidRPr="009342B2">
        <w:rPr>
          <w:rFonts w:ascii="Bookman Old Style" w:hAnsi="Bookman Old Style"/>
        </w:rPr>
        <w:t xml:space="preserve">W trakcie realizacji prac Zamawiający uprawniony jest do wykonywania czynności kontrolnych wobec Wykonawcy odnośnie spełniania przez Wykonawcę lub Podwykonawcę wymogu zatrudnienia na podstawie umowy o pracę osób wykonujących wskazane w ust. 1 czynności, tj. osób realizujących niniejszą </w:t>
      </w:r>
      <w:r w:rsidR="00C7783B" w:rsidRPr="009342B2">
        <w:rPr>
          <w:rFonts w:ascii="Bookman Old Style" w:hAnsi="Bookman Old Style"/>
        </w:rPr>
        <w:t>U</w:t>
      </w:r>
      <w:r w:rsidRPr="009342B2">
        <w:rPr>
          <w:rFonts w:ascii="Bookman Old Style" w:hAnsi="Bookman Old Style"/>
        </w:rPr>
        <w:t>mowę, o których mowa w ust. 2, Zamawiający uprawniony jest w szczególności do:</w:t>
      </w:r>
    </w:p>
    <w:p w14:paraId="3D42A3D0" w14:textId="77777777" w:rsidR="00A54B79" w:rsidRPr="009342B2" w:rsidRDefault="00A54B79" w:rsidP="009A7459">
      <w:pPr>
        <w:numPr>
          <w:ilvl w:val="0"/>
          <w:numId w:val="112"/>
        </w:numPr>
        <w:suppressAutoHyphens w:val="0"/>
        <w:spacing w:after="0" w:line="240" w:lineRule="auto"/>
        <w:ind w:left="709" w:right="14" w:hanging="283"/>
        <w:rPr>
          <w:rFonts w:ascii="Bookman Old Style" w:hAnsi="Bookman Old Style"/>
        </w:rPr>
      </w:pPr>
      <w:r w:rsidRPr="009342B2">
        <w:rPr>
          <w:rFonts w:ascii="Bookman Old Style" w:hAnsi="Bookman Old Style"/>
        </w:rPr>
        <w:t>żądania oświadczeń i dokumentów w zakresie potwierdzenia spełniania ww. wymogów i dokonywania ich oceny;</w:t>
      </w:r>
    </w:p>
    <w:p w14:paraId="4093295F" w14:textId="77777777" w:rsidR="00A54B79" w:rsidRPr="009342B2" w:rsidRDefault="00A54B79" w:rsidP="009A7459">
      <w:pPr>
        <w:numPr>
          <w:ilvl w:val="0"/>
          <w:numId w:val="112"/>
        </w:numPr>
        <w:suppressAutoHyphens w:val="0"/>
        <w:spacing w:after="0" w:line="240" w:lineRule="auto"/>
        <w:ind w:left="709" w:right="14" w:hanging="283"/>
        <w:rPr>
          <w:rFonts w:ascii="Bookman Old Style" w:hAnsi="Bookman Old Style"/>
        </w:rPr>
      </w:pPr>
      <w:r w:rsidRPr="009342B2">
        <w:rPr>
          <w:rFonts w:ascii="Bookman Old Style" w:hAnsi="Bookman Old Style"/>
        </w:rPr>
        <w:t>żądania wyjaśnień w przypadku wątpliwości w zakresie potwierdzenia spełniania ww. wymogów;</w:t>
      </w:r>
    </w:p>
    <w:p w14:paraId="68A6F967" w14:textId="77777777" w:rsidR="00A54B79" w:rsidRPr="009342B2" w:rsidRDefault="00A54B79" w:rsidP="009A7459">
      <w:pPr>
        <w:numPr>
          <w:ilvl w:val="0"/>
          <w:numId w:val="112"/>
        </w:numPr>
        <w:suppressAutoHyphens w:val="0"/>
        <w:spacing w:after="0" w:line="240" w:lineRule="auto"/>
        <w:ind w:left="709" w:right="14" w:hanging="283"/>
        <w:rPr>
          <w:rFonts w:ascii="Bookman Old Style" w:hAnsi="Bookman Old Style"/>
        </w:rPr>
      </w:pPr>
      <w:r w:rsidRPr="009342B2">
        <w:rPr>
          <w:rFonts w:ascii="Bookman Old Style" w:hAnsi="Bookman Old Style"/>
        </w:rPr>
        <w:t>przeprowadzania kontroli na miejscu wykonywania świadczenia.</w:t>
      </w:r>
    </w:p>
    <w:p w14:paraId="68BAC0BA" w14:textId="6FEF1E47" w:rsidR="00A54B79" w:rsidRPr="009342B2" w:rsidRDefault="00A54B79" w:rsidP="009A7459">
      <w:pPr>
        <w:numPr>
          <w:ilvl w:val="0"/>
          <w:numId w:val="114"/>
        </w:numPr>
        <w:suppressAutoHyphens w:val="0"/>
        <w:spacing w:after="0" w:line="240" w:lineRule="auto"/>
        <w:ind w:left="426" w:hanging="426"/>
        <w:rPr>
          <w:rFonts w:ascii="Bookman Old Style" w:hAnsi="Bookman Old Style"/>
        </w:rPr>
      </w:pPr>
      <w:r w:rsidRPr="009342B2">
        <w:rPr>
          <w:rFonts w:ascii="Bookman Old Style" w:hAnsi="Bookman Old Style"/>
        </w:rPr>
        <w:t>W trakcie wykonywania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w:t>
      </w:r>
    </w:p>
    <w:p w14:paraId="5F809761" w14:textId="77777777" w:rsidR="00A54B79" w:rsidRPr="009342B2" w:rsidRDefault="00A54B79" w:rsidP="009A7459">
      <w:pPr>
        <w:numPr>
          <w:ilvl w:val="0"/>
          <w:numId w:val="113"/>
        </w:numPr>
        <w:suppressAutoHyphens w:val="0"/>
        <w:spacing w:after="0" w:line="240" w:lineRule="auto"/>
        <w:ind w:right="182" w:hanging="206"/>
        <w:rPr>
          <w:rFonts w:ascii="Bookman Old Style" w:hAnsi="Bookman Old Style"/>
        </w:rPr>
      </w:pPr>
      <w:r w:rsidRPr="009342B2">
        <w:rPr>
          <w:rFonts w:ascii="Bookman Old Style" w:hAnsi="Bookman Old Style"/>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3C4F16" w14:textId="43698E0B" w:rsidR="00A54B79" w:rsidRPr="009342B2" w:rsidRDefault="00A54B79" w:rsidP="009A7459">
      <w:pPr>
        <w:numPr>
          <w:ilvl w:val="0"/>
          <w:numId w:val="113"/>
        </w:numPr>
        <w:suppressAutoHyphens w:val="0"/>
        <w:spacing w:after="0" w:line="240" w:lineRule="auto"/>
        <w:ind w:right="182" w:hanging="206"/>
        <w:rPr>
          <w:rFonts w:ascii="Bookman Old Style" w:hAnsi="Bookman Old Style"/>
        </w:rPr>
      </w:pPr>
      <w:r w:rsidRPr="009342B2">
        <w:rPr>
          <w:rFonts w:ascii="Bookman Old Style" w:hAnsi="Bookman Old Style"/>
        </w:rPr>
        <w:t xml:space="preserve">poświadczoną za zgodność z oryginałem odpowiednio przez Wykonawcę lub Podwykonawcę kopię umowy/umów o pracę osób wykonujących w trakcie realizacji </w:t>
      </w:r>
      <w:r w:rsidR="00132213" w:rsidRPr="009342B2">
        <w:rPr>
          <w:rFonts w:ascii="Bookman Old Style" w:hAnsi="Bookman Old Style"/>
        </w:rPr>
        <w:t xml:space="preserve">Przedmiotu Umowy </w:t>
      </w:r>
      <w:r w:rsidRPr="009342B2">
        <w:rPr>
          <w:rFonts w:ascii="Bookman Old Style" w:hAnsi="Bookman Old Style"/>
        </w:rPr>
        <w:t xml:space="preserve">czynności, których dotyczy ww. oświadczenie </w:t>
      </w:r>
      <w:r w:rsidR="002D10A7" w:rsidRPr="009342B2">
        <w:rPr>
          <w:rFonts w:ascii="Bookman Old Style" w:hAnsi="Bookman Old Style"/>
        </w:rPr>
        <w:t>W</w:t>
      </w:r>
      <w:r w:rsidRPr="009342B2">
        <w:rPr>
          <w:rFonts w:ascii="Bookman Old Style" w:hAnsi="Bookman Old Style"/>
        </w:rPr>
        <w:t xml:space="preserve">ykonawcy lub </w:t>
      </w:r>
      <w:r w:rsidR="002D10A7" w:rsidRPr="009342B2">
        <w:rPr>
          <w:rFonts w:ascii="Bookman Old Style" w:hAnsi="Bookman Old Style"/>
        </w:rPr>
        <w:t>P</w:t>
      </w:r>
      <w:r w:rsidRPr="009342B2">
        <w:rPr>
          <w:rFonts w:ascii="Bookman Old Style" w:hAnsi="Bookman Old Style"/>
        </w:rPr>
        <w:t>odwykonawcy (wraz z dokumentem regulującym zakres obowiązków, jeżeli został sporządzony). Kopia umowy/umów</w:t>
      </w:r>
      <w:r w:rsidRPr="009342B2">
        <w:rPr>
          <w:rStyle w:val="Zakotwiczenieprzypisudolnego"/>
          <w:rFonts w:ascii="Bookman Old Style" w:hAnsi="Bookman Old Style"/>
        </w:rPr>
        <w:footnoteReference w:id="13"/>
      </w:r>
      <w:r w:rsidRPr="009342B2">
        <w:rPr>
          <w:rFonts w:ascii="Bookman Old Style" w:hAnsi="Bookman Old Style"/>
        </w:rPr>
        <w:t xml:space="preserve"> powinna zostać zanonimizowana w sposób zapewniający ochronę danych osobowych pracowników, zgodnie z przepisami o ochronie danych osobowych (tj. w szczególności bez adresów, nr PESEL pracowników). Imię i nazwisko pracownika nie podlega </w:t>
      </w:r>
      <w:proofErr w:type="spellStart"/>
      <w:r w:rsidRPr="009342B2">
        <w:rPr>
          <w:rFonts w:ascii="Bookman Old Style" w:hAnsi="Bookman Old Style"/>
        </w:rPr>
        <w:t>anonimizacji</w:t>
      </w:r>
      <w:proofErr w:type="spellEnd"/>
      <w:r w:rsidRPr="009342B2">
        <w:rPr>
          <w:rFonts w:ascii="Bookman Old Style" w:hAnsi="Bookman Old Style"/>
        </w:rPr>
        <w:t>. Informacje takie jak: data zawarcia umowy, rodzaj umowy o pracę i wymiar etatu powinny być możliwe do zidentyfikowania;</w:t>
      </w:r>
    </w:p>
    <w:p w14:paraId="1BB2D995" w14:textId="61B15F0E" w:rsidR="00A54B79" w:rsidRPr="009342B2" w:rsidRDefault="00A54B79" w:rsidP="009A7459">
      <w:pPr>
        <w:numPr>
          <w:ilvl w:val="0"/>
          <w:numId w:val="113"/>
        </w:numPr>
        <w:suppressAutoHyphens w:val="0"/>
        <w:spacing w:after="0" w:line="240" w:lineRule="auto"/>
        <w:ind w:right="182" w:hanging="206"/>
        <w:rPr>
          <w:rFonts w:ascii="Bookman Old Style" w:hAnsi="Bookman Old Style"/>
        </w:rPr>
      </w:pPr>
      <w:r w:rsidRPr="009342B2">
        <w:rPr>
          <w:rFonts w:ascii="Bookman Old Style" w:hAnsi="Bookman Old Style"/>
        </w:rPr>
        <w:t xml:space="preserve">zaświadczenie właściwego oddziału ZUS, potwierdzające opłacanie przez </w:t>
      </w:r>
      <w:r w:rsidR="00132213" w:rsidRPr="009342B2">
        <w:rPr>
          <w:rFonts w:ascii="Bookman Old Style" w:hAnsi="Bookman Old Style"/>
        </w:rPr>
        <w:t>W</w:t>
      </w:r>
      <w:r w:rsidRPr="009342B2">
        <w:rPr>
          <w:rFonts w:ascii="Bookman Old Style" w:hAnsi="Bookman Old Style"/>
        </w:rPr>
        <w:t xml:space="preserve">ykonawcę lub </w:t>
      </w:r>
      <w:r w:rsidR="00132213" w:rsidRPr="009342B2">
        <w:rPr>
          <w:rFonts w:ascii="Bookman Old Style" w:hAnsi="Bookman Old Style"/>
        </w:rPr>
        <w:t>P</w:t>
      </w:r>
      <w:r w:rsidRPr="009342B2">
        <w:rPr>
          <w:rFonts w:ascii="Bookman Old Style" w:hAnsi="Bookman Old Style"/>
        </w:rPr>
        <w:t>odwykonawcę składek na ubezpieczenia społeczne i zdrowotne z tytułu zatrudnienia na podstawie umów o pracę za ostatni okres rozliczeniowy;</w:t>
      </w:r>
    </w:p>
    <w:p w14:paraId="3751F3C2" w14:textId="77777777" w:rsidR="00A54B79" w:rsidRPr="009342B2" w:rsidRDefault="00A54B79" w:rsidP="009A7459">
      <w:pPr>
        <w:numPr>
          <w:ilvl w:val="0"/>
          <w:numId w:val="113"/>
        </w:numPr>
        <w:suppressAutoHyphens w:val="0"/>
        <w:spacing w:after="0" w:line="240" w:lineRule="auto"/>
        <w:ind w:right="182" w:hanging="206"/>
        <w:rPr>
          <w:rFonts w:ascii="Bookman Old Style" w:hAnsi="Bookman Old Style"/>
        </w:rPr>
      </w:pPr>
      <w:r w:rsidRPr="009342B2">
        <w:rPr>
          <w:rFonts w:ascii="Bookman Old Style" w:hAnsi="Bookman Old Style"/>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 ochronie danych osobowych. Imię i nazwisko pracownika nie podlega </w:t>
      </w:r>
      <w:proofErr w:type="spellStart"/>
      <w:r w:rsidRPr="009342B2">
        <w:rPr>
          <w:rFonts w:ascii="Bookman Old Style" w:hAnsi="Bookman Old Style"/>
        </w:rPr>
        <w:t>anonimizacji</w:t>
      </w:r>
      <w:proofErr w:type="spellEnd"/>
      <w:r w:rsidRPr="009342B2">
        <w:rPr>
          <w:rFonts w:ascii="Bookman Old Style" w:hAnsi="Bookman Old Style"/>
        </w:rPr>
        <w:t>.</w:t>
      </w:r>
    </w:p>
    <w:p w14:paraId="5E013004" w14:textId="2FC17C35" w:rsidR="00A54B79" w:rsidRPr="009342B2" w:rsidRDefault="00A54B79" w:rsidP="009A7459">
      <w:pPr>
        <w:spacing w:after="0" w:line="240" w:lineRule="auto"/>
        <w:ind w:left="284" w:right="197" w:hanging="237"/>
        <w:rPr>
          <w:rFonts w:ascii="Bookman Old Style" w:hAnsi="Bookman Old Style"/>
        </w:rPr>
      </w:pPr>
      <w:r w:rsidRPr="009342B2">
        <w:rPr>
          <w:rFonts w:ascii="Bookman Old Style" w:hAnsi="Bookman Old Style"/>
        </w:rPr>
        <w:t>5.</w:t>
      </w:r>
      <w:r w:rsidRPr="009342B2">
        <w:rPr>
          <w:rFonts w:ascii="Bookman Old Style" w:hAnsi="Bookman Old Style"/>
        </w:rPr>
        <w:tab/>
        <w:t>Dopuszcza się zmianę osób/osoby, o której/</w:t>
      </w:r>
      <w:proofErr w:type="spellStart"/>
      <w:r w:rsidRPr="009342B2">
        <w:rPr>
          <w:rFonts w:ascii="Bookman Old Style" w:hAnsi="Bookman Old Style"/>
        </w:rPr>
        <w:t>ych</w:t>
      </w:r>
      <w:proofErr w:type="spellEnd"/>
      <w:r w:rsidRPr="009342B2">
        <w:rPr>
          <w:rFonts w:ascii="Bookman Old Style" w:hAnsi="Bookman Old Style"/>
        </w:rPr>
        <w:t xml:space="preserve"> mowa w ust.</w:t>
      </w:r>
      <w:r w:rsidR="00132213" w:rsidRPr="009342B2">
        <w:rPr>
          <w:rFonts w:ascii="Bookman Old Style" w:hAnsi="Bookman Old Style"/>
        </w:rPr>
        <w:t xml:space="preserve"> 2</w:t>
      </w:r>
      <w:r w:rsidRPr="009342B2">
        <w:rPr>
          <w:rFonts w:ascii="Bookman Old Style" w:hAnsi="Bookman Old Style"/>
        </w:rPr>
        <w:t xml:space="preserve">. W przypadku wygaśnięcia/rozwiązania stosunku pracy z osobą biorącą udział przy realizacji </w:t>
      </w:r>
      <w:r w:rsidR="00132213" w:rsidRPr="009342B2">
        <w:rPr>
          <w:rFonts w:ascii="Bookman Old Style" w:hAnsi="Bookman Old Style"/>
        </w:rPr>
        <w:t>Przedmiotu Umowy</w:t>
      </w:r>
      <w:r w:rsidRPr="009342B2">
        <w:rPr>
          <w:rFonts w:ascii="Bookman Old Style" w:hAnsi="Bookman Old Style"/>
        </w:rPr>
        <w:t xml:space="preserve">, </w:t>
      </w:r>
      <w:r w:rsidR="00132213" w:rsidRPr="009342B2">
        <w:rPr>
          <w:rFonts w:ascii="Bookman Old Style" w:hAnsi="Bookman Old Style"/>
        </w:rPr>
        <w:t xml:space="preserve">lub też skierowania do wykonywania Przedmiotu Umowy innej osoby, </w:t>
      </w:r>
      <w:r w:rsidRPr="009342B2">
        <w:rPr>
          <w:rFonts w:ascii="Bookman Old Style" w:hAnsi="Bookman Old Style"/>
        </w:rPr>
        <w:t>Wykonawca jest zobowiązany powiadomić Zamawiającego o</w:t>
      </w:r>
      <w:r w:rsidR="00132213" w:rsidRPr="009342B2">
        <w:rPr>
          <w:rFonts w:ascii="Bookman Old Style" w:hAnsi="Bookman Old Style"/>
        </w:rPr>
        <w:t> </w:t>
      </w:r>
      <w:r w:rsidRPr="009342B2">
        <w:rPr>
          <w:rFonts w:ascii="Bookman Old Style" w:hAnsi="Bookman Old Style"/>
        </w:rPr>
        <w:t xml:space="preserve">tym </w:t>
      </w:r>
      <w:r w:rsidRPr="009342B2">
        <w:rPr>
          <w:rFonts w:ascii="Bookman Old Style" w:hAnsi="Bookman Old Style"/>
        </w:rPr>
        <w:lastRenderedPageBreak/>
        <w:t>fakcie (pisemnie, bądź drogą elektroniczną) w terminie 5 dni roboczych, licząc od dnia, w którym nastąpiło rozwiązanie stosunku pracy</w:t>
      </w:r>
      <w:r w:rsidR="00132213" w:rsidRPr="009342B2">
        <w:rPr>
          <w:rFonts w:ascii="Bookman Old Style" w:hAnsi="Bookman Old Style"/>
        </w:rPr>
        <w:t xml:space="preserve"> lub skierowanie innej osoby. </w:t>
      </w:r>
    </w:p>
    <w:p w14:paraId="6E9C01C9" w14:textId="2CC6D466" w:rsidR="00A54B79" w:rsidRPr="009342B2" w:rsidRDefault="00A54B79" w:rsidP="009A7459">
      <w:pPr>
        <w:spacing w:after="0" w:line="240" w:lineRule="auto"/>
        <w:ind w:left="284" w:right="206" w:hanging="284"/>
        <w:rPr>
          <w:rFonts w:ascii="Bookman Old Style" w:hAnsi="Bookman Old Style"/>
        </w:rPr>
      </w:pPr>
      <w:r w:rsidRPr="009342B2">
        <w:rPr>
          <w:rFonts w:ascii="Bookman Old Style" w:hAnsi="Bookman Old Style"/>
        </w:rPr>
        <w:t>6.</w:t>
      </w:r>
      <w:r w:rsidRPr="009342B2">
        <w:rPr>
          <w:rFonts w:ascii="Bookman Old Style" w:hAnsi="Bookman Old Style"/>
        </w:rPr>
        <w:tab/>
        <w:t>Wykonawca/Podwykonawca w terminie 14 dni od dnia powiadomienia, o którym mowa w ust. 5</w:t>
      </w:r>
      <w:r w:rsidR="00A01CEF" w:rsidRPr="009342B2">
        <w:rPr>
          <w:rFonts w:ascii="Bookman Old Style" w:hAnsi="Bookman Old Style"/>
        </w:rPr>
        <w:t xml:space="preserve"> dotyczącego rozwiązania umowy o pracę</w:t>
      </w:r>
      <w:r w:rsidRPr="009342B2">
        <w:rPr>
          <w:rFonts w:ascii="Bookman Old Style" w:hAnsi="Bookman Old Style"/>
        </w:rPr>
        <w:t xml:space="preserve">, jest zobowiązany zatrudnić inną osobę/osoby nieprzerwanie przez cały okres trwania </w:t>
      </w:r>
      <w:r w:rsidR="00A01CEF" w:rsidRPr="009342B2">
        <w:rPr>
          <w:rFonts w:ascii="Bookman Old Style" w:hAnsi="Bookman Old Style"/>
        </w:rPr>
        <w:t>U</w:t>
      </w:r>
      <w:r w:rsidRPr="009342B2">
        <w:rPr>
          <w:rFonts w:ascii="Bookman Old Style" w:hAnsi="Bookman Old Style"/>
        </w:rPr>
        <w:t>mowy.</w:t>
      </w:r>
    </w:p>
    <w:p w14:paraId="71FD7148" w14:textId="77777777" w:rsidR="00A54B79" w:rsidRPr="009342B2" w:rsidRDefault="00A54B79" w:rsidP="009A7459">
      <w:pPr>
        <w:spacing w:after="0" w:line="240" w:lineRule="auto"/>
        <w:ind w:left="284" w:right="206" w:hanging="284"/>
        <w:rPr>
          <w:rFonts w:ascii="Bookman Old Style" w:hAnsi="Bookman Old Style"/>
        </w:rPr>
      </w:pPr>
      <w:r w:rsidRPr="009342B2">
        <w:rPr>
          <w:rFonts w:ascii="Bookman Old Style" w:hAnsi="Bookman Old Style"/>
        </w:rPr>
        <w:t>7.</w:t>
      </w:r>
      <w:r w:rsidRPr="009342B2">
        <w:rPr>
          <w:rFonts w:ascii="Bookman Old Style" w:hAnsi="Bookman Old Style"/>
        </w:rPr>
        <w:tab/>
        <w:t>W przypadku uzasadnionych wątpliwości co do przestrzegania prawa pracy przez wykonawcę lub podwykonawcę, zamawiający może zwrócić się o przeprowadzenie kontroli przez Państwową Inspekcję Pracy.</w:t>
      </w:r>
    </w:p>
    <w:p w14:paraId="22EFBB56" w14:textId="77777777" w:rsidR="00A54B79" w:rsidRPr="009342B2" w:rsidRDefault="00A54B79" w:rsidP="009A7459">
      <w:pPr>
        <w:spacing w:after="0" w:line="240" w:lineRule="auto"/>
        <w:ind w:left="284" w:right="206" w:hanging="426"/>
        <w:rPr>
          <w:rFonts w:ascii="Bookman Old Style" w:hAnsi="Bookman Old Style"/>
        </w:rPr>
      </w:pPr>
      <w:r w:rsidRPr="009342B2">
        <w:rPr>
          <w:rFonts w:ascii="Bookman Old Style" w:hAnsi="Bookman Old Style"/>
        </w:rPr>
        <w:t>8.</w:t>
      </w:r>
      <w:r w:rsidRPr="009342B2">
        <w:rPr>
          <w:rFonts w:ascii="Bookman Old Style" w:hAnsi="Bookman Old Style"/>
        </w:rPr>
        <w:tab/>
        <w:t>Wykonawca ponosi całkowitą odpowiedzialność za nadzór nad zatrudnionym personelem oraz zobowiązany jest do wypełnienia wszystkich prawnych zobowiązań związanych z zatrudnieniem wymaganego personelu.</w:t>
      </w:r>
    </w:p>
    <w:p w14:paraId="61F2A689" w14:textId="77777777" w:rsidR="00A54B79" w:rsidRPr="009342B2" w:rsidRDefault="00A54B79" w:rsidP="009A7459">
      <w:pPr>
        <w:spacing w:after="0" w:line="240" w:lineRule="auto"/>
        <w:ind w:left="284" w:right="206" w:hanging="426"/>
        <w:rPr>
          <w:rFonts w:ascii="Bookman Old Style" w:hAnsi="Bookman Old Style"/>
        </w:rPr>
      </w:pPr>
      <w:r w:rsidRPr="009342B2">
        <w:rPr>
          <w:rFonts w:ascii="Bookman Old Style" w:hAnsi="Bookman Old Style"/>
        </w:rPr>
        <w:t>9.</w:t>
      </w:r>
      <w:r w:rsidRPr="009342B2">
        <w:rPr>
          <w:rFonts w:ascii="Bookman Old Style" w:hAnsi="Bookman Old Style"/>
        </w:rPr>
        <w:tab/>
        <w:t>Zmiana lub zwiększenie liczby personelu Wykonawcy nie ma wpływu na wysokość wynagrodzenia należnego Wykonawcy.</w:t>
      </w:r>
    </w:p>
    <w:p w14:paraId="34EBBCDF" w14:textId="191AF5BE" w:rsidR="00A54B79" w:rsidRPr="009342B2" w:rsidRDefault="00A54B79" w:rsidP="009A7459">
      <w:pPr>
        <w:spacing w:after="0" w:line="240" w:lineRule="auto"/>
        <w:ind w:left="284" w:right="206" w:hanging="426"/>
        <w:rPr>
          <w:rFonts w:ascii="Bookman Old Style" w:hAnsi="Bookman Old Style"/>
        </w:rPr>
      </w:pPr>
      <w:r w:rsidRPr="009342B2">
        <w:rPr>
          <w:rFonts w:ascii="Bookman Old Style" w:hAnsi="Bookman Old Style"/>
        </w:rPr>
        <w:t>10.W przypadku wniosku Wykonawcy co do zmiany postanowień umowy w zakresie §</w:t>
      </w:r>
      <w:r w:rsidR="00EB2621" w:rsidRPr="009342B2">
        <w:rPr>
          <w:rFonts w:ascii="Bookman Old Style" w:hAnsi="Bookman Old Style"/>
        </w:rPr>
        <w:t xml:space="preserve"> 12</w:t>
      </w:r>
      <w:r w:rsidRPr="009342B2">
        <w:rPr>
          <w:rFonts w:ascii="Bookman Old Style" w:hAnsi="Bookman Old Style"/>
        </w:rPr>
        <w:t xml:space="preserve"> ust. </w:t>
      </w:r>
      <w:r w:rsidR="00982BE9" w:rsidRPr="009342B2">
        <w:rPr>
          <w:rFonts w:ascii="Bookman Old Style" w:hAnsi="Bookman Old Style"/>
        </w:rPr>
        <w:t>1</w:t>
      </w:r>
      <w:r w:rsidRPr="009342B2">
        <w:rPr>
          <w:rFonts w:ascii="Bookman Old Style" w:hAnsi="Bookman Old Style"/>
        </w:rPr>
        <w:t xml:space="preserve"> pkt 2 i pkt 4 umowy, brak złożenia przez Wykonawcę w wyznaczonym terminie w wezwaniu Zamawiającego dowodów, o których mowa w ust. 4 powyżej, będzie skutkować nierozpatrzeniem przez Zamawiającego wniosku Wykonawcy w sprawie zmiany umowy, o której mowa w §</w:t>
      </w:r>
      <w:r w:rsidR="00EB2621" w:rsidRPr="009342B2">
        <w:rPr>
          <w:rFonts w:ascii="Bookman Old Style" w:hAnsi="Bookman Old Style"/>
        </w:rPr>
        <w:t xml:space="preserve"> </w:t>
      </w:r>
      <w:r w:rsidR="00DE55A3" w:rsidRPr="009342B2">
        <w:rPr>
          <w:rFonts w:ascii="Bookman Old Style" w:hAnsi="Bookman Old Style"/>
        </w:rPr>
        <w:t>12</w:t>
      </w:r>
      <w:r w:rsidRPr="009342B2">
        <w:rPr>
          <w:rFonts w:ascii="Bookman Old Style" w:hAnsi="Bookman Old Style"/>
        </w:rPr>
        <w:t xml:space="preserve"> ust. </w:t>
      </w:r>
      <w:r w:rsidR="00982BE9" w:rsidRPr="009342B2">
        <w:rPr>
          <w:rFonts w:ascii="Bookman Old Style" w:hAnsi="Bookman Old Style"/>
        </w:rPr>
        <w:t>1</w:t>
      </w:r>
      <w:r w:rsidRPr="009342B2">
        <w:rPr>
          <w:rFonts w:ascii="Bookman Old Style" w:hAnsi="Bookman Old Style"/>
        </w:rPr>
        <w:t xml:space="preserve"> pkt 2 i pkt 4.</w:t>
      </w:r>
    </w:p>
    <w:p w14:paraId="3A523F08" w14:textId="24ED16DD" w:rsidR="00A01CEF" w:rsidRPr="009342B2" w:rsidRDefault="00A01CEF" w:rsidP="009A7459">
      <w:pPr>
        <w:spacing w:after="0" w:line="240" w:lineRule="auto"/>
        <w:ind w:left="284" w:right="206" w:hanging="426"/>
        <w:rPr>
          <w:rFonts w:ascii="Bookman Old Style" w:hAnsi="Bookman Old Style"/>
        </w:rPr>
      </w:pPr>
      <w:r w:rsidRPr="009342B2">
        <w:rPr>
          <w:rFonts w:ascii="Bookman Old Style" w:hAnsi="Bookman Old Style"/>
        </w:rPr>
        <w:t xml:space="preserve">11. Uchylenie się przez Wykonawcę od czynności kontrolnych, o których mowa w ust. 4 będzie równoznaczne z naruszeniem obowiązku zatrudnienia personelu na podstawie umowy o pracę. </w:t>
      </w:r>
    </w:p>
    <w:p w14:paraId="2651A0BA" w14:textId="77777777" w:rsidR="00A54B79" w:rsidRPr="009342B2" w:rsidRDefault="00A54B79" w:rsidP="009A7459">
      <w:pPr>
        <w:tabs>
          <w:tab w:val="left" w:pos="0"/>
          <w:tab w:val="center" w:pos="4818"/>
        </w:tabs>
        <w:spacing w:after="0" w:line="240" w:lineRule="auto"/>
        <w:jc w:val="center"/>
        <w:rPr>
          <w:rFonts w:ascii="Bookman Old Style" w:hAnsi="Bookman Old Style" w:cs="Bookman Old Style"/>
          <w:b/>
        </w:rPr>
      </w:pPr>
    </w:p>
    <w:p w14:paraId="248FBC1D" w14:textId="2C63E239" w:rsidR="00A54B79" w:rsidRPr="009342B2" w:rsidRDefault="00A54B79" w:rsidP="009A7459">
      <w:pPr>
        <w:pStyle w:val="Rozdzia"/>
      </w:pPr>
      <w:r w:rsidRPr="009342B2">
        <w:t xml:space="preserve">§ </w:t>
      </w:r>
      <w:r w:rsidR="009931FA" w:rsidRPr="009342B2">
        <w:t>1</w:t>
      </w:r>
      <w:r w:rsidRPr="009342B2">
        <w:t>2.</w:t>
      </w:r>
    </w:p>
    <w:p w14:paraId="39307562" w14:textId="77777777" w:rsidR="00A54B79" w:rsidRPr="009342B2" w:rsidRDefault="00A54B79" w:rsidP="009A7459">
      <w:pPr>
        <w:pStyle w:val="Rozdzia"/>
      </w:pPr>
      <w:r w:rsidRPr="009342B2">
        <w:t>Klauzula waloryzacyjna</w:t>
      </w:r>
    </w:p>
    <w:p w14:paraId="13140A12" w14:textId="62CF0A0B"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 xml:space="preserve">Strony zobowiązują się dokonać zmiany wysokości wynagrodzenia należnego Wykonawcy, o którym mowa w § </w:t>
      </w:r>
      <w:r w:rsidR="004F1326" w:rsidRPr="009342B2">
        <w:rPr>
          <w:rFonts w:ascii="Bookman Old Style" w:hAnsi="Bookman Old Style" w:cs="Bookman Old Style"/>
          <w:iCs/>
        </w:rPr>
        <w:t>6</w:t>
      </w:r>
      <w:r w:rsidRPr="009342B2">
        <w:rPr>
          <w:rFonts w:ascii="Bookman Old Style" w:hAnsi="Bookman Old Style" w:cs="Bookman Old Style"/>
          <w:iCs/>
        </w:rPr>
        <w:t xml:space="preserve"> ust. </w:t>
      </w:r>
      <w:r w:rsidR="00A01CEF" w:rsidRPr="009342B2">
        <w:rPr>
          <w:rFonts w:ascii="Bookman Old Style" w:hAnsi="Bookman Old Style" w:cs="Bookman Old Style"/>
          <w:iCs/>
        </w:rPr>
        <w:t>1</w:t>
      </w:r>
      <w:r w:rsidRPr="009342B2">
        <w:rPr>
          <w:rFonts w:ascii="Bookman Old Style" w:hAnsi="Bookman Old Style" w:cs="Bookman Old Style"/>
          <w:iCs/>
        </w:rPr>
        <w:t>, każdorazowo w przypadku wystąpienia jednej z następujących okoliczności:</w:t>
      </w:r>
    </w:p>
    <w:p w14:paraId="02D30360" w14:textId="77777777" w:rsidR="00A54B79" w:rsidRPr="009342B2" w:rsidRDefault="00A54B79" w:rsidP="009A7459">
      <w:pPr>
        <w:numPr>
          <w:ilvl w:val="0"/>
          <w:numId w:val="73"/>
        </w:numPr>
        <w:tabs>
          <w:tab w:val="left" w:pos="709"/>
        </w:tabs>
        <w:spacing w:after="0" w:line="240" w:lineRule="auto"/>
        <w:rPr>
          <w:rFonts w:ascii="Bookman Old Style" w:hAnsi="Bookman Old Style"/>
        </w:rPr>
      </w:pPr>
      <w:r w:rsidRPr="009342B2">
        <w:rPr>
          <w:rFonts w:ascii="Bookman Old Style" w:hAnsi="Bookman Old Style" w:cs="Bookman Old Style"/>
          <w:iCs/>
        </w:rPr>
        <w:t>zmiany stawki podatku od towarów i usług;</w:t>
      </w:r>
    </w:p>
    <w:p w14:paraId="74351B24" w14:textId="77777777" w:rsidR="00A54B79" w:rsidRPr="009342B2" w:rsidRDefault="00A54B79" w:rsidP="009A7459">
      <w:pPr>
        <w:numPr>
          <w:ilvl w:val="0"/>
          <w:numId w:val="73"/>
        </w:numPr>
        <w:tabs>
          <w:tab w:val="left" w:pos="709"/>
        </w:tabs>
        <w:spacing w:after="0" w:line="240" w:lineRule="auto"/>
        <w:rPr>
          <w:rFonts w:ascii="Bookman Old Style" w:hAnsi="Bookman Old Style"/>
        </w:rPr>
      </w:pPr>
      <w:r w:rsidRPr="009342B2">
        <w:rPr>
          <w:rFonts w:ascii="Bookman Old Style" w:eastAsia="Times New Roman" w:hAnsi="Bookman Old Style" w:cs="Bookman Old Style"/>
        </w:rPr>
        <w:t xml:space="preserve">zmiany wysokości minimalnego wynagrodzenia za pracę albo wysokości minimalnej stawki godzinowej ustalonych na podstawie przepisów ustawy </w:t>
      </w:r>
      <w:r w:rsidRPr="009342B2">
        <w:rPr>
          <w:rFonts w:ascii="Bookman Old Style" w:eastAsia="Times New Roman" w:hAnsi="Bookman Old Style" w:cs="Bookman Old Style"/>
        </w:rPr>
        <w:br/>
        <w:t>z dnia 10 października 2002 r. o minimalnym wynagrodzeniu za pracę;</w:t>
      </w:r>
    </w:p>
    <w:p w14:paraId="345F26CC" w14:textId="5DEC91C1" w:rsidR="00A54B79" w:rsidRPr="009342B2" w:rsidRDefault="00A54B79" w:rsidP="009A7459">
      <w:pPr>
        <w:numPr>
          <w:ilvl w:val="0"/>
          <w:numId w:val="73"/>
        </w:numPr>
        <w:tabs>
          <w:tab w:val="left" w:pos="709"/>
        </w:tabs>
        <w:spacing w:after="0" w:line="240" w:lineRule="auto"/>
        <w:rPr>
          <w:rFonts w:ascii="Bookman Old Style" w:hAnsi="Bookman Old Style"/>
        </w:rPr>
      </w:pPr>
      <w:r w:rsidRPr="009342B2">
        <w:rPr>
          <w:rFonts w:ascii="Bookman Old Style" w:hAnsi="Bookman Old Style" w:cs="Bookman Old Style"/>
          <w:iCs/>
        </w:rPr>
        <w:t>zmiany zasad podlegania ubezpieczeniom społecznym lub ubezpieczeniu zdrowotnemu lub wysokości stawki składki na ubezpieczenia społeczne lub zdrowotne</w:t>
      </w:r>
      <w:r w:rsidR="00A01CEF" w:rsidRPr="009342B2">
        <w:rPr>
          <w:rFonts w:ascii="Bookman Old Style" w:hAnsi="Bookman Old Style" w:cs="Bookman Old Style"/>
          <w:iCs/>
        </w:rPr>
        <w:t>;</w:t>
      </w:r>
    </w:p>
    <w:p w14:paraId="21D5C563" w14:textId="3DAE917B" w:rsidR="00A54B79" w:rsidRPr="009342B2" w:rsidRDefault="00A54B79" w:rsidP="009A7459">
      <w:pPr>
        <w:numPr>
          <w:ilvl w:val="0"/>
          <w:numId w:val="73"/>
        </w:numPr>
        <w:tabs>
          <w:tab w:val="left" w:pos="709"/>
        </w:tabs>
        <w:spacing w:after="0" w:line="240" w:lineRule="auto"/>
        <w:rPr>
          <w:rFonts w:ascii="Bookman Old Style" w:hAnsi="Bookman Old Style"/>
        </w:rPr>
      </w:pPr>
      <w:r w:rsidRPr="009342B2">
        <w:rPr>
          <w:rFonts w:ascii="Bookman Old Style" w:hAnsi="Bookman Old Style" w:cs="Bookman Old Style"/>
        </w:rPr>
        <w:t>zasad gospodarowania i wysokości wpłat do pracowniczych planów kapitałowych, o których mowa w ustawie z dnia 4 października 2018 r. o pracowniczych planach kapitałowych</w:t>
      </w:r>
    </w:p>
    <w:p w14:paraId="491B6A26" w14:textId="6D0FFD03" w:rsidR="00A01CEF" w:rsidRPr="009342B2" w:rsidRDefault="00A01CEF" w:rsidP="009A7459">
      <w:pPr>
        <w:spacing w:after="0" w:line="240" w:lineRule="auto"/>
        <w:ind w:left="360"/>
        <w:rPr>
          <w:rFonts w:ascii="Bookman Old Style" w:hAnsi="Bookman Old Style"/>
        </w:rPr>
      </w:pPr>
      <w:r w:rsidRPr="009342B2">
        <w:rPr>
          <w:rFonts w:ascii="Bookman Old Style" w:hAnsi="Bookman Old Style" w:cs="Bookman Old Style"/>
          <w:iCs/>
        </w:rPr>
        <w:t>– na zasadach i w sposób określony w ust. 2 – 12, jeżeli zmiany te będą miały wpływ na koszty wykonania umowy przez Wykonawcę;</w:t>
      </w:r>
    </w:p>
    <w:p w14:paraId="210218F2"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883B54F"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W przypadku zmiany, o której mowa w ust. 1 pkt 1, wartość wynagrodzenia netto nie zmieni się, a wartość wynagrodzenia brutto zostanie wyliczona na podstawie nowych przepisów.</w:t>
      </w:r>
    </w:p>
    <w:p w14:paraId="1FCF76C9" w14:textId="5D16BA61"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 xml:space="preserve">Zmiana wysokości wynagrodzenia w przypadku zaistnienia przesłanki, o której mowa w ust. 1 pkt 2 </w:t>
      </w:r>
      <w:r w:rsidR="00A01CEF" w:rsidRPr="009342B2">
        <w:rPr>
          <w:rFonts w:ascii="Bookman Old Style" w:hAnsi="Bookman Old Style" w:cs="Bookman Old Style"/>
          <w:iCs/>
        </w:rPr>
        <w:t>- 4</w:t>
      </w:r>
      <w:r w:rsidRPr="009342B2">
        <w:rPr>
          <w:rFonts w:ascii="Bookman Old Style" w:hAnsi="Bookman Old Style" w:cs="Bookman Old Style"/>
          <w:iCs/>
        </w:rPr>
        <w:t xml:space="preserve">, będzie obejmować wyłącznie część wynagrodzenia należnego Wykonawcy, w odniesieniu do której nastąpiła zmiana wysokości </w:t>
      </w:r>
      <w:r w:rsidRPr="009342B2">
        <w:rPr>
          <w:rFonts w:ascii="Bookman Old Style" w:hAnsi="Bookman Old Style" w:cs="Bookman Old Style"/>
          <w:iCs/>
        </w:rPr>
        <w:lastRenderedPageBreak/>
        <w:t>kosztów wykonania umowy przez Wykonawcę w związku z wejściem w życie przepisów odpowiednio zmieniających wysokość minimalnego wynagrodzenia za pracę lub minimalnej stawki godzinowej lub dokonujących zmian w zakresie zasad podlegania ubezpieczeniom społecznym lub ubezpieczeniu zdrowotnemu lub w zakresie wysokości stawki składki na ubezpieczenia społeczne lub zdrowotne</w:t>
      </w:r>
      <w:r w:rsidR="00A01CEF" w:rsidRPr="009342B2">
        <w:rPr>
          <w:rFonts w:ascii="Bookman Old Style" w:hAnsi="Bookman Old Style" w:cs="Bookman Old Style"/>
          <w:iCs/>
        </w:rPr>
        <w:t xml:space="preserve"> lub w zakresie </w:t>
      </w:r>
      <w:r w:rsidR="00A01CEF" w:rsidRPr="009342B2">
        <w:rPr>
          <w:rFonts w:ascii="Bookman Old Style" w:hAnsi="Bookman Old Style" w:cs="Bookman Old Style"/>
        </w:rPr>
        <w:t xml:space="preserve">zasad gospodarowania i wysokości wpłat do pracowniczych planów kapitałowych. </w:t>
      </w:r>
    </w:p>
    <w:p w14:paraId="750CC3C0"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W przypadku zmiany, o której mowa w ust. 1 pkt 2, wynagrodzenie Wykonawcy ulegnie zmianie o kwotę odpowiadającą wzrostowi kosztu Wykonawcy w związku ze zwiększeniem wysokości wynagrodzeń pracowników realizujących przedmiot umowy do wysokości aktualnie obowiązującego minimalnego wynagrodzenia za pracę lub minimalnej stawki godzinowej, z uwzględnieniem wszystkich obciążeń publicznoprawnych od kwoty wzrostu minimalnego wynagrodzenia. Kwota odpowiadająca wzrostowi kosztu Wykonawcy będzie odnosić się wyłącznie do części wynagrodzenia pracowników realizujących przedmiot umowy, o których mowa w zdaniu poprzedzającym, odpowiadającej zakresowi, w jakim wykonują oni prace bezpośrednio związane z realizacją przedmiotu umowy.</w:t>
      </w:r>
    </w:p>
    <w:p w14:paraId="05BE8893" w14:textId="5DE78F4E"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W przypadku zmiany, o której mowa w ust. 1 pkt 3</w:t>
      </w:r>
      <w:r w:rsidR="00A01CEF" w:rsidRPr="009342B2">
        <w:rPr>
          <w:rFonts w:ascii="Bookman Old Style" w:hAnsi="Bookman Old Style" w:cs="Bookman Old Style"/>
          <w:iCs/>
        </w:rPr>
        <w:t xml:space="preserve"> i 4</w:t>
      </w:r>
      <w:r w:rsidRPr="009342B2">
        <w:rPr>
          <w:rFonts w:ascii="Bookman Old Style" w:hAnsi="Bookman Old Style" w:cs="Bookman Old Style"/>
          <w:iCs/>
        </w:rPr>
        <w:t>, wynagrodzenie Wykonawcy ulegnie zmianie o kwotę odpowiadającą zmianie kosztu Wykonawcy ponoszonego w związku z wypłatą wynagrodzenia pracownikom realizującym przedmiot umowy. Kwota odpowiadająca zmianie kosztu Wykonawcy będzie odnosić się wyłącznie do części wynagrodzenia pracowników realizujących przedmiot umowy, o których mowa w zdaniu poprzedzającym, odpowiadającej zakresowi, w jakim wykonują oni prace bezpośrednio związane z realizacją przedmiotu umowy.</w:t>
      </w:r>
    </w:p>
    <w:p w14:paraId="798A3190"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 xml:space="preserve">W celu zawarcia aneksu, o którym mowa w ust. 1, każda ze Stron </w:t>
      </w:r>
      <w:r w:rsidRPr="009342B2">
        <w:rPr>
          <w:rFonts w:ascii="Bookman Old Style" w:hAnsi="Bookman Old Style" w:cs="Bookman Old Style"/>
          <w:iCs/>
        </w:rPr>
        <w:br/>
        <w:t>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przedmiotu umowy uzasadniająca zmianę wysokości wynagrodzenia należnego Wykonawcy.</w:t>
      </w:r>
    </w:p>
    <w:p w14:paraId="459C4A10"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W przypadku zmian, o których mowa w ust. 1 pkt 2, pkt 3 lub pkt 4, jeżeli z wnioskiem występuje Wykonawca, jest on zobowiązany dołączyć do wniosku dokumenty, z których będzie wynikać, w jakim zakresie zmiany te mają wpływ na koszty wykonania umowy, w szczególności:</w:t>
      </w:r>
    </w:p>
    <w:p w14:paraId="17D21F42" w14:textId="77777777" w:rsidR="00A54B79" w:rsidRPr="009342B2" w:rsidRDefault="00A54B79" w:rsidP="009A7459">
      <w:pPr>
        <w:numPr>
          <w:ilvl w:val="0"/>
          <w:numId w:val="74"/>
        </w:numPr>
        <w:tabs>
          <w:tab w:val="left" w:pos="709"/>
        </w:tabs>
        <w:spacing w:after="0" w:line="240" w:lineRule="auto"/>
        <w:rPr>
          <w:rFonts w:ascii="Bookman Old Style" w:hAnsi="Bookman Old Style"/>
        </w:rPr>
      </w:pPr>
      <w:r w:rsidRPr="009342B2">
        <w:rPr>
          <w:rFonts w:ascii="Bookman Old Style" w:hAnsi="Bookman Old Style" w:cs="Bookman Old Style"/>
          <w:iCs/>
        </w:rPr>
        <w:t xml:space="preserve">pisemne zestawienie wynagrodzeń (zarówno przed jak i po zmianie) pracowników realizujących przedmiot umowy, wraz z określeniem zakresu (części etatu), w jakim wykonują oni prace bezpośrednio związane z realizacją przedmiotu umowy oraz części wynagrodzenia odpowiadającej temu zakresowi - w przypadku zmiany, o której mowa w ust. 1 pkt 2, lub </w:t>
      </w:r>
    </w:p>
    <w:p w14:paraId="7305D97A" w14:textId="77777777" w:rsidR="00A54B79" w:rsidRPr="009342B2" w:rsidRDefault="00A54B79" w:rsidP="009A7459">
      <w:pPr>
        <w:numPr>
          <w:ilvl w:val="0"/>
          <w:numId w:val="74"/>
        </w:numPr>
        <w:tabs>
          <w:tab w:val="left" w:pos="709"/>
        </w:tabs>
        <w:spacing w:after="0" w:line="240" w:lineRule="auto"/>
        <w:rPr>
          <w:rFonts w:ascii="Bookman Old Style" w:hAnsi="Bookman Old Style"/>
        </w:rPr>
      </w:pPr>
      <w:r w:rsidRPr="009342B2">
        <w:rPr>
          <w:rFonts w:ascii="Bookman Old Style" w:hAnsi="Bookman Old Style" w:cs="Bookman Old Style"/>
          <w:iCs/>
        </w:rPr>
        <w:t>pisemne zestawienie wynagrodzeń (zarówno przed jak i po zmianie) pracowników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4275077E" w14:textId="77777777" w:rsidR="00A54B79" w:rsidRPr="009342B2" w:rsidRDefault="00A54B79" w:rsidP="009A7459">
      <w:pPr>
        <w:numPr>
          <w:ilvl w:val="0"/>
          <w:numId w:val="74"/>
        </w:numPr>
        <w:tabs>
          <w:tab w:val="left" w:pos="709"/>
        </w:tabs>
        <w:spacing w:after="0" w:line="240" w:lineRule="auto"/>
        <w:rPr>
          <w:rFonts w:ascii="Bookman Old Style" w:hAnsi="Bookman Old Style"/>
        </w:rPr>
      </w:pPr>
      <w:r w:rsidRPr="009342B2">
        <w:rPr>
          <w:rFonts w:ascii="Bookman Old Style" w:hAnsi="Bookman Old Style"/>
        </w:rPr>
        <w:t xml:space="preserve">pisemne zestawienie </w:t>
      </w:r>
      <w:r w:rsidRPr="009342B2">
        <w:rPr>
          <w:rFonts w:ascii="Bookman Old Style" w:hAnsi="Bookman Old Style" w:cs="Bookman Old Style"/>
          <w:iCs/>
        </w:rPr>
        <w:t>(zarówno przed jak i po zmianie), o których mowa w ust. 1 pkt 4.</w:t>
      </w:r>
    </w:p>
    <w:p w14:paraId="1EAD5573"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 xml:space="preserve">W przypadku zmiany, o której mowa w ust. 1 pkt 3, jeżeli z wnioskiem występuje Zamawiający, jest on uprawniony do zobowiązania Wykonawcy do przedstawienia w wyznaczonym terminie, nie krótszym niż 7 dni kalendarzowych, dokumentów, </w:t>
      </w:r>
      <w:r w:rsidRPr="009342B2">
        <w:rPr>
          <w:rFonts w:ascii="Bookman Old Style" w:hAnsi="Bookman Old Style" w:cs="Bookman Old Style"/>
          <w:iCs/>
        </w:rPr>
        <w:lastRenderedPageBreak/>
        <w:t>z których będzie wynikać w jakim zakresie zmiana ta ma wpływ na koszty wykonania umowy, w tym pisemnego zestawienia wynagrodzeń, o którym mowa w ust. 8 pkt 2.</w:t>
      </w:r>
    </w:p>
    <w:p w14:paraId="7AB3ED19"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W terminie 14 dni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39BCD7E"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 xml:space="preserve">W przypadku otrzymania przez Stronę informacji o niezatwierdzeniu wniosku lub częściowym zatwierdzeniu wniosku, Strona ta może ponownie wystąpić </w:t>
      </w:r>
      <w:r w:rsidRPr="009342B2">
        <w:rPr>
          <w:rFonts w:ascii="Bookman Old Style" w:hAnsi="Bookman Old Style" w:cs="Bookman Old Style"/>
          <w:iCs/>
        </w:rPr>
        <w:br/>
        <w:t>z wnioskiem, o którym mowa w ust. 7. W takim przypadku przepisy ust. 8 - 10 oraz 12 stosuje się odpowiednio.</w:t>
      </w:r>
    </w:p>
    <w:p w14:paraId="6B274CE3" w14:textId="77777777" w:rsidR="00A54B79" w:rsidRPr="009342B2" w:rsidRDefault="00A54B79" w:rsidP="009A7459">
      <w:pPr>
        <w:numPr>
          <w:ilvl w:val="0"/>
          <w:numId w:val="72"/>
        </w:numPr>
        <w:tabs>
          <w:tab w:val="left" w:pos="284"/>
        </w:tabs>
        <w:spacing w:after="0" w:line="240" w:lineRule="auto"/>
        <w:ind w:left="284"/>
        <w:rPr>
          <w:rFonts w:ascii="Bookman Old Style" w:hAnsi="Bookman Old Style"/>
        </w:rPr>
      </w:pPr>
      <w:r w:rsidRPr="009342B2">
        <w:rPr>
          <w:rFonts w:ascii="Bookman Old Style" w:hAnsi="Bookman Old Style" w:cs="Bookman Old Style"/>
          <w:iCs/>
        </w:rPr>
        <w:t>Zawarcie aneksu nastąpi nie później niż w terminie 14 dni od dnia zatwierdzenia wniosku o dokonanie zmiany wysokości wynagrodzenia należnego Wykonawcy.</w:t>
      </w:r>
    </w:p>
    <w:p w14:paraId="5CAE3002" w14:textId="77777777" w:rsidR="00730134" w:rsidRPr="009342B2" w:rsidRDefault="00730134" w:rsidP="009A7459">
      <w:pPr>
        <w:shd w:val="clear" w:color="auto" w:fill="FFFFFF"/>
        <w:tabs>
          <w:tab w:val="left" w:pos="284"/>
        </w:tabs>
        <w:spacing w:after="0" w:line="240" w:lineRule="auto"/>
        <w:ind w:left="284"/>
        <w:jc w:val="center"/>
        <w:rPr>
          <w:rFonts w:ascii="Bookman Old Style" w:hAnsi="Bookman Old Style" w:cs="Bookman Old Style"/>
          <w:iCs/>
        </w:rPr>
      </w:pPr>
    </w:p>
    <w:p w14:paraId="21749392" w14:textId="202DCF64" w:rsidR="00730134" w:rsidRPr="009342B2" w:rsidRDefault="00730134" w:rsidP="009A7459">
      <w:pPr>
        <w:spacing w:after="0" w:line="240" w:lineRule="auto"/>
        <w:ind w:left="360"/>
        <w:jc w:val="center"/>
        <w:rPr>
          <w:rFonts w:ascii="Bookman Old Style" w:hAnsi="Bookman Old Style"/>
        </w:rPr>
      </w:pPr>
      <w:r w:rsidRPr="009342B2">
        <w:rPr>
          <w:rFonts w:ascii="Bookman Old Style" w:eastAsia="Times New Roman" w:hAnsi="Bookman Old Style" w:cs="Bookman Old Style"/>
          <w:b/>
          <w:lang w:eastAsia="pl-PL"/>
        </w:rPr>
        <w:t xml:space="preserve">§ </w:t>
      </w:r>
      <w:r w:rsidR="009931FA" w:rsidRPr="009342B2">
        <w:rPr>
          <w:rFonts w:ascii="Bookman Old Style" w:eastAsia="Times New Roman" w:hAnsi="Bookman Old Style" w:cs="Bookman Old Style"/>
          <w:b/>
          <w:lang w:eastAsia="pl-PL"/>
        </w:rPr>
        <w:t>13</w:t>
      </w:r>
      <w:r w:rsidRPr="009342B2">
        <w:rPr>
          <w:rFonts w:ascii="Bookman Old Style" w:eastAsia="Times New Roman" w:hAnsi="Bookman Old Style" w:cs="Bookman Old Style"/>
          <w:b/>
          <w:lang w:eastAsia="pl-PL"/>
        </w:rPr>
        <w:t>.</w:t>
      </w:r>
    </w:p>
    <w:p w14:paraId="104E0F86" w14:textId="77777777" w:rsidR="00730134" w:rsidRPr="009342B2" w:rsidRDefault="00730134" w:rsidP="009A7459">
      <w:pPr>
        <w:spacing w:after="0" w:line="240" w:lineRule="auto"/>
        <w:ind w:left="360"/>
        <w:jc w:val="center"/>
        <w:rPr>
          <w:rFonts w:ascii="Bookman Old Style" w:hAnsi="Bookman Old Style"/>
        </w:rPr>
      </w:pPr>
      <w:r w:rsidRPr="009342B2">
        <w:rPr>
          <w:rFonts w:ascii="Bookman Old Style" w:eastAsia="Times New Roman" w:hAnsi="Bookman Old Style" w:cs="Bookman Old Style"/>
          <w:b/>
          <w:lang w:eastAsia="pl-PL"/>
        </w:rPr>
        <w:t>Poufność informacji</w:t>
      </w:r>
    </w:p>
    <w:p w14:paraId="1DB64619" w14:textId="77777777" w:rsidR="00730134" w:rsidRPr="009342B2" w:rsidRDefault="00730134" w:rsidP="009A7459">
      <w:pPr>
        <w:numPr>
          <w:ilvl w:val="6"/>
          <w:numId w:val="16"/>
        </w:numPr>
        <w:tabs>
          <w:tab w:val="left" w:pos="426"/>
        </w:tabs>
        <w:spacing w:after="0" w:line="240" w:lineRule="auto"/>
        <w:ind w:left="425" w:hanging="425"/>
        <w:rPr>
          <w:rFonts w:ascii="Bookman Old Style" w:hAnsi="Bookman Old Style"/>
        </w:rPr>
      </w:pPr>
      <w:r w:rsidRPr="009342B2">
        <w:rPr>
          <w:rFonts w:ascii="Bookman Old Style" w:eastAsia="Times New Roman" w:hAnsi="Bookman Old Style" w:cs="Bookman Old Style"/>
          <w:lang w:eastAsia="pl-PL"/>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74ABEC52" w14:textId="77777777" w:rsidR="00730134" w:rsidRPr="009342B2" w:rsidRDefault="00730134" w:rsidP="009A7459">
      <w:pPr>
        <w:numPr>
          <w:ilvl w:val="6"/>
          <w:numId w:val="16"/>
        </w:numPr>
        <w:tabs>
          <w:tab w:val="left" w:pos="426"/>
        </w:tabs>
        <w:spacing w:after="0" w:line="240" w:lineRule="auto"/>
        <w:ind w:left="425" w:hanging="425"/>
        <w:rPr>
          <w:rFonts w:ascii="Bookman Old Style" w:hAnsi="Bookman Old Style"/>
        </w:rPr>
      </w:pPr>
      <w:r w:rsidRPr="009342B2">
        <w:rPr>
          <w:rFonts w:ascii="Bookman Old Style" w:eastAsia="Times New Roman" w:hAnsi="Bookman Old Style" w:cs="Bookman Old Style"/>
          <w:lang w:eastAsia="pl-PL"/>
        </w:rPr>
        <w:t xml:space="preserve">Obowiązku zachowania poufności, o którym mowa w ust. 1, nie stosuje się </w:t>
      </w:r>
      <w:r w:rsidRPr="009342B2">
        <w:rPr>
          <w:rFonts w:ascii="Bookman Old Style" w:eastAsia="Times New Roman" w:hAnsi="Bookman Old Style" w:cs="Bookman Old Style"/>
          <w:lang w:eastAsia="pl-PL"/>
        </w:rPr>
        <w:br/>
        <w:t>do danych i informacji:</w:t>
      </w:r>
    </w:p>
    <w:p w14:paraId="0295EB52" w14:textId="77777777" w:rsidR="00730134" w:rsidRPr="009342B2" w:rsidRDefault="00730134" w:rsidP="009A7459">
      <w:pPr>
        <w:numPr>
          <w:ilvl w:val="0"/>
          <w:numId w:val="59"/>
        </w:numPr>
        <w:tabs>
          <w:tab w:val="left" w:pos="851"/>
        </w:tabs>
        <w:spacing w:after="0" w:line="240" w:lineRule="auto"/>
        <w:contextualSpacing/>
        <w:rPr>
          <w:rFonts w:ascii="Bookman Old Style" w:hAnsi="Bookman Old Style"/>
        </w:rPr>
      </w:pPr>
      <w:r w:rsidRPr="009342B2">
        <w:rPr>
          <w:rFonts w:ascii="Bookman Old Style" w:eastAsia="Times New Roman" w:hAnsi="Bookman Old Style" w:cs="Bookman Old Style"/>
          <w:lang w:eastAsia="pl-PL"/>
        </w:rPr>
        <w:t>dostępnych publicznie;</w:t>
      </w:r>
    </w:p>
    <w:p w14:paraId="4C71610F" w14:textId="77777777" w:rsidR="00730134" w:rsidRPr="009342B2" w:rsidRDefault="00730134" w:rsidP="009A7459">
      <w:pPr>
        <w:numPr>
          <w:ilvl w:val="0"/>
          <w:numId w:val="59"/>
        </w:numPr>
        <w:tabs>
          <w:tab w:val="left" w:pos="851"/>
        </w:tabs>
        <w:spacing w:after="0" w:line="240" w:lineRule="auto"/>
        <w:ind w:left="851" w:hanging="425"/>
        <w:rPr>
          <w:rFonts w:ascii="Bookman Old Style" w:hAnsi="Bookman Old Style"/>
        </w:rPr>
      </w:pPr>
      <w:r w:rsidRPr="009342B2">
        <w:rPr>
          <w:rFonts w:ascii="Bookman Old Style" w:eastAsia="Times New Roman" w:hAnsi="Bookman Old Style" w:cs="Bookman Old Style"/>
          <w:lang w:eastAsia="pl-PL"/>
        </w:rPr>
        <w:t>otrzymanych przez Wykonawcę, zgodnie z przepisami prawa powszechnie obowiązującego, od osoby trzeciej bez obowiązku zachowania poufności;</w:t>
      </w:r>
    </w:p>
    <w:p w14:paraId="34A5661A" w14:textId="77777777" w:rsidR="00730134" w:rsidRPr="009342B2" w:rsidRDefault="00730134" w:rsidP="009A7459">
      <w:pPr>
        <w:numPr>
          <w:ilvl w:val="0"/>
          <w:numId w:val="59"/>
        </w:numPr>
        <w:tabs>
          <w:tab w:val="left" w:pos="851"/>
        </w:tabs>
        <w:spacing w:after="0" w:line="240" w:lineRule="auto"/>
        <w:ind w:left="851" w:hanging="425"/>
        <w:rPr>
          <w:rFonts w:ascii="Bookman Old Style" w:hAnsi="Bookman Old Style"/>
        </w:rPr>
      </w:pPr>
      <w:r w:rsidRPr="009342B2">
        <w:rPr>
          <w:rFonts w:ascii="Bookman Old Style" w:eastAsia="Times New Roman" w:hAnsi="Bookman Old Style" w:cs="Bookman Old Style"/>
          <w:lang w:eastAsia="pl-PL"/>
        </w:rPr>
        <w:t>które w momencie ich przekazania przez Zamawiającego były już znane Wykonawcy bez obowiązku zachowania poufności;</w:t>
      </w:r>
    </w:p>
    <w:p w14:paraId="484AC245" w14:textId="77777777" w:rsidR="00730134" w:rsidRPr="009342B2" w:rsidRDefault="00730134" w:rsidP="009A7459">
      <w:pPr>
        <w:numPr>
          <w:ilvl w:val="0"/>
          <w:numId w:val="59"/>
        </w:numPr>
        <w:tabs>
          <w:tab w:val="left" w:pos="851"/>
        </w:tabs>
        <w:spacing w:after="0" w:line="240" w:lineRule="auto"/>
        <w:ind w:left="851" w:hanging="425"/>
        <w:rPr>
          <w:rFonts w:ascii="Bookman Old Style" w:hAnsi="Bookman Old Style"/>
        </w:rPr>
      </w:pPr>
      <w:r w:rsidRPr="009342B2">
        <w:rPr>
          <w:rFonts w:ascii="Bookman Old Style" w:eastAsia="Times New Roman" w:hAnsi="Bookman Old Style" w:cs="Bookman Old Style"/>
          <w:lang w:eastAsia="pl-PL"/>
        </w:rPr>
        <w:t>w stosunku do których Wykonawca uzyskał pisemną zgodę Zamawiającego na ich ujawnienie.</w:t>
      </w:r>
    </w:p>
    <w:p w14:paraId="770BAE33" w14:textId="77777777" w:rsidR="00730134" w:rsidRPr="009342B2" w:rsidRDefault="00730134" w:rsidP="009A7459">
      <w:pPr>
        <w:numPr>
          <w:ilvl w:val="6"/>
          <w:numId w:val="16"/>
        </w:numPr>
        <w:tabs>
          <w:tab w:val="left" w:pos="426"/>
        </w:tabs>
        <w:spacing w:after="0" w:line="240" w:lineRule="auto"/>
        <w:ind w:left="425" w:hanging="425"/>
        <w:rPr>
          <w:rFonts w:ascii="Bookman Old Style" w:hAnsi="Bookman Old Style"/>
        </w:rPr>
      </w:pPr>
      <w:r w:rsidRPr="009342B2">
        <w:rPr>
          <w:rFonts w:ascii="Bookman Old Style" w:eastAsia="Times New Roman" w:hAnsi="Bookman Old Style" w:cs="Bookman Old Style"/>
          <w:lang w:eastAsia="pl-PL"/>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1626D244" w14:textId="77777777" w:rsidR="00730134" w:rsidRPr="009342B2" w:rsidRDefault="00730134" w:rsidP="009A7459">
      <w:pPr>
        <w:numPr>
          <w:ilvl w:val="6"/>
          <w:numId w:val="16"/>
        </w:numPr>
        <w:tabs>
          <w:tab w:val="left" w:pos="426"/>
        </w:tabs>
        <w:spacing w:after="0" w:line="240" w:lineRule="auto"/>
        <w:ind w:left="425" w:hanging="425"/>
        <w:rPr>
          <w:rFonts w:ascii="Bookman Old Style" w:hAnsi="Bookman Old Style"/>
        </w:rPr>
      </w:pPr>
      <w:r w:rsidRPr="009342B2">
        <w:rPr>
          <w:rFonts w:ascii="Bookman Old Style" w:eastAsia="Times New Roman" w:hAnsi="Bookman Old Style" w:cs="Bookman Old Style"/>
          <w:lang w:eastAsia="pl-PL"/>
        </w:rPr>
        <w:t>Wykonawca zobowiązuje się do:</w:t>
      </w:r>
    </w:p>
    <w:p w14:paraId="6A5D385E" w14:textId="77777777" w:rsidR="00730134" w:rsidRPr="009342B2" w:rsidRDefault="00730134" w:rsidP="009A7459">
      <w:pPr>
        <w:numPr>
          <w:ilvl w:val="0"/>
          <w:numId w:val="38"/>
        </w:numPr>
        <w:tabs>
          <w:tab w:val="left" w:pos="851"/>
        </w:tabs>
        <w:spacing w:after="0" w:line="240" w:lineRule="auto"/>
        <w:ind w:left="851" w:hanging="425"/>
        <w:contextualSpacing/>
        <w:rPr>
          <w:rFonts w:ascii="Bookman Old Style" w:hAnsi="Bookman Old Style"/>
        </w:rPr>
      </w:pPr>
      <w:r w:rsidRPr="009342B2">
        <w:rPr>
          <w:rFonts w:ascii="Bookman Old Style" w:eastAsia="Times New Roman" w:hAnsi="Bookman Old Style" w:cs="Bookman Old Style"/>
          <w:lang w:eastAsia="pl-PL"/>
        </w:rPr>
        <w:t>dołożenia właściwych starań w celu zabezpieczenia Informacji Poufnych przed ich utratą, zniekształceniem oraz dostępem nieupoważnionych osób trzecich;</w:t>
      </w:r>
    </w:p>
    <w:p w14:paraId="15485ACC" w14:textId="77777777" w:rsidR="00730134" w:rsidRPr="009342B2" w:rsidRDefault="00730134" w:rsidP="009A7459">
      <w:pPr>
        <w:numPr>
          <w:ilvl w:val="0"/>
          <w:numId w:val="38"/>
        </w:numPr>
        <w:tabs>
          <w:tab w:val="left" w:pos="851"/>
        </w:tabs>
        <w:spacing w:after="0" w:line="240" w:lineRule="auto"/>
        <w:ind w:left="851" w:hanging="425"/>
        <w:rPr>
          <w:rFonts w:ascii="Bookman Old Style" w:hAnsi="Bookman Old Style"/>
        </w:rPr>
      </w:pPr>
      <w:r w:rsidRPr="009342B2">
        <w:rPr>
          <w:rFonts w:ascii="Bookman Old Style" w:eastAsia="Times New Roman" w:hAnsi="Bookman Old Style" w:cs="Bookman Old Style"/>
          <w:lang w:eastAsia="pl-PL"/>
        </w:rPr>
        <w:t>niewykorzystywania Informacji Poufnych w celach innych niż wykonanie umowy.</w:t>
      </w:r>
    </w:p>
    <w:p w14:paraId="13D00620" w14:textId="77777777" w:rsidR="00730134" w:rsidRPr="009342B2" w:rsidRDefault="00730134" w:rsidP="009A7459">
      <w:pPr>
        <w:numPr>
          <w:ilvl w:val="6"/>
          <w:numId w:val="16"/>
        </w:numPr>
        <w:tabs>
          <w:tab w:val="left" w:pos="426"/>
        </w:tabs>
        <w:spacing w:after="0" w:line="240" w:lineRule="auto"/>
        <w:ind w:left="425" w:hanging="425"/>
        <w:rPr>
          <w:rFonts w:ascii="Bookman Old Style" w:hAnsi="Bookman Old Style"/>
        </w:rPr>
      </w:pPr>
      <w:r w:rsidRPr="009342B2">
        <w:rPr>
          <w:rFonts w:ascii="Bookman Old Style" w:eastAsia="Times New Roman" w:hAnsi="Bookman Old Style" w:cs="Bookman Old Style"/>
          <w:lang w:eastAsia="pl-PL"/>
        </w:rPr>
        <w:t xml:space="preserve">Wykonawca zobowiązuje się do poinformowania każdej z osób, przy pomocy których wykonuje umowę i które będą miały dostęp do Informacji Poufnych, </w:t>
      </w:r>
      <w:r w:rsidRPr="009342B2">
        <w:rPr>
          <w:rFonts w:ascii="Bookman Old Style" w:eastAsia="Times New Roman" w:hAnsi="Bookman Old Style" w:cs="Bookman Old Style"/>
          <w:lang w:eastAsia="pl-PL"/>
        </w:rPr>
        <w:br/>
        <w:t xml:space="preserve">o wynikających z umowy obowiązkach w zakresie zachowania poufności, </w:t>
      </w:r>
      <w:r w:rsidRPr="009342B2">
        <w:rPr>
          <w:rFonts w:ascii="Bookman Old Style" w:eastAsia="Times New Roman" w:hAnsi="Bookman Old Style" w:cs="Bookman Old Style"/>
          <w:lang w:eastAsia="pl-PL"/>
        </w:rPr>
        <w:br/>
        <w:t xml:space="preserve">a także do skutecznego zobowiązania i egzekwowania od tych osób obowiązków </w:t>
      </w:r>
      <w:r w:rsidRPr="009342B2">
        <w:rPr>
          <w:rFonts w:ascii="Bookman Old Style" w:eastAsia="Times New Roman" w:hAnsi="Bookman Old Style" w:cs="Bookman Old Style"/>
          <w:lang w:eastAsia="pl-PL"/>
        </w:rPr>
        <w:br/>
        <w:t>w zakresie zachowania poufności. Za ewentualne naruszenia tych obowiązków przez osoby trzecie Wykonawca ponosi odpowiedzialność jak za własne działania.</w:t>
      </w:r>
    </w:p>
    <w:p w14:paraId="2E87AE14" w14:textId="77777777" w:rsidR="00730134" w:rsidRPr="009342B2" w:rsidRDefault="00730134" w:rsidP="009A7459">
      <w:pPr>
        <w:numPr>
          <w:ilvl w:val="6"/>
          <w:numId w:val="16"/>
        </w:numPr>
        <w:tabs>
          <w:tab w:val="left" w:pos="426"/>
        </w:tabs>
        <w:spacing w:after="0" w:line="240" w:lineRule="auto"/>
        <w:ind w:left="425" w:hanging="425"/>
        <w:rPr>
          <w:rFonts w:ascii="Bookman Old Style" w:hAnsi="Bookman Old Style"/>
        </w:rPr>
      </w:pPr>
      <w:r w:rsidRPr="009342B2">
        <w:rPr>
          <w:rFonts w:ascii="Bookman Old Style" w:eastAsia="Times New Roman" w:hAnsi="Bookman Old Style" w:cs="Bookman Old Style"/>
          <w:lang w:eastAsia="pl-PL"/>
        </w:rPr>
        <w:t xml:space="preserve">W przypadku utraty lub zniekształcenia Informacji Poufnych lub dostępu nieupoważnionej osoby trzeciej do Informacji Poufnych, Wykonawca </w:t>
      </w:r>
      <w:r w:rsidRPr="009342B2">
        <w:rPr>
          <w:rFonts w:ascii="Bookman Old Style" w:eastAsia="Times New Roman" w:hAnsi="Bookman Old Style" w:cs="Bookman Old Style"/>
          <w:lang w:eastAsia="pl-PL"/>
        </w:rPr>
        <w:lastRenderedPageBreak/>
        <w:t>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62DEE70" w14:textId="77777777" w:rsidR="00730134" w:rsidRPr="009342B2" w:rsidRDefault="00730134" w:rsidP="009A7459">
      <w:pPr>
        <w:numPr>
          <w:ilvl w:val="6"/>
          <w:numId w:val="16"/>
        </w:numPr>
        <w:tabs>
          <w:tab w:val="left" w:pos="426"/>
        </w:tabs>
        <w:spacing w:after="0" w:line="240" w:lineRule="auto"/>
        <w:ind w:left="425" w:hanging="425"/>
        <w:rPr>
          <w:rFonts w:ascii="Bookman Old Style" w:hAnsi="Bookman Old Style"/>
        </w:rPr>
      </w:pPr>
      <w:r w:rsidRPr="009342B2">
        <w:rPr>
          <w:rFonts w:ascii="Bookman Old Style" w:eastAsia="Times New Roman" w:hAnsi="Bookman Old Style" w:cs="Bookman Old Style"/>
          <w:lang w:eastAsia="pl-PL"/>
        </w:rPr>
        <w:t>Po wykonaniu umowy oraz w przypadku rozwiązania umowy przez którąkolwiek ze Stron, Wykonawca bezzwłocznie zwróci Zamawiającemu lub komisyjnie zniszczy wszelkie Informacje Poufne.</w:t>
      </w:r>
    </w:p>
    <w:p w14:paraId="4B2108DE" w14:textId="77777777" w:rsidR="00730134" w:rsidRPr="009342B2" w:rsidRDefault="00730134" w:rsidP="009A7459">
      <w:pPr>
        <w:numPr>
          <w:ilvl w:val="6"/>
          <w:numId w:val="16"/>
        </w:numPr>
        <w:tabs>
          <w:tab w:val="left" w:pos="426"/>
        </w:tabs>
        <w:spacing w:after="0" w:line="240" w:lineRule="auto"/>
        <w:ind w:left="425" w:hanging="425"/>
        <w:rPr>
          <w:rFonts w:ascii="Bookman Old Style" w:hAnsi="Bookman Old Style"/>
        </w:rPr>
      </w:pPr>
      <w:r w:rsidRPr="009342B2">
        <w:rPr>
          <w:rFonts w:ascii="Bookman Old Style" w:eastAsia="Times New Roman" w:hAnsi="Bookman Old Style" w:cs="Bookman Old Style"/>
          <w:lang w:eastAsia="pl-PL"/>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9D31705" w14:textId="77777777" w:rsidR="00677F44" w:rsidRPr="009342B2" w:rsidRDefault="00677F44" w:rsidP="009A7459">
      <w:pPr>
        <w:spacing w:after="0" w:line="240" w:lineRule="auto"/>
        <w:jc w:val="center"/>
        <w:rPr>
          <w:rFonts w:ascii="Bookman Old Style" w:hAnsi="Bookman Old Style" w:cs="Bookman Old Style"/>
          <w:b/>
        </w:rPr>
      </w:pPr>
    </w:p>
    <w:p w14:paraId="2A2906B9" w14:textId="1879EFEB" w:rsidR="00730134" w:rsidRPr="009342B2" w:rsidRDefault="00730134" w:rsidP="009A7459">
      <w:pPr>
        <w:spacing w:after="0" w:line="240" w:lineRule="auto"/>
        <w:jc w:val="center"/>
        <w:rPr>
          <w:rFonts w:ascii="Bookman Old Style" w:hAnsi="Bookman Old Style"/>
        </w:rPr>
      </w:pPr>
      <w:r w:rsidRPr="009342B2">
        <w:rPr>
          <w:rFonts w:ascii="Bookman Old Style" w:hAnsi="Bookman Old Style" w:cs="Bookman Old Style"/>
          <w:b/>
        </w:rPr>
        <w:t xml:space="preserve">§ </w:t>
      </w:r>
      <w:r w:rsidR="009931FA" w:rsidRPr="009342B2">
        <w:rPr>
          <w:rFonts w:ascii="Bookman Old Style" w:hAnsi="Bookman Old Style" w:cs="Bookman Old Style"/>
          <w:b/>
        </w:rPr>
        <w:t>14</w:t>
      </w:r>
      <w:r w:rsidRPr="009342B2">
        <w:rPr>
          <w:rFonts w:ascii="Bookman Old Style" w:hAnsi="Bookman Old Style" w:cs="Bookman Old Style"/>
          <w:b/>
        </w:rPr>
        <w:t>.</w:t>
      </w:r>
    </w:p>
    <w:p w14:paraId="02F3B3DD" w14:textId="77777777" w:rsidR="00730134" w:rsidRPr="009342B2" w:rsidRDefault="00730134" w:rsidP="009A7459">
      <w:pPr>
        <w:spacing w:after="0" w:line="240" w:lineRule="auto"/>
        <w:jc w:val="center"/>
        <w:rPr>
          <w:rFonts w:ascii="Bookman Old Style" w:hAnsi="Bookman Old Style"/>
        </w:rPr>
      </w:pPr>
      <w:r w:rsidRPr="009342B2">
        <w:rPr>
          <w:rFonts w:ascii="Bookman Old Style" w:hAnsi="Bookman Old Style" w:cs="Bookman Old Style"/>
          <w:b/>
        </w:rPr>
        <w:t>Zarządzanie realizacją umowy</w:t>
      </w:r>
    </w:p>
    <w:p w14:paraId="5A47D1CB" w14:textId="4BF8F7D9" w:rsidR="00730134" w:rsidRPr="009342B2" w:rsidRDefault="00730134" w:rsidP="009A7459">
      <w:pPr>
        <w:pStyle w:val="Akapitzlist"/>
        <w:numPr>
          <w:ilvl w:val="0"/>
          <w:numId w:val="99"/>
        </w:numPr>
        <w:spacing w:after="0" w:line="240" w:lineRule="auto"/>
        <w:ind w:left="357" w:hanging="357"/>
        <w:contextualSpacing/>
        <w:rPr>
          <w:rFonts w:ascii="Bookman Old Style" w:hAnsi="Bookman Old Style"/>
        </w:rPr>
      </w:pPr>
      <w:r w:rsidRPr="009342B2">
        <w:rPr>
          <w:rFonts w:ascii="Bookman Old Style" w:hAnsi="Bookman Old Style"/>
        </w:rPr>
        <w:t xml:space="preserve">Osobami upoważnionymi ze strony Zamawiającego do sprawowania nadzoru nad realizacją </w:t>
      </w:r>
      <w:r w:rsidR="00A01CEF" w:rsidRPr="009342B2">
        <w:rPr>
          <w:rFonts w:ascii="Bookman Old Style" w:hAnsi="Bookman Old Style"/>
        </w:rPr>
        <w:t>U</w:t>
      </w:r>
      <w:r w:rsidRPr="009342B2">
        <w:rPr>
          <w:rFonts w:ascii="Bookman Old Style" w:hAnsi="Bookman Old Style"/>
        </w:rPr>
        <w:t>mowy, koordynowania prac związanych z realizacją Umowy, podpisania protokołu odbioru sprzętu i bieżących kontaktów z Wykonawcą są:</w:t>
      </w:r>
    </w:p>
    <w:p w14:paraId="10482E8B" w14:textId="77777777" w:rsidR="00730134" w:rsidRPr="009342B2" w:rsidRDefault="00730134" w:rsidP="009A7459">
      <w:pPr>
        <w:pStyle w:val="Akapitzlist"/>
        <w:numPr>
          <w:ilvl w:val="0"/>
          <w:numId w:val="98"/>
        </w:numPr>
        <w:suppressAutoHyphens w:val="0"/>
        <w:spacing w:after="0" w:line="240" w:lineRule="auto"/>
        <w:ind w:left="851"/>
        <w:contextualSpacing/>
        <w:rPr>
          <w:rFonts w:ascii="Bookman Old Style" w:hAnsi="Bookman Old Style"/>
          <w:lang w:val="en-US"/>
        </w:rPr>
      </w:pPr>
      <w:r w:rsidRPr="009342B2">
        <w:rPr>
          <w:rFonts w:ascii="Bookman Old Style" w:hAnsi="Bookman Old Style"/>
          <w:spacing w:val="-2"/>
          <w:lang w:val="en-US"/>
        </w:rPr>
        <w:t>…</w:t>
      </w:r>
      <w:r w:rsidRPr="009342B2">
        <w:rPr>
          <w:rFonts w:ascii="Bookman Old Style" w:hAnsi="Bookman Old Style"/>
          <w:lang w:val="en-US"/>
        </w:rPr>
        <w:t>.........................</w:t>
      </w:r>
    </w:p>
    <w:p w14:paraId="3C2E5427" w14:textId="77777777" w:rsidR="00730134" w:rsidRPr="009342B2" w:rsidRDefault="00730134" w:rsidP="009A7459">
      <w:pPr>
        <w:spacing w:after="0" w:line="240" w:lineRule="auto"/>
        <w:ind w:left="851" w:hanging="360"/>
        <w:rPr>
          <w:rFonts w:ascii="Bookman Old Style" w:hAnsi="Bookman Old Style"/>
          <w:spacing w:val="-2"/>
          <w:lang w:val="en-US"/>
        </w:rPr>
      </w:pPr>
      <w:r w:rsidRPr="009342B2">
        <w:rPr>
          <w:rFonts w:ascii="Bookman Old Style" w:hAnsi="Bookman Old Style"/>
          <w:spacing w:val="-2"/>
          <w:lang w:val="en-US"/>
        </w:rPr>
        <w:t>tel.: ........................</w:t>
      </w:r>
    </w:p>
    <w:p w14:paraId="585F24D9" w14:textId="77777777" w:rsidR="00730134" w:rsidRPr="009342B2" w:rsidRDefault="00730134" w:rsidP="009A7459">
      <w:pPr>
        <w:spacing w:after="0" w:line="240" w:lineRule="auto"/>
        <w:ind w:left="851" w:hanging="360"/>
        <w:rPr>
          <w:rFonts w:ascii="Bookman Old Style" w:hAnsi="Bookman Old Style"/>
          <w:lang w:val="en-US"/>
        </w:rPr>
      </w:pPr>
      <w:r w:rsidRPr="009342B2">
        <w:rPr>
          <w:rFonts w:ascii="Bookman Old Style" w:hAnsi="Bookman Old Style"/>
          <w:spacing w:val="-2"/>
          <w:lang w:val="en-US"/>
        </w:rPr>
        <w:t xml:space="preserve">e-mail: </w:t>
      </w:r>
      <w:r w:rsidRPr="009342B2">
        <w:rPr>
          <w:rFonts w:ascii="Bookman Old Style" w:hAnsi="Bookman Old Style"/>
          <w:lang w:val="en-US"/>
        </w:rPr>
        <w:t>...................................</w:t>
      </w:r>
      <w:r w:rsidRPr="009342B2">
        <w:rPr>
          <w:rFonts w:ascii="Bookman Old Style" w:hAnsi="Bookman Old Style"/>
          <w:spacing w:val="-2"/>
          <w:lang w:val="en-US"/>
        </w:rPr>
        <w:t xml:space="preserve"> </w:t>
      </w:r>
    </w:p>
    <w:p w14:paraId="55157A03" w14:textId="77777777" w:rsidR="00730134" w:rsidRPr="009342B2" w:rsidRDefault="00730134" w:rsidP="009A7459">
      <w:pPr>
        <w:pStyle w:val="Akapitzlist"/>
        <w:numPr>
          <w:ilvl w:val="0"/>
          <w:numId w:val="98"/>
        </w:numPr>
        <w:suppressAutoHyphens w:val="0"/>
        <w:spacing w:after="0" w:line="240" w:lineRule="auto"/>
        <w:ind w:left="851"/>
        <w:contextualSpacing/>
        <w:rPr>
          <w:rFonts w:ascii="Bookman Old Style" w:hAnsi="Bookman Old Style"/>
          <w:lang w:val="it-IT"/>
        </w:rPr>
      </w:pPr>
      <w:r w:rsidRPr="009342B2">
        <w:rPr>
          <w:rFonts w:ascii="Bookman Old Style" w:hAnsi="Bookman Old Style"/>
          <w:lang w:val="it-IT"/>
        </w:rPr>
        <w:t xml:space="preserve"> …........................</w:t>
      </w:r>
    </w:p>
    <w:p w14:paraId="33F6B57C" w14:textId="77777777" w:rsidR="00730134" w:rsidRPr="009342B2" w:rsidRDefault="00730134" w:rsidP="009A7459">
      <w:pPr>
        <w:spacing w:after="0" w:line="240" w:lineRule="auto"/>
        <w:ind w:left="851"/>
        <w:rPr>
          <w:rFonts w:ascii="Bookman Old Style" w:hAnsi="Bookman Old Style"/>
          <w:spacing w:val="-2"/>
          <w:lang w:val="it-IT"/>
        </w:rPr>
      </w:pPr>
      <w:r w:rsidRPr="009342B2">
        <w:rPr>
          <w:rFonts w:ascii="Bookman Old Style" w:hAnsi="Bookman Old Style" w:cs="Arial"/>
          <w:lang w:val="it-IT"/>
        </w:rPr>
        <w:t xml:space="preserve">tel.: </w:t>
      </w:r>
      <w:r w:rsidRPr="009342B2">
        <w:rPr>
          <w:rFonts w:ascii="Bookman Old Style" w:hAnsi="Bookman Old Style"/>
          <w:lang w:val="it-IT"/>
        </w:rPr>
        <w:t>…........................</w:t>
      </w:r>
      <w:r w:rsidRPr="009342B2">
        <w:rPr>
          <w:rFonts w:ascii="Bookman Old Style" w:hAnsi="Bookman Old Style" w:cs="Arial"/>
          <w:lang w:val="it-IT"/>
        </w:rPr>
        <w:t>,</w:t>
      </w:r>
    </w:p>
    <w:p w14:paraId="1A9D1B35" w14:textId="77777777" w:rsidR="00730134" w:rsidRPr="009342B2" w:rsidRDefault="00730134" w:rsidP="009A7459">
      <w:pPr>
        <w:spacing w:after="0" w:line="240" w:lineRule="auto"/>
        <w:ind w:left="851"/>
        <w:contextualSpacing/>
        <w:rPr>
          <w:rFonts w:ascii="Bookman Old Style" w:hAnsi="Bookman Old Style"/>
          <w:lang w:val="it-IT"/>
        </w:rPr>
      </w:pPr>
      <w:r w:rsidRPr="009342B2">
        <w:rPr>
          <w:rFonts w:ascii="Bookman Old Style" w:hAnsi="Bookman Old Style" w:cs="Arial"/>
          <w:lang w:val="it-IT"/>
        </w:rPr>
        <w:t xml:space="preserve">e-mail: </w:t>
      </w:r>
      <w:r w:rsidRPr="009342B2">
        <w:rPr>
          <w:rFonts w:ascii="Bookman Old Style" w:hAnsi="Bookman Old Style"/>
          <w:lang w:val="it-IT"/>
        </w:rPr>
        <w:t xml:space="preserve"> …........................</w:t>
      </w:r>
    </w:p>
    <w:p w14:paraId="18298CD5" w14:textId="77777777" w:rsidR="00730134" w:rsidRPr="009342B2" w:rsidRDefault="00730134" w:rsidP="009A7459">
      <w:pPr>
        <w:pStyle w:val="Akapitzlist"/>
        <w:numPr>
          <w:ilvl w:val="0"/>
          <w:numId w:val="99"/>
        </w:numPr>
        <w:spacing w:after="0" w:line="240" w:lineRule="auto"/>
        <w:ind w:left="357" w:hanging="357"/>
        <w:contextualSpacing/>
        <w:rPr>
          <w:rFonts w:ascii="Bookman Old Style" w:eastAsiaTheme="minorEastAsia" w:hAnsi="Bookman Old Style" w:cstheme="minorBidi"/>
        </w:rPr>
      </w:pPr>
      <w:r w:rsidRPr="009342B2">
        <w:rPr>
          <w:rFonts w:ascii="Bookman Old Style" w:hAnsi="Bookman Old Style"/>
        </w:rPr>
        <w:t>Osobą uprawnioną przez Wykonawcę do reprezentowania go we wszelkich czynnościach związanych z realizacją niniejszej Umowy, w tym podpisania protokołu odbioru sprzętu jest:</w:t>
      </w:r>
    </w:p>
    <w:p w14:paraId="0D0C9349" w14:textId="77777777" w:rsidR="00730134" w:rsidRPr="009342B2" w:rsidRDefault="00730134" w:rsidP="009A7459">
      <w:pPr>
        <w:spacing w:after="0" w:line="240" w:lineRule="auto"/>
        <w:ind w:left="360"/>
        <w:contextualSpacing/>
        <w:rPr>
          <w:rFonts w:ascii="Bookman Old Style" w:hAnsi="Bookman Old Style"/>
          <w:spacing w:val="-2"/>
        </w:rPr>
      </w:pPr>
      <w:r w:rsidRPr="009342B2">
        <w:rPr>
          <w:rFonts w:ascii="Bookman Old Style" w:hAnsi="Bookman Old Style"/>
        </w:rPr>
        <w:t>1) …........................</w:t>
      </w:r>
      <w:r w:rsidRPr="009342B2">
        <w:rPr>
          <w:rFonts w:ascii="Bookman Old Style" w:hAnsi="Bookman Old Style"/>
          <w:spacing w:val="-2"/>
        </w:rPr>
        <w:t>,</w:t>
      </w:r>
    </w:p>
    <w:p w14:paraId="367B0B12" w14:textId="77777777" w:rsidR="00730134" w:rsidRPr="009342B2" w:rsidRDefault="00730134" w:rsidP="009A7459">
      <w:pPr>
        <w:spacing w:after="0" w:line="240" w:lineRule="auto"/>
        <w:ind w:left="360"/>
        <w:rPr>
          <w:rFonts w:ascii="Bookman Old Style" w:hAnsi="Bookman Old Style"/>
          <w:spacing w:val="-2"/>
        </w:rPr>
      </w:pPr>
      <w:r w:rsidRPr="009342B2">
        <w:rPr>
          <w:rFonts w:ascii="Bookman Old Style" w:hAnsi="Bookman Old Style"/>
          <w:spacing w:val="-2"/>
        </w:rPr>
        <w:t xml:space="preserve">tel.: </w:t>
      </w:r>
      <w:r w:rsidRPr="009342B2">
        <w:rPr>
          <w:rFonts w:ascii="Bookman Old Style" w:hAnsi="Bookman Old Style"/>
        </w:rPr>
        <w:t>…........................</w:t>
      </w:r>
      <w:r w:rsidRPr="009342B2">
        <w:rPr>
          <w:rFonts w:ascii="Bookman Old Style" w:hAnsi="Bookman Old Style"/>
          <w:spacing w:val="-2"/>
        </w:rPr>
        <w:t>,</w:t>
      </w:r>
    </w:p>
    <w:p w14:paraId="29648A2E" w14:textId="77777777" w:rsidR="00730134" w:rsidRPr="009342B2" w:rsidRDefault="00730134" w:rsidP="009A7459">
      <w:pPr>
        <w:spacing w:after="0" w:line="240" w:lineRule="auto"/>
        <w:ind w:left="360"/>
        <w:rPr>
          <w:rFonts w:ascii="Bookman Old Style" w:hAnsi="Bookman Old Style"/>
          <w:spacing w:val="-2"/>
        </w:rPr>
      </w:pPr>
      <w:r w:rsidRPr="009342B2">
        <w:rPr>
          <w:rFonts w:ascii="Bookman Old Style" w:hAnsi="Bookman Old Style"/>
          <w:spacing w:val="-2"/>
        </w:rPr>
        <w:t xml:space="preserve">e-mail: </w:t>
      </w:r>
      <w:r w:rsidRPr="009342B2">
        <w:rPr>
          <w:rFonts w:ascii="Bookman Old Style" w:hAnsi="Bookman Old Style"/>
        </w:rPr>
        <w:t>…........................</w:t>
      </w:r>
    </w:p>
    <w:p w14:paraId="1115DBFC" w14:textId="77777777" w:rsidR="00730134" w:rsidRPr="009342B2" w:rsidRDefault="00730134" w:rsidP="009A7459">
      <w:pPr>
        <w:pStyle w:val="Akapitzlist"/>
        <w:numPr>
          <w:ilvl w:val="0"/>
          <w:numId w:val="99"/>
        </w:numPr>
        <w:spacing w:after="0" w:line="240" w:lineRule="auto"/>
        <w:ind w:left="357" w:hanging="357"/>
        <w:contextualSpacing/>
        <w:rPr>
          <w:rFonts w:ascii="Bookman Old Style" w:eastAsiaTheme="minorEastAsia" w:hAnsi="Bookman Old Style" w:cstheme="minorBidi"/>
        </w:rPr>
      </w:pPr>
      <w:r w:rsidRPr="009342B2">
        <w:rPr>
          <w:rFonts w:ascii="Bookman Old Style" w:hAnsi="Bookman Old Style"/>
        </w:rPr>
        <w:t>Zmiana osób odpowiedzialnych za realizację Umowy, o których mowa w ust. 1-2 lub ich danych kontaktowych będzie odbywać się poprzez powiadomienie drugiej Strony w formie pisemnej lub drogą elektroniczną pod rygorem bezskuteczności zmiany.</w:t>
      </w:r>
    </w:p>
    <w:p w14:paraId="0EA4FAC9" w14:textId="29492D27" w:rsidR="00730134" w:rsidRPr="009342B2" w:rsidRDefault="00730134" w:rsidP="009A7459">
      <w:pPr>
        <w:pStyle w:val="Akapitzlist"/>
        <w:numPr>
          <w:ilvl w:val="0"/>
          <w:numId w:val="99"/>
        </w:numPr>
        <w:spacing w:after="0" w:line="240" w:lineRule="auto"/>
        <w:ind w:left="357" w:hanging="357"/>
        <w:contextualSpacing/>
        <w:rPr>
          <w:rFonts w:ascii="Bookman Old Style" w:eastAsiaTheme="minorEastAsia" w:hAnsi="Bookman Old Style" w:cstheme="minorBidi"/>
        </w:rPr>
      </w:pPr>
      <w:r w:rsidRPr="009342B2">
        <w:rPr>
          <w:rFonts w:ascii="Bookman Old Style" w:hAnsi="Bookman Old Style"/>
        </w:rPr>
        <w:t>W przypadku zmiany adresów, o których mowa w ust. 1 i ust. 2 Strona jest zobowiązana do pisemnego poinformowania o tym drugiej Strony pod rygorem nieważności</w:t>
      </w:r>
      <w:r w:rsidR="00A01CEF" w:rsidRPr="009342B2">
        <w:rPr>
          <w:rFonts w:ascii="Bookman Old Style" w:hAnsi="Bookman Old Style"/>
        </w:rPr>
        <w:t xml:space="preserve"> i pod rygorem uznania kierowanych pod te adresy oświadczeń lub korespondencji za doręczone. </w:t>
      </w:r>
    </w:p>
    <w:p w14:paraId="56E4C7A8" w14:textId="458AB83B" w:rsidR="00F05FAD" w:rsidRPr="009342B2" w:rsidRDefault="00F05FAD" w:rsidP="009A7459">
      <w:pPr>
        <w:pStyle w:val="Akapitzlist"/>
        <w:numPr>
          <w:ilvl w:val="0"/>
          <w:numId w:val="99"/>
        </w:numPr>
        <w:spacing w:after="0" w:line="240" w:lineRule="auto"/>
        <w:ind w:left="357" w:hanging="357"/>
        <w:contextualSpacing/>
        <w:rPr>
          <w:rFonts w:ascii="Bookman Old Style" w:eastAsiaTheme="minorEastAsia" w:hAnsi="Bookman Old Style" w:cstheme="minorBidi"/>
        </w:rPr>
      </w:pPr>
      <w:r w:rsidRPr="009342B2">
        <w:rPr>
          <w:rFonts w:ascii="Bookman Old Style" w:hAnsi="Bookman Old Style"/>
        </w:rPr>
        <w:t xml:space="preserve">W sprawach formalnych (niedotyczących zgłaszania Awarii) Strony komunikować się będą w dni robocze </w:t>
      </w:r>
      <w:r w:rsidRPr="009342B2">
        <w:rPr>
          <w:rFonts w:ascii="Bookman Old Style" w:hAnsi="Bookman Old Style"/>
          <w:sz w:val="20"/>
        </w:rPr>
        <w:t>w godzinach od 8:00 do 16:00.</w:t>
      </w:r>
    </w:p>
    <w:p w14:paraId="6A35B940" w14:textId="77777777" w:rsidR="00730134" w:rsidRPr="009342B2" w:rsidRDefault="00730134" w:rsidP="009A7459">
      <w:pPr>
        <w:tabs>
          <w:tab w:val="left" w:pos="0"/>
          <w:tab w:val="center" w:pos="4818"/>
        </w:tabs>
        <w:spacing w:after="0" w:line="240" w:lineRule="auto"/>
        <w:jc w:val="center"/>
        <w:rPr>
          <w:rFonts w:ascii="Bookman Old Style" w:hAnsi="Bookman Old Style" w:cs="Bookman Old Style"/>
          <w:b/>
        </w:rPr>
      </w:pPr>
    </w:p>
    <w:p w14:paraId="2A10A9FD" w14:textId="18F5D3E1" w:rsidR="00730134" w:rsidRPr="009342B2" w:rsidRDefault="00730134" w:rsidP="009A7459">
      <w:pPr>
        <w:tabs>
          <w:tab w:val="left" w:pos="0"/>
          <w:tab w:val="center" w:pos="4818"/>
        </w:tabs>
        <w:spacing w:after="0" w:line="240" w:lineRule="auto"/>
        <w:jc w:val="center"/>
        <w:rPr>
          <w:rFonts w:ascii="Bookman Old Style" w:hAnsi="Bookman Old Style" w:cs="Bookman Old Style"/>
          <w:b/>
        </w:rPr>
      </w:pPr>
      <w:r w:rsidRPr="009342B2">
        <w:rPr>
          <w:rFonts w:ascii="Bookman Old Style" w:hAnsi="Bookman Old Style" w:cs="Bookman Old Style"/>
          <w:b/>
        </w:rPr>
        <w:t xml:space="preserve">§ </w:t>
      </w:r>
      <w:r w:rsidR="009931FA" w:rsidRPr="009342B2">
        <w:rPr>
          <w:rFonts w:ascii="Bookman Old Style" w:hAnsi="Bookman Old Style" w:cs="Bookman Old Style"/>
          <w:b/>
        </w:rPr>
        <w:t>15</w:t>
      </w:r>
      <w:r w:rsidRPr="009342B2">
        <w:rPr>
          <w:rFonts w:ascii="Bookman Old Style" w:hAnsi="Bookman Old Style" w:cs="Bookman Old Style"/>
          <w:b/>
        </w:rPr>
        <w:t>.</w:t>
      </w:r>
    </w:p>
    <w:p w14:paraId="5C560B4D" w14:textId="77777777" w:rsidR="00730134" w:rsidRPr="009342B2" w:rsidRDefault="00730134" w:rsidP="009A7459">
      <w:pPr>
        <w:spacing w:after="0" w:line="240" w:lineRule="auto"/>
        <w:ind w:left="561" w:right="522" w:hanging="10"/>
        <w:jc w:val="center"/>
        <w:rPr>
          <w:rFonts w:ascii="Bookman Old Style" w:hAnsi="Bookman Old Style"/>
          <w:b/>
        </w:rPr>
      </w:pPr>
      <w:r w:rsidRPr="009342B2">
        <w:rPr>
          <w:rFonts w:ascii="Bookman Old Style" w:hAnsi="Bookman Old Style"/>
          <w:b/>
        </w:rPr>
        <w:t>Siła wyższa</w:t>
      </w:r>
    </w:p>
    <w:p w14:paraId="6BFC723F" w14:textId="77777777" w:rsidR="00730134" w:rsidRPr="009342B2" w:rsidRDefault="00730134" w:rsidP="009A7459">
      <w:pPr>
        <w:pStyle w:val="Tekstkomentarza"/>
        <w:numPr>
          <w:ilvl w:val="0"/>
          <w:numId w:val="115"/>
        </w:numPr>
        <w:suppressAutoHyphens w:val="0"/>
        <w:spacing w:after="0" w:line="240" w:lineRule="auto"/>
        <w:ind w:left="426"/>
        <w:rPr>
          <w:rFonts w:ascii="Bookman Old Style" w:hAnsi="Bookman Old Style"/>
          <w:sz w:val="22"/>
          <w:szCs w:val="22"/>
        </w:rPr>
      </w:pPr>
      <w:r w:rsidRPr="009342B2">
        <w:rPr>
          <w:rFonts w:ascii="Bookman Old Style" w:hAnsi="Bookman Old Style"/>
          <w:sz w:val="22"/>
          <w:szCs w:val="22"/>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4EB7BC98" w14:textId="77777777" w:rsidR="00730134" w:rsidRPr="009342B2" w:rsidRDefault="00730134" w:rsidP="009A7459">
      <w:pPr>
        <w:pStyle w:val="Tekstkomentarza"/>
        <w:numPr>
          <w:ilvl w:val="0"/>
          <w:numId w:val="115"/>
        </w:numPr>
        <w:suppressAutoHyphens w:val="0"/>
        <w:spacing w:after="0" w:line="240" w:lineRule="auto"/>
        <w:ind w:left="426"/>
        <w:rPr>
          <w:rFonts w:ascii="Bookman Old Style" w:hAnsi="Bookman Old Style"/>
          <w:sz w:val="22"/>
          <w:szCs w:val="22"/>
        </w:rPr>
      </w:pPr>
      <w:r w:rsidRPr="009342B2">
        <w:rPr>
          <w:rFonts w:ascii="Bookman Old Style" w:hAnsi="Bookman Old Style"/>
          <w:sz w:val="22"/>
          <w:szCs w:val="22"/>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79CAE7A9" w14:textId="77777777" w:rsidR="00730134" w:rsidRPr="009342B2" w:rsidRDefault="00730134" w:rsidP="009A7459">
      <w:pPr>
        <w:pStyle w:val="Tekstkomentarza"/>
        <w:numPr>
          <w:ilvl w:val="0"/>
          <w:numId w:val="115"/>
        </w:numPr>
        <w:suppressAutoHyphens w:val="0"/>
        <w:spacing w:after="0" w:line="240" w:lineRule="auto"/>
        <w:ind w:left="426"/>
        <w:rPr>
          <w:rFonts w:ascii="Bookman Old Style" w:hAnsi="Bookman Old Style"/>
          <w:sz w:val="22"/>
          <w:szCs w:val="22"/>
        </w:rPr>
      </w:pPr>
      <w:r w:rsidRPr="009342B2">
        <w:rPr>
          <w:rFonts w:ascii="Bookman Old Style" w:hAnsi="Bookman Old Style"/>
          <w:sz w:val="22"/>
          <w:szCs w:val="22"/>
        </w:rPr>
        <w:lastRenderedPageBreak/>
        <w:t>Jeżeli Siła Wyższa będzie trwała nieprzerwanie przez okres 14 dni lub dłużej, Strony mogą w drodze wzajemnego uzgodnienia rozwiązać Umowę bez nakładania na żadną ze Stron dalszych zobowiązań, oprócz płatności należnych z tytułu wykonanych robót.</w:t>
      </w:r>
    </w:p>
    <w:p w14:paraId="7826336E" w14:textId="77777777" w:rsidR="00730134" w:rsidRPr="009342B2" w:rsidRDefault="00730134" w:rsidP="009A7459">
      <w:pPr>
        <w:pStyle w:val="Tekstkomentarza"/>
        <w:numPr>
          <w:ilvl w:val="0"/>
          <w:numId w:val="115"/>
        </w:numPr>
        <w:suppressAutoHyphens w:val="0"/>
        <w:spacing w:after="0" w:line="240" w:lineRule="auto"/>
        <w:ind w:left="426"/>
        <w:rPr>
          <w:rFonts w:ascii="Bookman Old Style" w:hAnsi="Bookman Old Style"/>
          <w:sz w:val="22"/>
          <w:szCs w:val="22"/>
        </w:rPr>
      </w:pPr>
      <w:r w:rsidRPr="009342B2">
        <w:rPr>
          <w:rFonts w:ascii="Bookman Old Style" w:hAnsi="Bookman Old Style"/>
          <w:sz w:val="22"/>
          <w:szCs w:val="22"/>
        </w:rPr>
        <w:t>Okres występowania następstw Siły Wyższej powoduje odpowiednie przesunięcie terminów realizacji usług określonych w Umowie.</w:t>
      </w:r>
    </w:p>
    <w:p w14:paraId="6C8FF8AC" w14:textId="5A38AFF0" w:rsidR="00730134" w:rsidRPr="009342B2" w:rsidRDefault="00730134" w:rsidP="009A7459">
      <w:pPr>
        <w:pStyle w:val="Tekstkomentarza"/>
        <w:numPr>
          <w:ilvl w:val="0"/>
          <w:numId w:val="115"/>
        </w:numPr>
        <w:suppressAutoHyphens w:val="0"/>
        <w:spacing w:after="0" w:line="240" w:lineRule="auto"/>
        <w:ind w:left="426"/>
        <w:rPr>
          <w:rFonts w:ascii="Bookman Old Style" w:hAnsi="Bookman Old Style"/>
          <w:sz w:val="22"/>
          <w:szCs w:val="22"/>
        </w:rPr>
      </w:pPr>
      <w:r w:rsidRPr="009342B2">
        <w:rPr>
          <w:rFonts w:ascii="Bookman Old Style" w:hAnsi="Bookman Old Style"/>
          <w:sz w:val="22"/>
          <w:szCs w:val="22"/>
        </w:rPr>
        <w:t xml:space="preserve">Jeśli Siła Wyższa uniemożliwi realizację </w:t>
      </w:r>
      <w:r w:rsidR="00A01CEF" w:rsidRPr="009342B2">
        <w:rPr>
          <w:rFonts w:ascii="Bookman Old Style" w:hAnsi="Bookman Old Style"/>
          <w:sz w:val="22"/>
          <w:szCs w:val="22"/>
          <w:lang w:val="pl-PL"/>
        </w:rPr>
        <w:t>U</w:t>
      </w:r>
      <w:r w:rsidRPr="009342B2">
        <w:rPr>
          <w:rFonts w:ascii="Bookman Old Style" w:hAnsi="Bookman Old Style"/>
          <w:sz w:val="22"/>
          <w:szCs w:val="22"/>
        </w:rPr>
        <w:t xml:space="preserve">sług w trakcie ich świadczenia, rozliczeniu i wynagrodzeniu podlega tylko okres, w którym zrealizowano </w:t>
      </w:r>
      <w:r w:rsidR="00C17377" w:rsidRPr="009342B2">
        <w:rPr>
          <w:rFonts w:ascii="Bookman Old Style" w:hAnsi="Bookman Old Style"/>
          <w:sz w:val="22"/>
          <w:szCs w:val="22"/>
          <w:lang w:val="pl-PL"/>
        </w:rPr>
        <w:t>U</w:t>
      </w:r>
      <w:r w:rsidRPr="009342B2">
        <w:rPr>
          <w:rFonts w:ascii="Bookman Old Style" w:hAnsi="Bookman Old Style"/>
          <w:sz w:val="22"/>
          <w:szCs w:val="22"/>
        </w:rPr>
        <w:t xml:space="preserve">sługi. W przypadku świadczenia </w:t>
      </w:r>
      <w:r w:rsidR="00153F96" w:rsidRPr="009342B2">
        <w:rPr>
          <w:rFonts w:ascii="Bookman Old Style" w:hAnsi="Bookman Old Style"/>
          <w:sz w:val="22"/>
          <w:szCs w:val="22"/>
          <w:lang w:val="pl-PL"/>
        </w:rPr>
        <w:t>U</w:t>
      </w:r>
      <w:r w:rsidRPr="009342B2">
        <w:rPr>
          <w:rFonts w:ascii="Bookman Old Style" w:hAnsi="Bookman Old Style"/>
          <w:sz w:val="22"/>
          <w:szCs w:val="22"/>
        </w:rPr>
        <w:t xml:space="preserve">sług jedynie przez część </w:t>
      </w:r>
      <w:r w:rsidR="00C679D9" w:rsidRPr="009342B2">
        <w:rPr>
          <w:rFonts w:ascii="Bookman Old Style" w:hAnsi="Bookman Old Style"/>
          <w:sz w:val="22"/>
          <w:szCs w:val="22"/>
          <w:lang w:val="pl-PL"/>
        </w:rPr>
        <w:t>O</w:t>
      </w:r>
      <w:r w:rsidRPr="009342B2">
        <w:rPr>
          <w:rFonts w:ascii="Bookman Old Style" w:hAnsi="Bookman Old Style"/>
          <w:sz w:val="22"/>
          <w:szCs w:val="22"/>
        </w:rPr>
        <w:t xml:space="preserve">kresu </w:t>
      </w:r>
      <w:r w:rsidR="00C679D9" w:rsidRPr="009342B2">
        <w:rPr>
          <w:rFonts w:ascii="Bookman Old Style" w:hAnsi="Bookman Old Style"/>
          <w:sz w:val="22"/>
          <w:szCs w:val="22"/>
          <w:lang w:val="pl-PL"/>
        </w:rPr>
        <w:t>R</w:t>
      </w:r>
      <w:proofErr w:type="spellStart"/>
      <w:r w:rsidRPr="009342B2">
        <w:rPr>
          <w:rFonts w:ascii="Bookman Old Style" w:hAnsi="Bookman Old Style"/>
          <w:sz w:val="22"/>
          <w:szCs w:val="22"/>
        </w:rPr>
        <w:t>ozliczeniowego</w:t>
      </w:r>
      <w:proofErr w:type="spellEnd"/>
      <w:r w:rsidRPr="009342B2">
        <w:rPr>
          <w:rFonts w:ascii="Bookman Old Style" w:hAnsi="Bookman Old Style"/>
          <w:sz w:val="22"/>
          <w:szCs w:val="22"/>
        </w:rPr>
        <w:t xml:space="preserve"> (niepełny miesiąc), </w:t>
      </w:r>
      <w:r w:rsidR="00C679D9" w:rsidRPr="009342B2">
        <w:rPr>
          <w:rFonts w:ascii="Bookman Old Style" w:hAnsi="Bookman Old Style"/>
          <w:sz w:val="22"/>
          <w:szCs w:val="22"/>
          <w:lang w:val="pl-PL"/>
        </w:rPr>
        <w:t>U</w:t>
      </w:r>
      <w:r w:rsidRPr="009342B2">
        <w:rPr>
          <w:rFonts w:ascii="Bookman Old Style" w:hAnsi="Bookman Old Style"/>
          <w:sz w:val="22"/>
          <w:szCs w:val="22"/>
        </w:rPr>
        <w:t xml:space="preserve">sługa zostanie opłacona w takim procencie, w jakim realizowano </w:t>
      </w:r>
      <w:r w:rsidR="00C679D9" w:rsidRPr="009342B2">
        <w:rPr>
          <w:rFonts w:ascii="Bookman Old Style" w:hAnsi="Bookman Old Style"/>
          <w:sz w:val="22"/>
          <w:szCs w:val="22"/>
          <w:lang w:val="pl-PL"/>
        </w:rPr>
        <w:t>P</w:t>
      </w:r>
      <w:proofErr w:type="spellStart"/>
      <w:r w:rsidRPr="009342B2">
        <w:rPr>
          <w:rFonts w:ascii="Bookman Old Style" w:hAnsi="Bookman Old Style"/>
          <w:sz w:val="22"/>
          <w:szCs w:val="22"/>
        </w:rPr>
        <w:t>rzedmiot</w:t>
      </w:r>
      <w:proofErr w:type="spellEnd"/>
      <w:r w:rsidRPr="009342B2">
        <w:rPr>
          <w:rFonts w:ascii="Bookman Old Style" w:hAnsi="Bookman Old Style"/>
          <w:sz w:val="22"/>
          <w:szCs w:val="22"/>
        </w:rPr>
        <w:t xml:space="preserve"> </w:t>
      </w:r>
      <w:r w:rsidR="00C679D9" w:rsidRPr="009342B2">
        <w:rPr>
          <w:rFonts w:ascii="Bookman Old Style" w:hAnsi="Bookman Old Style"/>
          <w:sz w:val="22"/>
          <w:szCs w:val="22"/>
          <w:lang w:val="pl-PL"/>
        </w:rPr>
        <w:t>U</w:t>
      </w:r>
      <w:r w:rsidRPr="009342B2">
        <w:rPr>
          <w:rFonts w:ascii="Bookman Old Style" w:hAnsi="Bookman Old Style"/>
          <w:sz w:val="22"/>
          <w:szCs w:val="22"/>
        </w:rPr>
        <w:t>mowy. Wyniki wyliczeń wskazane zostaną w protokole przygotowanym w kształcie i w terminie ustalonym w porozumieniu Stron.</w:t>
      </w:r>
    </w:p>
    <w:p w14:paraId="377BC885" w14:textId="77777777" w:rsidR="00E215F6" w:rsidRPr="009342B2" w:rsidRDefault="00E215F6" w:rsidP="009A7459">
      <w:pPr>
        <w:autoSpaceDE w:val="0"/>
        <w:spacing w:after="0" w:line="240" w:lineRule="auto"/>
        <w:jc w:val="center"/>
        <w:rPr>
          <w:rFonts w:ascii="Bookman Old Style" w:hAnsi="Bookman Old Style" w:cs="Bookman Old Style"/>
          <w:b/>
          <w:bCs/>
        </w:rPr>
      </w:pPr>
    </w:p>
    <w:p w14:paraId="4514021A" w14:textId="1BAF8486" w:rsidR="00730134" w:rsidRPr="009342B2" w:rsidRDefault="00730134" w:rsidP="009A7459">
      <w:pPr>
        <w:autoSpaceDE w:val="0"/>
        <w:spacing w:after="0" w:line="240" w:lineRule="auto"/>
        <w:jc w:val="center"/>
        <w:rPr>
          <w:rFonts w:ascii="Bookman Old Style" w:hAnsi="Bookman Old Style" w:cs="Bookman Old Style"/>
          <w:b/>
          <w:bCs/>
        </w:rPr>
      </w:pPr>
      <w:r w:rsidRPr="009342B2">
        <w:rPr>
          <w:rFonts w:ascii="Bookman Old Style" w:hAnsi="Bookman Old Style" w:cs="Bookman Old Style"/>
          <w:b/>
          <w:bCs/>
        </w:rPr>
        <w:t xml:space="preserve">§ </w:t>
      </w:r>
      <w:r w:rsidR="009931FA" w:rsidRPr="009342B2">
        <w:rPr>
          <w:rFonts w:ascii="Bookman Old Style" w:hAnsi="Bookman Old Style" w:cs="Bookman Old Style"/>
          <w:b/>
          <w:bCs/>
        </w:rPr>
        <w:t>16</w:t>
      </w:r>
      <w:r w:rsidRPr="009342B2">
        <w:rPr>
          <w:rFonts w:ascii="Bookman Old Style" w:hAnsi="Bookman Old Style" w:cs="Bookman Old Style"/>
          <w:b/>
          <w:bCs/>
        </w:rPr>
        <w:t>.</w:t>
      </w:r>
    </w:p>
    <w:p w14:paraId="2BA188CC" w14:textId="77777777" w:rsidR="00730134" w:rsidRPr="009342B2" w:rsidRDefault="00730134" w:rsidP="009A7459">
      <w:pPr>
        <w:autoSpaceDE w:val="0"/>
        <w:spacing w:after="0" w:line="240" w:lineRule="auto"/>
        <w:jc w:val="center"/>
        <w:rPr>
          <w:rFonts w:ascii="Bookman Old Style" w:hAnsi="Bookman Old Style"/>
        </w:rPr>
      </w:pPr>
      <w:r w:rsidRPr="009342B2">
        <w:rPr>
          <w:rFonts w:ascii="Bookman Old Style" w:hAnsi="Bookman Old Style" w:cs="Bookman Old Style"/>
          <w:b/>
          <w:bCs/>
        </w:rPr>
        <w:t>Postanowienia końcowe</w:t>
      </w:r>
    </w:p>
    <w:p w14:paraId="6F09BC6B" w14:textId="77777777" w:rsidR="00730134" w:rsidRPr="009342B2" w:rsidRDefault="00730134" w:rsidP="009A7459">
      <w:pPr>
        <w:numPr>
          <w:ilvl w:val="0"/>
          <w:numId w:val="100"/>
        </w:numPr>
        <w:suppressAutoHyphens w:val="0"/>
        <w:spacing w:after="0" w:line="240" w:lineRule="auto"/>
        <w:ind w:left="426" w:right="19" w:hanging="360"/>
        <w:contextualSpacing/>
        <w:rPr>
          <w:rFonts w:ascii="Bookman Old Style" w:hAnsi="Bookman Old Style"/>
        </w:rPr>
      </w:pPr>
      <w:r w:rsidRPr="009342B2">
        <w:rPr>
          <w:rFonts w:ascii="Bookman Old Style" w:hAnsi="Bookman Old Style"/>
        </w:rPr>
        <w:t>Cesja wierzytelności wynikających z Umowy wymaga pisemnej zgody Zamawiającego.</w:t>
      </w:r>
    </w:p>
    <w:p w14:paraId="638E4B8E" w14:textId="77777777" w:rsidR="00730134" w:rsidRPr="009342B2" w:rsidRDefault="00730134" w:rsidP="009A7459">
      <w:pPr>
        <w:numPr>
          <w:ilvl w:val="0"/>
          <w:numId w:val="100"/>
        </w:numPr>
        <w:suppressAutoHyphens w:val="0"/>
        <w:spacing w:after="0" w:line="240" w:lineRule="auto"/>
        <w:ind w:left="426" w:right="19" w:hanging="360"/>
        <w:contextualSpacing/>
        <w:rPr>
          <w:rFonts w:ascii="Bookman Old Style" w:hAnsi="Bookman Old Style"/>
        </w:rPr>
      </w:pPr>
      <w:r w:rsidRPr="009342B2">
        <w:rPr>
          <w:rFonts w:ascii="Bookman Old Style" w:hAnsi="Bookman Old Style"/>
        </w:rPr>
        <w:t>W przypadku zaistnienia jakichkolwiek rozbieżności pomiędzy postanowieniami zawartymi w załącznikach, a warunkami ustalonymi w umowie, pierwszeństwo mają postanowienia Umowy.</w:t>
      </w:r>
    </w:p>
    <w:p w14:paraId="64F57BFF" w14:textId="77777777" w:rsidR="00730134" w:rsidRPr="009342B2" w:rsidRDefault="00730134" w:rsidP="009A7459">
      <w:pPr>
        <w:numPr>
          <w:ilvl w:val="0"/>
          <w:numId w:val="100"/>
        </w:numPr>
        <w:suppressAutoHyphens w:val="0"/>
        <w:spacing w:after="0" w:line="240" w:lineRule="auto"/>
        <w:ind w:left="426" w:right="19" w:hanging="360"/>
        <w:contextualSpacing/>
        <w:rPr>
          <w:rFonts w:ascii="Bookman Old Style" w:hAnsi="Bookman Old Style"/>
        </w:rPr>
      </w:pPr>
      <w:r w:rsidRPr="009342B2">
        <w:rPr>
          <w:rFonts w:ascii="Bookman Old Style" w:hAnsi="Bookman Old Style"/>
        </w:rPr>
        <w:t xml:space="preserve">W zakresie nieuregulowanym w Umowie stosuje się przepisy ustawy </w:t>
      </w:r>
      <w:proofErr w:type="spellStart"/>
      <w:r w:rsidRPr="009342B2">
        <w:rPr>
          <w:rFonts w:ascii="Bookman Old Style" w:hAnsi="Bookman Old Style"/>
        </w:rPr>
        <w:t>Pzp</w:t>
      </w:r>
      <w:proofErr w:type="spellEnd"/>
      <w:r w:rsidRPr="009342B2">
        <w:rPr>
          <w:rFonts w:ascii="Bookman Old Style" w:hAnsi="Bookman Old Style"/>
        </w:rPr>
        <w:t xml:space="preserve"> oraz Kodeksu cywilnego.</w:t>
      </w:r>
    </w:p>
    <w:p w14:paraId="38A2D7AE" w14:textId="77777777" w:rsidR="00730134" w:rsidRPr="009342B2" w:rsidRDefault="00730134" w:rsidP="009A7459">
      <w:pPr>
        <w:numPr>
          <w:ilvl w:val="0"/>
          <w:numId w:val="100"/>
        </w:numPr>
        <w:suppressAutoHyphens w:val="0"/>
        <w:spacing w:after="0" w:line="240" w:lineRule="auto"/>
        <w:ind w:left="426" w:right="19" w:hanging="360"/>
        <w:contextualSpacing/>
        <w:rPr>
          <w:rFonts w:ascii="Bookman Old Style" w:hAnsi="Bookman Old Style"/>
        </w:rPr>
      </w:pPr>
      <w:r w:rsidRPr="009342B2">
        <w:rPr>
          <w:rFonts w:ascii="Bookman Old Style" w:hAnsi="Bookman Old Style" w:cs="Arial"/>
        </w:rPr>
        <w:t>Wszystkie ewentualne spory mogące wyniknąć w związku z realizacją niniejszej umowy będą podlegały rozstrzygnięciu przez sąd powszechny właściwy dla siedziby Zamawiającego</w:t>
      </w:r>
      <w:r w:rsidRPr="009342B2">
        <w:rPr>
          <w:rFonts w:ascii="Bookman Old Style" w:hAnsi="Bookman Old Style"/>
        </w:rPr>
        <w:t>.</w:t>
      </w:r>
    </w:p>
    <w:p w14:paraId="5A38F338" w14:textId="77777777" w:rsidR="00730134" w:rsidRPr="009342B2" w:rsidRDefault="00730134" w:rsidP="009A7459">
      <w:pPr>
        <w:numPr>
          <w:ilvl w:val="0"/>
          <w:numId w:val="100"/>
        </w:numPr>
        <w:suppressAutoHyphens w:val="0"/>
        <w:spacing w:after="0" w:line="240" w:lineRule="auto"/>
        <w:ind w:left="426" w:right="19" w:hanging="360"/>
        <w:contextualSpacing/>
        <w:rPr>
          <w:rFonts w:ascii="Bookman Old Style" w:hAnsi="Bookman Old Style"/>
        </w:rPr>
      </w:pPr>
      <w:r w:rsidRPr="009342B2">
        <w:rPr>
          <w:rFonts w:ascii="Bookman Old Style" w:hAnsi="Bookman Old Style"/>
        </w:rPr>
        <w:t>Umowę sporządzono w dwóch jednobrzmiących egzemplarzach, jednym dla Zamawiającego i jednym dla Wykonawcy.</w:t>
      </w:r>
    </w:p>
    <w:p w14:paraId="55D79059" w14:textId="77777777" w:rsidR="00730134" w:rsidRPr="009342B2" w:rsidRDefault="00730134" w:rsidP="009A7459">
      <w:pPr>
        <w:numPr>
          <w:ilvl w:val="0"/>
          <w:numId w:val="100"/>
        </w:numPr>
        <w:suppressAutoHyphens w:val="0"/>
        <w:spacing w:after="0" w:line="240" w:lineRule="auto"/>
        <w:ind w:left="426" w:right="19" w:hanging="360"/>
        <w:contextualSpacing/>
        <w:rPr>
          <w:rFonts w:ascii="Bookman Old Style" w:hAnsi="Bookman Old Style"/>
        </w:rPr>
      </w:pPr>
      <w:r w:rsidRPr="009342B2">
        <w:rPr>
          <w:rFonts w:ascii="Bookman Old Style" w:hAnsi="Bookman Old Style"/>
        </w:rPr>
        <w:t>Załączniki do Umowy:</w:t>
      </w:r>
    </w:p>
    <w:p w14:paraId="49C97A7A" w14:textId="77777777" w:rsidR="00730134" w:rsidRPr="009342B2" w:rsidRDefault="00730134" w:rsidP="009A7459">
      <w:pPr>
        <w:pStyle w:val="Akapitzlist"/>
        <w:numPr>
          <w:ilvl w:val="0"/>
          <w:numId w:val="101"/>
        </w:numPr>
        <w:suppressAutoHyphens w:val="0"/>
        <w:spacing w:after="0" w:line="240" w:lineRule="auto"/>
        <w:ind w:left="851" w:right="34"/>
        <w:contextualSpacing/>
        <w:rPr>
          <w:rFonts w:ascii="Bookman Old Style" w:hAnsi="Bookman Old Style"/>
        </w:rPr>
      </w:pPr>
      <w:r w:rsidRPr="009342B2">
        <w:rPr>
          <w:rFonts w:ascii="Bookman Old Style" w:hAnsi="Bookman Old Style"/>
        </w:rPr>
        <w:t>Załącznik nr 1 – Szczegółowy opis przedmiotu zamówienia;</w:t>
      </w:r>
    </w:p>
    <w:p w14:paraId="516C737C" w14:textId="77777777" w:rsidR="00730134" w:rsidRPr="009342B2" w:rsidRDefault="00730134" w:rsidP="009A7459">
      <w:pPr>
        <w:pStyle w:val="Akapitzlist"/>
        <w:numPr>
          <w:ilvl w:val="0"/>
          <w:numId w:val="101"/>
        </w:numPr>
        <w:suppressAutoHyphens w:val="0"/>
        <w:spacing w:after="0" w:line="240" w:lineRule="auto"/>
        <w:ind w:left="851" w:right="34"/>
        <w:contextualSpacing/>
        <w:rPr>
          <w:rFonts w:ascii="Bookman Old Style" w:hAnsi="Bookman Old Style"/>
        </w:rPr>
      </w:pPr>
      <w:r w:rsidRPr="009342B2">
        <w:rPr>
          <w:rFonts w:ascii="Bookman Old Style" w:hAnsi="Bookman Old Style"/>
        </w:rPr>
        <w:t>Załącznik nr 2 – Oferta Wykonawcy;</w:t>
      </w:r>
    </w:p>
    <w:p w14:paraId="48973BBB" w14:textId="77777777" w:rsidR="00730134" w:rsidRPr="009342B2" w:rsidRDefault="00730134" w:rsidP="009A7459">
      <w:pPr>
        <w:pStyle w:val="Akapitzlist"/>
        <w:numPr>
          <w:ilvl w:val="0"/>
          <w:numId w:val="101"/>
        </w:numPr>
        <w:suppressAutoHyphens w:val="0"/>
        <w:spacing w:after="0" w:line="240" w:lineRule="auto"/>
        <w:ind w:left="851" w:right="34"/>
        <w:contextualSpacing/>
        <w:rPr>
          <w:rFonts w:ascii="Bookman Old Style" w:hAnsi="Bookman Old Style"/>
        </w:rPr>
      </w:pPr>
      <w:r w:rsidRPr="009342B2">
        <w:rPr>
          <w:rFonts w:ascii="Bookman Old Style" w:hAnsi="Bookman Old Style"/>
        </w:rPr>
        <w:t>Załącznik nr 3 – Odpis z właściwego rejestru;</w:t>
      </w:r>
    </w:p>
    <w:p w14:paraId="5821B83C" w14:textId="77777777" w:rsidR="00E358C0" w:rsidRPr="009342B2" w:rsidRDefault="00730134" w:rsidP="009A7459">
      <w:pPr>
        <w:pStyle w:val="Akapitzlist"/>
        <w:numPr>
          <w:ilvl w:val="0"/>
          <w:numId w:val="101"/>
        </w:numPr>
        <w:suppressAutoHyphens w:val="0"/>
        <w:spacing w:after="0" w:line="240" w:lineRule="auto"/>
        <w:ind w:left="851" w:right="34"/>
        <w:contextualSpacing/>
        <w:rPr>
          <w:rFonts w:ascii="Bookman Old Style" w:hAnsi="Bookman Old Style"/>
        </w:rPr>
      </w:pPr>
      <w:r w:rsidRPr="009342B2">
        <w:rPr>
          <w:rFonts w:ascii="Bookman Old Style" w:hAnsi="Bookman Old Style"/>
        </w:rPr>
        <w:t>Załącznik nr 4 – Protokół przekazania sprzętu</w:t>
      </w:r>
      <w:r w:rsidR="00E358C0" w:rsidRPr="009342B2">
        <w:rPr>
          <w:rFonts w:ascii="Bookman Old Style" w:hAnsi="Bookman Old Style"/>
        </w:rPr>
        <w:t>;</w:t>
      </w:r>
    </w:p>
    <w:p w14:paraId="6CDB4D0C" w14:textId="3207E0E9" w:rsidR="00730134" w:rsidRPr="009342B2" w:rsidRDefault="00E358C0" w:rsidP="009A7459">
      <w:pPr>
        <w:pStyle w:val="Akapitzlist"/>
        <w:numPr>
          <w:ilvl w:val="0"/>
          <w:numId w:val="101"/>
        </w:numPr>
        <w:suppressAutoHyphens w:val="0"/>
        <w:spacing w:after="0" w:line="240" w:lineRule="auto"/>
        <w:ind w:left="851" w:right="34"/>
        <w:contextualSpacing/>
        <w:rPr>
          <w:rFonts w:ascii="Bookman Old Style" w:hAnsi="Bookman Old Style"/>
        </w:rPr>
      </w:pPr>
      <w:r w:rsidRPr="009342B2">
        <w:rPr>
          <w:rFonts w:ascii="Bookman Old Style" w:hAnsi="Bookman Old Style"/>
        </w:rPr>
        <w:t xml:space="preserve">Załącznik nr 5 – Lista osób zatrudnionych do </w:t>
      </w:r>
      <w:r w:rsidR="009931FA" w:rsidRPr="009342B2">
        <w:rPr>
          <w:rFonts w:ascii="Bookman Old Style" w:hAnsi="Bookman Old Style"/>
        </w:rPr>
        <w:t>realizacji Umowy</w:t>
      </w:r>
      <w:r w:rsidR="00730134" w:rsidRPr="009342B2">
        <w:rPr>
          <w:rFonts w:ascii="Bookman Old Style" w:hAnsi="Bookman Old Style"/>
        </w:rPr>
        <w:t>.</w:t>
      </w:r>
    </w:p>
    <w:p w14:paraId="3427B694" w14:textId="77777777" w:rsidR="00730134" w:rsidRPr="009342B2" w:rsidRDefault="00730134" w:rsidP="009A7459">
      <w:pPr>
        <w:numPr>
          <w:ilvl w:val="0"/>
          <w:numId w:val="100"/>
        </w:numPr>
        <w:suppressAutoHyphens w:val="0"/>
        <w:spacing w:after="0" w:line="240" w:lineRule="auto"/>
        <w:ind w:left="426" w:right="19" w:hanging="360"/>
        <w:contextualSpacing/>
        <w:rPr>
          <w:rFonts w:ascii="Bookman Old Style" w:eastAsiaTheme="minorEastAsia" w:hAnsi="Bookman Old Style" w:cstheme="minorBidi"/>
        </w:rPr>
      </w:pPr>
      <w:r w:rsidRPr="009342B2">
        <w:rPr>
          <w:rFonts w:ascii="Bookman Old Style" w:hAnsi="Bookman Old Style"/>
        </w:rPr>
        <w:t>Załączniki stanowią integralną część umowy.</w:t>
      </w:r>
    </w:p>
    <w:p w14:paraId="729410EC" w14:textId="77777777" w:rsidR="00730134" w:rsidRPr="009342B2" w:rsidRDefault="00730134" w:rsidP="009A7459">
      <w:pPr>
        <w:tabs>
          <w:tab w:val="left" w:pos="284"/>
        </w:tabs>
        <w:autoSpaceDE w:val="0"/>
        <w:spacing w:after="0" w:line="240" w:lineRule="auto"/>
        <w:ind w:left="142"/>
        <w:contextualSpacing/>
        <w:rPr>
          <w:rFonts w:ascii="Bookman Old Style" w:hAnsi="Bookman Old Style"/>
        </w:rPr>
      </w:pPr>
    </w:p>
    <w:p w14:paraId="066D012F" w14:textId="77777777" w:rsidR="00730134" w:rsidRPr="00C635CE" w:rsidRDefault="00730134" w:rsidP="009A7459">
      <w:pPr>
        <w:autoSpaceDE w:val="0"/>
        <w:spacing w:after="0" w:line="240" w:lineRule="auto"/>
        <w:rPr>
          <w:rFonts w:ascii="Bookman Old Style" w:hAnsi="Bookman Old Style"/>
        </w:rPr>
      </w:pPr>
      <w:r w:rsidRPr="009342B2">
        <w:rPr>
          <w:rFonts w:ascii="Bookman Old Style" w:hAnsi="Bookman Old Style" w:cs="Bookman Old Style"/>
          <w:b/>
          <w:bCs/>
        </w:rPr>
        <w:t>ZAMAWIAJĄCY                                                     WYKONAWCA</w:t>
      </w:r>
    </w:p>
    <w:p w14:paraId="1ED317BB" w14:textId="77777777" w:rsidR="00730134" w:rsidRPr="00C635CE" w:rsidRDefault="00730134" w:rsidP="009A7459">
      <w:pPr>
        <w:spacing w:after="0" w:line="240" w:lineRule="auto"/>
        <w:rPr>
          <w:rFonts w:ascii="Bookman Old Style" w:hAnsi="Bookman Old Style"/>
        </w:rPr>
      </w:pPr>
    </w:p>
    <w:p w14:paraId="2C3C57F7" w14:textId="2203A8B0" w:rsidR="00E74159" w:rsidRPr="00C635CE" w:rsidRDefault="00E74159" w:rsidP="009A7459">
      <w:pPr>
        <w:suppressAutoHyphens w:val="0"/>
        <w:spacing w:after="0" w:line="240" w:lineRule="auto"/>
        <w:rPr>
          <w:rFonts w:ascii="Bookman Old Style" w:hAnsi="Bookman Old Style"/>
        </w:rPr>
      </w:pPr>
      <w:r w:rsidRPr="00C635CE">
        <w:rPr>
          <w:rFonts w:ascii="Bookman Old Style" w:hAnsi="Bookman Old Style"/>
        </w:rPr>
        <w:br w:type="page"/>
      </w:r>
    </w:p>
    <w:p w14:paraId="59C93782" w14:textId="62B46D1B" w:rsidR="00E74159" w:rsidRPr="00C635CE" w:rsidRDefault="00E74159" w:rsidP="009A7459">
      <w:pPr>
        <w:spacing w:after="0" w:line="240" w:lineRule="auto"/>
        <w:jc w:val="right"/>
        <w:rPr>
          <w:rFonts w:ascii="Bookman Old Style" w:hAnsi="Bookman Old Style"/>
          <w:b/>
        </w:rPr>
      </w:pPr>
      <w:r w:rsidRPr="00C635CE">
        <w:rPr>
          <w:rFonts w:ascii="Bookman Old Style" w:hAnsi="Bookman Old Style"/>
          <w:b/>
        </w:rPr>
        <w:lastRenderedPageBreak/>
        <w:t xml:space="preserve">Załącznik nr </w:t>
      </w:r>
      <w:r w:rsidR="00A12B6A" w:rsidRPr="00C635CE">
        <w:rPr>
          <w:rFonts w:ascii="Bookman Old Style" w:hAnsi="Bookman Old Style"/>
          <w:b/>
        </w:rPr>
        <w:t>4</w:t>
      </w:r>
      <w:r w:rsidRPr="00C635CE">
        <w:rPr>
          <w:rFonts w:ascii="Bookman Old Style" w:hAnsi="Bookman Old Style"/>
          <w:b/>
        </w:rPr>
        <w:t xml:space="preserve"> do umowy</w:t>
      </w:r>
    </w:p>
    <w:p w14:paraId="1763511E" w14:textId="77777777" w:rsidR="00E74159" w:rsidRPr="00C635CE" w:rsidRDefault="00E74159" w:rsidP="009A7459">
      <w:pPr>
        <w:spacing w:after="0" w:line="240" w:lineRule="auto"/>
        <w:jc w:val="right"/>
        <w:rPr>
          <w:rFonts w:ascii="Bookman Old Style" w:hAnsi="Bookman Old Style"/>
          <w:b/>
        </w:rPr>
      </w:pPr>
      <w:r w:rsidRPr="00C635CE">
        <w:rPr>
          <w:rFonts w:ascii="Bookman Old Style" w:hAnsi="Bookman Old Style"/>
          <w:b/>
        </w:rPr>
        <w:t>wzór</w:t>
      </w:r>
    </w:p>
    <w:p w14:paraId="582BAC09" w14:textId="3ECA9474" w:rsidR="00E74159" w:rsidRPr="00C635CE" w:rsidRDefault="00E74159" w:rsidP="009A7459">
      <w:pPr>
        <w:spacing w:after="0" w:line="240" w:lineRule="auto"/>
        <w:jc w:val="center"/>
        <w:rPr>
          <w:rFonts w:ascii="Bookman Old Style" w:hAnsi="Bookman Old Style"/>
          <w:b/>
        </w:rPr>
      </w:pPr>
      <w:r w:rsidRPr="00C635CE">
        <w:rPr>
          <w:rFonts w:ascii="Bookman Old Style" w:hAnsi="Bookman Old Style"/>
          <w:b/>
        </w:rPr>
        <w:t xml:space="preserve">Protokół </w:t>
      </w:r>
      <w:r w:rsidR="00A12B6A" w:rsidRPr="00C635CE">
        <w:rPr>
          <w:rFonts w:ascii="Bookman Old Style" w:hAnsi="Bookman Old Style"/>
          <w:b/>
        </w:rPr>
        <w:t>przekazania sprzętu</w:t>
      </w:r>
      <w:r w:rsidRPr="00C635CE">
        <w:rPr>
          <w:rFonts w:ascii="Bookman Old Style" w:hAnsi="Bookman Old Style"/>
          <w:b/>
        </w:rPr>
        <w:t xml:space="preserve"> z dnia: ...........................</w:t>
      </w:r>
    </w:p>
    <w:p w14:paraId="52A3CC4F" w14:textId="77777777" w:rsidR="00E74159" w:rsidRPr="00C635CE" w:rsidRDefault="00E74159" w:rsidP="009A7459">
      <w:pPr>
        <w:spacing w:after="0" w:line="240" w:lineRule="auto"/>
        <w:rPr>
          <w:rFonts w:ascii="Bookman Old Style" w:hAnsi="Bookman Old Style"/>
        </w:rPr>
      </w:pPr>
    </w:p>
    <w:p w14:paraId="1E73C1B1" w14:textId="1DEE1B8E" w:rsidR="00E74159" w:rsidRPr="00C635CE" w:rsidRDefault="00E74159" w:rsidP="009A7459">
      <w:pPr>
        <w:spacing w:after="0" w:line="240" w:lineRule="auto"/>
        <w:rPr>
          <w:rFonts w:ascii="Bookman Old Style" w:hAnsi="Bookman Old Style"/>
        </w:rPr>
      </w:pPr>
      <w:r w:rsidRPr="00C635CE">
        <w:rPr>
          <w:rFonts w:ascii="Bookman Old Style" w:hAnsi="Bookman Old Style"/>
        </w:rPr>
        <w:t>Nazwa i adres Zamawiającego:</w:t>
      </w:r>
    </w:p>
    <w:p w14:paraId="59DA76C5"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w:t>
      </w:r>
    </w:p>
    <w:p w14:paraId="2D0B4ABF"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w:t>
      </w:r>
    </w:p>
    <w:p w14:paraId="253F396F"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Nazwa i adres Wykonawcy:</w:t>
      </w:r>
    </w:p>
    <w:p w14:paraId="058B2C12"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w:t>
      </w:r>
    </w:p>
    <w:p w14:paraId="472672B9"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w:t>
      </w:r>
    </w:p>
    <w:p w14:paraId="290C0849"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Umowa nr ………………. z dnia ….................... 2020 r. została wykonana:</w:t>
      </w:r>
    </w:p>
    <w:p w14:paraId="4DA6B3A2"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zgodnie bez zastrzeżeń/niezgodnie z następującymi zastrzeżeniami*</w:t>
      </w:r>
    </w:p>
    <w:p w14:paraId="0F4622E6"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z postanowieniami w niej zawartymi.</w:t>
      </w:r>
    </w:p>
    <w:p w14:paraId="10B58B41"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 niewłaściwe skreślić</w:t>
      </w:r>
    </w:p>
    <w:p w14:paraId="1FABEAD9" w14:textId="77777777" w:rsidR="00E74159" w:rsidRPr="00C635CE" w:rsidRDefault="00E74159" w:rsidP="009A7459">
      <w:pPr>
        <w:spacing w:after="0" w:line="240" w:lineRule="auto"/>
        <w:rPr>
          <w:rFonts w:ascii="Bookman Old Style" w:hAnsi="Bookman Old Style"/>
        </w:rPr>
      </w:pPr>
      <w:r w:rsidRPr="00C635CE">
        <w:rPr>
          <w:rFonts w:ascii="Bookman Old Style" w:hAnsi="Bookman Old Style"/>
        </w:rPr>
        <w:t>Opis / Uwagi: …………………………………………………………………………………………………...…………………………………………………………………………………………………...…………………………………………………………………………………………………...</w:t>
      </w:r>
    </w:p>
    <w:p w14:paraId="215D3D15" w14:textId="4670C9F2" w:rsidR="00E74159" w:rsidRPr="00C635CE" w:rsidRDefault="00E74159" w:rsidP="009A7459">
      <w:pPr>
        <w:spacing w:after="0" w:line="240" w:lineRule="auto"/>
        <w:rPr>
          <w:rFonts w:ascii="Bookman Old Style" w:hAnsi="Bookman Old Style"/>
        </w:rPr>
      </w:pPr>
      <w:r w:rsidRPr="00C635CE">
        <w:rPr>
          <w:rFonts w:ascii="Bookman Old Style" w:hAnsi="Bookman Old Style"/>
        </w:rPr>
        <w:t>Warszawa, ..............................2020r.</w:t>
      </w:r>
    </w:p>
    <w:p w14:paraId="7000206D" w14:textId="77777777" w:rsidR="00E74159" w:rsidRPr="00C635CE" w:rsidRDefault="00E74159" w:rsidP="009A7459">
      <w:pPr>
        <w:spacing w:after="0" w:line="240" w:lineRule="auto"/>
        <w:rPr>
          <w:rFonts w:ascii="Bookman Old Style" w:hAnsi="Bookman Old Style"/>
        </w:rPr>
      </w:pPr>
    </w:p>
    <w:p w14:paraId="381080E0" w14:textId="1209D2F1" w:rsidR="00E74159" w:rsidRPr="00C635CE" w:rsidRDefault="00E74159" w:rsidP="009A7459">
      <w:pPr>
        <w:tabs>
          <w:tab w:val="left" w:pos="5529"/>
        </w:tabs>
        <w:spacing w:after="0" w:line="240" w:lineRule="auto"/>
        <w:rPr>
          <w:rFonts w:ascii="Bookman Old Style" w:hAnsi="Bookman Old Style"/>
        </w:rPr>
      </w:pPr>
      <w:r w:rsidRPr="00C635CE">
        <w:rPr>
          <w:rFonts w:ascii="Bookman Old Style" w:hAnsi="Bookman Old Style"/>
        </w:rPr>
        <w:t xml:space="preserve">Przedstawiciel Wykonawcy </w:t>
      </w:r>
      <w:r w:rsidRPr="00C635CE">
        <w:rPr>
          <w:rFonts w:ascii="Bookman Old Style" w:hAnsi="Bookman Old Style"/>
        </w:rPr>
        <w:tab/>
        <w:t>Przedstawiciel Zamawiającego</w:t>
      </w:r>
    </w:p>
    <w:sectPr w:rsidR="00E74159" w:rsidRPr="00C635CE" w:rsidSect="009508DC">
      <w:footerReference w:type="even" r:id="rId40"/>
      <w:footerReference w:type="default" r:id="rId41"/>
      <w:footerReference w:type="first" r:id="rId42"/>
      <w:pgSz w:w="11906" w:h="16838"/>
      <w:pgMar w:top="1417" w:right="1417" w:bottom="1417" w:left="1417" w:header="708" w:footer="709" w:gutter="0"/>
      <w:cols w:space="708"/>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84B9" w14:textId="77777777" w:rsidR="00D55A59" w:rsidRDefault="00D55A59">
      <w:pPr>
        <w:spacing w:after="0" w:line="240" w:lineRule="auto"/>
      </w:pPr>
      <w:r>
        <w:separator/>
      </w:r>
    </w:p>
  </w:endnote>
  <w:endnote w:type="continuationSeparator" w:id="0">
    <w:p w14:paraId="3D5BFE18" w14:textId="77777777" w:rsidR="00D55A59" w:rsidRDefault="00D5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MT-Identity-H">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1"/>
    <w:family w:val="roman"/>
    <w:pitch w:val="variable"/>
    <w:sig w:usb0="0000A003" w:usb1="00000000" w:usb2="00000000" w:usb3="00000000" w:csb0="00000001" w:csb1="00000000"/>
  </w:font>
  <w:font w:name="CordiaUPC">
    <w:charset w:val="DE"/>
    <w:family w:val="swiss"/>
    <w:pitch w:val="variable"/>
    <w:sig w:usb0="81000003" w:usb1="00000000" w:usb2="00000000" w:usb3="00000000" w:csb0="00010001"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ヒラギノ角ゴ Pro W3">
    <w:altName w:val="Times New Roman"/>
    <w:charset w:val="80"/>
    <w:family w:val="swiss"/>
    <w:pitch w:val="variable"/>
    <w:sig w:usb0="E00002FF" w:usb1="7AC7FFFF" w:usb2="00000012" w:usb3="00000000" w:csb0="0002000D" w:csb1="00000000"/>
  </w:font>
  <w:font w:name="Yu Mincho">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378A" w14:textId="77777777" w:rsidR="00EC0AF0" w:rsidRDefault="00EC0A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4FC5" w14:textId="77777777" w:rsidR="00EC0AF0" w:rsidRDefault="00EC0AF0">
    <w:pPr>
      <w:pStyle w:val="Stopka"/>
      <w:jc w:val="right"/>
    </w:pPr>
    <w:r>
      <w:rPr>
        <w:rFonts w:ascii="Bookman Old Style" w:hAnsi="Bookman Old Style" w:cs="Bookman Old Style"/>
        <w:sz w:val="16"/>
        <w:szCs w:val="16"/>
      </w:rPr>
      <w:t xml:space="preserve">Strona </w:t>
    </w:r>
    <w:r>
      <w:rPr>
        <w:rFonts w:ascii="Bookman Old Style" w:hAnsi="Bookman Old Style" w:cs="Bookman Old Style"/>
        <w:b/>
        <w:bCs/>
        <w:sz w:val="16"/>
        <w:szCs w:val="16"/>
      </w:rPr>
      <w:fldChar w:fldCharType="begin"/>
    </w:r>
    <w:r>
      <w:rPr>
        <w:rFonts w:ascii="Bookman Old Style" w:hAnsi="Bookman Old Style" w:cs="Bookman Old Style"/>
        <w:b/>
        <w:bCs/>
        <w:sz w:val="16"/>
        <w:szCs w:val="16"/>
      </w:rPr>
      <w:instrText xml:space="preserve"> PAGE </w:instrText>
    </w:r>
    <w:r>
      <w:rPr>
        <w:rFonts w:ascii="Bookman Old Style" w:hAnsi="Bookman Old Style" w:cs="Bookman Old Style"/>
        <w:b/>
        <w:bCs/>
        <w:sz w:val="16"/>
        <w:szCs w:val="16"/>
      </w:rPr>
      <w:fldChar w:fldCharType="separate"/>
    </w:r>
    <w:r>
      <w:rPr>
        <w:rFonts w:ascii="Bookman Old Style" w:hAnsi="Bookman Old Style" w:cs="Bookman Old Style"/>
        <w:b/>
        <w:bCs/>
        <w:noProof/>
        <w:sz w:val="16"/>
        <w:szCs w:val="16"/>
      </w:rPr>
      <w:t>44</w:t>
    </w:r>
    <w:r>
      <w:rPr>
        <w:rFonts w:ascii="Bookman Old Style" w:hAnsi="Bookman Old Style" w:cs="Bookman Old Style"/>
        <w:b/>
        <w:bCs/>
        <w:sz w:val="16"/>
        <w:szCs w:val="16"/>
      </w:rPr>
      <w:fldChar w:fldCharType="end"/>
    </w:r>
    <w:r>
      <w:rPr>
        <w:rFonts w:ascii="Bookman Old Style" w:hAnsi="Bookman Old Style" w:cs="Bookman Old Style"/>
        <w:sz w:val="16"/>
        <w:szCs w:val="16"/>
      </w:rPr>
      <w:t xml:space="preserve"> z </w:t>
    </w:r>
    <w:r>
      <w:rPr>
        <w:rFonts w:ascii="Bookman Old Style" w:hAnsi="Bookman Old Style" w:cs="Bookman Old Style"/>
        <w:bCs/>
        <w:sz w:val="16"/>
        <w:szCs w:val="16"/>
      </w:rPr>
      <w:fldChar w:fldCharType="begin"/>
    </w:r>
    <w:r>
      <w:rPr>
        <w:rFonts w:ascii="Bookman Old Style" w:hAnsi="Bookman Old Style" w:cs="Bookman Old Style"/>
        <w:bCs/>
        <w:sz w:val="16"/>
        <w:szCs w:val="16"/>
      </w:rPr>
      <w:instrText xml:space="preserve"> NUMPAGES \* ARABIC </w:instrText>
    </w:r>
    <w:r>
      <w:rPr>
        <w:rFonts w:ascii="Bookman Old Style" w:hAnsi="Bookman Old Style" w:cs="Bookman Old Style"/>
        <w:bCs/>
        <w:sz w:val="16"/>
        <w:szCs w:val="16"/>
      </w:rPr>
      <w:fldChar w:fldCharType="separate"/>
    </w:r>
    <w:r>
      <w:rPr>
        <w:rFonts w:ascii="Bookman Old Style" w:hAnsi="Bookman Old Style" w:cs="Bookman Old Style"/>
        <w:bCs/>
        <w:noProof/>
        <w:sz w:val="16"/>
        <w:szCs w:val="16"/>
      </w:rPr>
      <w:t>64</w:t>
    </w:r>
    <w:r>
      <w:rPr>
        <w:rFonts w:ascii="Bookman Old Style" w:hAnsi="Bookman Old Style" w:cs="Bookman Old Style"/>
        <w:bCs/>
        <w:sz w:val="16"/>
        <w:szCs w:val="16"/>
      </w:rPr>
      <w:fldChar w:fldCharType="end"/>
    </w:r>
  </w:p>
  <w:p w14:paraId="372717E0" w14:textId="77777777" w:rsidR="00EC0AF0" w:rsidRDefault="00EC0A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FA8D" w14:textId="77777777" w:rsidR="00EC0AF0" w:rsidRDefault="00EC0AF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5749" w14:textId="77777777" w:rsidR="00EC0AF0" w:rsidRDefault="00EC0AF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7FD3" w14:textId="77777777" w:rsidR="00EC0AF0" w:rsidRDefault="00EC0AF0">
    <w:pPr>
      <w:pStyle w:val="Stopka"/>
      <w:jc w:val="right"/>
    </w:pPr>
    <w:r>
      <w:rPr>
        <w:rFonts w:ascii="Bookman Old Style" w:hAnsi="Bookman Old Style" w:cs="Bookman Old Style"/>
        <w:sz w:val="16"/>
        <w:szCs w:val="16"/>
      </w:rPr>
      <w:t xml:space="preserve">Strona </w:t>
    </w:r>
    <w:r>
      <w:rPr>
        <w:rFonts w:ascii="Bookman Old Style" w:hAnsi="Bookman Old Style" w:cs="Bookman Old Style"/>
        <w:b/>
        <w:bCs/>
        <w:sz w:val="16"/>
        <w:szCs w:val="16"/>
      </w:rPr>
      <w:fldChar w:fldCharType="begin"/>
    </w:r>
    <w:r>
      <w:rPr>
        <w:rFonts w:ascii="Bookman Old Style" w:hAnsi="Bookman Old Style" w:cs="Bookman Old Style"/>
        <w:b/>
        <w:bCs/>
        <w:sz w:val="16"/>
        <w:szCs w:val="16"/>
      </w:rPr>
      <w:instrText xml:space="preserve"> PAGE </w:instrText>
    </w:r>
    <w:r>
      <w:rPr>
        <w:rFonts w:ascii="Bookman Old Style" w:hAnsi="Bookman Old Style" w:cs="Bookman Old Style"/>
        <w:b/>
        <w:bCs/>
        <w:sz w:val="16"/>
        <w:szCs w:val="16"/>
      </w:rPr>
      <w:fldChar w:fldCharType="separate"/>
    </w:r>
    <w:r>
      <w:rPr>
        <w:rFonts w:ascii="Bookman Old Style" w:hAnsi="Bookman Old Style" w:cs="Bookman Old Style"/>
        <w:b/>
        <w:bCs/>
        <w:noProof/>
        <w:sz w:val="16"/>
        <w:szCs w:val="16"/>
      </w:rPr>
      <w:t>63</w:t>
    </w:r>
    <w:r>
      <w:rPr>
        <w:rFonts w:ascii="Bookman Old Style" w:hAnsi="Bookman Old Style" w:cs="Bookman Old Style"/>
        <w:b/>
        <w:bCs/>
        <w:sz w:val="16"/>
        <w:szCs w:val="16"/>
      </w:rPr>
      <w:fldChar w:fldCharType="end"/>
    </w:r>
    <w:r>
      <w:rPr>
        <w:rFonts w:ascii="Bookman Old Style" w:hAnsi="Bookman Old Style" w:cs="Bookman Old Style"/>
        <w:sz w:val="16"/>
        <w:szCs w:val="16"/>
      </w:rPr>
      <w:t xml:space="preserve"> z </w:t>
    </w:r>
    <w:r>
      <w:rPr>
        <w:rFonts w:ascii="Bookman Old Style" w:hAnsi="Bookman Old Style" w:cs="Bookman Old Style"/>
        <w:bCs/>
        <w:sz w:val="16"/>
        <w:szCs w:val="16"/>
      </w:rPr>
      <w:fldChar w:fldCharType="begin"/>
    </w:r>
    <w:r>
      <w:rPr>
        <w:rFonts w:ascii="Bookman Old Style" w:hAnsi="Bookman Old Style" w:cs="Bookman Old Style"/>
        <w:bCs/>
        <w:sz w:val="16"/>
        <w:szCs w:val="16"/>
      </w:rPr>
      <w:instrText xml:space="preserve"> NUMPAGES \* ARABIC </w:instrText>
    </w:r>
    <w:r>
      <w:rPr>
        <w:rFonts w:ascii="Bookman Old Style" w:hAnsi="Bookman Old Style" w:cs="Bookman Old Style"/>
        <w:bCs/>
        <w:sz w:val="16"/>
        <w:szCs w:val="16"/>
      </w:rPr>
      <w:fldChar w:fldCharType="separate"/>
    </w:r>
    <w:r>
      <w:rPr>
        <w:rFonts w:ascii="Bookman Old Style" w:hAnsi="Bookman Old Style" w:cs="Bookman Old Style"/>
        <w:bCs/>
        <w:noProof/>
        <w:sz w:val="16"/>
        <w:szCs w:val="16"/>
      </w:rPr>
      <w:t>64</w:t>
    </w:r>
    <w:r>
      <w:rPr>
        <w:rFonts w:ascii="Bookman Old Style" w:hAnsi="Bookman Old Style" w:cs="Bookman Old Style"/>
        <w:bCs/>
        <w:sz w:val="16"/>
        <w:szCs w:val="16"/>
      </w:rPr>
      <w:fldChar w:fldCharType="end"/>
    </w:r>
  </w:p>
  <w:p w14:paraId="1C1999D8" w14:textId="77777777" w:rsidR="00EC0AF0" w:rsidRDefault="00EC0AF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8F35" w14:textId="77777777" w:rsidR="00EC0AF0" w:rsidRDefault="00EC0A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892B" w14:textId="77777777" w:rsidR="00D55A59" w:rsidRDefault="00D55A59">
      <w:pPr>
        <w:spacing w:after="0" w:line="240" w:lineRule="auto"/>
      </w:pPr>
      <w:r>
        <w:separator/>
      </w:r>
    </w:p>
  </w:footnote>
  <w:footnote w:type="continuationSeparator" w:id="0">
    <w:p w14:paraId="34584D7E" w14:textId="77777777" w:rsidR="00D55A59" w:rsidRDefault="00D55A59">
      <w:pPr>
        <w:spacing w:after="0" w:line="240" w:lineRule="auto"/>
      </w:pPr>
      <w:r>
        <w:continuationSeparator/>
      </w:r>
    </w:p>
  </w:footnote>
  <w:footnote w:id="1">
    <w:p w14:paraId="241BB0B7" w14:textId="77777777" w:rsidR="00EC0AF0" w:rsidRDefault="00EC0AF0" w:rsidP="009A7459">
      <w:pPr>
        <w:spacing w:after="0" w:line="240" w:lineRule="auto"/>
      </w:pPr>
      <w:r>
        <w:rPr>
          <w:rStyle w:val="Znakiprzypiswdolnych"/>
          <w:rFonts w:ascii="Bookman Old Style" w:hAnsi="Bookman Old Style"/>
        </w:rPr>
        <w:footnoteRef/>
      </w:r>
      <w:r>
        <w:rPr>
          <w:rFonts w:ascii="Bookman Old Style" w:hAnsi="Bookman Old Style" w:cs="Bookman Old Style"/>
          <w:sz w:val="16"/>
          <w:szCs w:val="16"/>
        </w:rPr>
        <w:t xml:space="preserve"> </w:t>
      </w:r>
      <w:r>
        <w:rPr>
          <w:rFonts w:ascii="Bookman Old Style" w:hAnsi="Bookman Old Style" w:cs="Bookman Old Style"/>
          <w:b/>
          <w:sz w:val="16"/>
          <w:szCs w:val="16"/>
        </w:rPr>
        <w:t>Wyjaśnienie:</w:t>
      </w:r>
      <w:r>
        <w:rPr>
          <w:rFonts w:ascii="Bookman Old Style" w:hAnsi="Bookman Old Style" w:cs="Bookman Old Style"/>
          <w:sz w:val="16"/>
          <w:szCs w:val="16"/>
        </w:rPr>
        <w:t xml:space="preserve"> </w:t>
      </w:r>
      <w:r>
        <w:rPr>
          <w:rFonts w:ascii="Bookman Old Style" w:eastAsia="Times New Roman" w:hAnsi="Bookman Old Style" w:cs="Bookman Old Style"/>
          <w:sz w:val="16"/>
          <w:szCs w:val="16"/>
          <w:lang w:eastAsia="pl-PL"/>
        </w:rPr>
        <w:t xml:space="preserve">skorzystanie z prawa do sprostowania nie może skutkować zmianą </w:t>
      </w:r>
      <w:r>
        <w:rPr>
          <w:rFonts w:ascii="Bookman Old Style" w:hAnsi="Bookman Old Style" w:cs="Bookman Old Style"/>
          <w:sz w:val="16"/>
          <w:szCs w:val="16"/>
        </w:rPr>
        <w:t xml:space="preserve">wyniku postępowania </w:t>
      </w:r>
      <w:r>
        <w:rPr>
          <w:rFonts w:ascii="Bookman Old Style" w:hAnsi="Bookman Old Style" w:cs="Bookman Old Style"/>
          <w:sz w:val="16"/>
          <w:szCs w:val="16"/>
        </w:rPr>
        <w:br/>
        <w:t>o udzielenie zamówienia publicznego ani zmianą postanowień umowy w zakresie niezgodnym z ustawą Pzp oraz nie może naruszać integralności protokołu oraz jego załączników.</w:t>
      </w:r>
    </w:p>
  </w:footnote>
  <w:footnote w:id="2">
    <w:p w14:paraId="55571427" w14:textId="77777777" w:rsidR="00EC0AF0" w:rsidRDefault="00EC0AF0" w:rsidP="009A7459">
      <w:pPr>
        <w:pStyle w:val="Tekstprzypisudolnego"/>
        <w:spacing w:line="240" w:lineRule="auto"/>
        <w:ind w:firstLine="0"/>
        <w:jc w:val="left"/>
      </w:pPr>
      <w:r>
        <w:rPr>
          <w:rStyle w:val="Znakiprzypiswdolnych"/>
          <w:rFonts w:ascii="Bookman Old Style" w:hAnsi="Bookman Old Style"/>
        </w:rPr>
        <w:footnoteRef/>
      </w:r>
      <w:r>
        <w:rPr>
          <w:rFonts w:ascii="Bookman Old Style" w:hAnsi="Bookman Old Style" w:cs="Bookman Old Style"/>
          <w:sz w:val="16"/>
          <w:szCs w:val="16"/>
        </w:rPr>
        <w:t xml:space="preserve"> </w:t>
      </w:r>
      <w:r>
        <w:rPr>
          <w:rFonts w:ascii="Bookman Old Style" w:hAnsi="Bookman Old Style" w:cs="Bookman Old Style"/>
          <w:b/>
          <w:i/>
          <w:sz w:val="16"/>
          <w:szCs w:val="16"/>
        </w:rPr>
        <w:t>Wyjaśnienie:</w:t>
      </w:r>
      <w:r>
        <w:rPr>
          <w:rFonts w:ascii="Bookman Old Style" w:hAnsi="Bookman Old Style" w:cs="Bookman Old Style"/>
          <w:i/>
          <w:sz w:val="16"/>
          <w:szCs w:val="16"/>
        </w:rPr>
        <w:t xml:space="preserve"> prawo do ograniczenia przetwarzania nie ma zastosowania w odniesieniu do </w:t>
      </w:r>
      <w:r>
        <w:rPr>
          <w:rFonts w:ascii="Bookman Old Style" w:hAnsi="Bookman Old Style" w:cs="Bookman Old Style"/>
          <w:i/>
          <w:sz w:val="16"/>
          <w:szCs w:val="16"/>
          <w:lang w:eastAsia="pl-PL"/>
        </w:rPr>
        <w:t>przechowywania, w celu zapewnienia korzystania ze środków ochrony prawnej lub w celu ochrony praw innej osoby</w:t>
      </w:r>
      <w:r>
        <w:rPr>
          <w:rFonts w:ascii="Arial" w:hAnsi="Arial" w:cs="Arial"/>
          <w:i/>
          <w:sz w:val="16"/>
          <w:szCs w:val="16"/>
          <w:lang w:eastAsia="pl-PL"/>
        </w:rPr>
        <w:t xml:space="preserve"> fizycznej lub prawnej, lub z uwagi na ważne względy interesu publicznego Unii Europejskiej lub państwa członkowskiego.</w:t>
      </w:r>
    </w:p>
  </w:footnote>
  <w:footnote w:id="3">
    <w:p w14:paraId="2D578328" w14:textId="3557F566" w:rsidR="00EC0AF0" w:rsidRPr="009C68FF" w:rsidRDefault="00EC0AF0" w:rsidP="00C267E2">
      <w:pPr>
        <w:pStyle w:val="Tekstprzypisudolnego"/>
        <w:spacing w:before="0" w:line="240" w:lineRule="auto"/>
        <w:rPr>
          <w:rFonts w:ascii="Bookman Old Style" w:hAnsi="Bookman Old Style"/>
          <w:sz w:val="18"/>
          <w:szCs w:val="18"/>
        </w:rPr>
      </w:pPr>
      <w:r>
        <w:rPr>
          <w:rStyle w:val="Odwoanieprzypisudolnego"/>
        </w:rPr>
        <w:footnoteRef/>
      </w:r>
      <w:r>
        <w:t xml:space="preserve"> </w:t>
      </w:r>
      <w:r w:rsidRPr="009C68FF">
        <w:rPr>
          <w:rFonts w:ascii="Bookman Old Style" w:hAnsi="Bookman Old Style"/>
          <w:sz w:val="18"/>
          <w:szCs w:val="18"/>
          <w:lang w:val="pl-PL"/>
        </w:rPr>
        <w:t>Cena z pozycji w kol. 7 tabeli.</w:t>
      </w:r>
    </w:p>
  </w:footnote>
  <w:footnote w:id="4">
    <w:p w14:paraId="7B4E2C89" w14:textId="76A4E3E2" w:rsidR="00EC0AF0" w:rsidRPr="009C68FF" w:rsidRDefault="00EC0AF0" w:rsidP="00C267E2">
      <w:pPr>
        <w:pStyle w:val="Tekstprzypisudolnego"/>
        <w:spacing w:before="0" w:line="240" w:lineRule="auto"/>
        <w:rPr>
          <w:rFonts w:ascii="Bookman Old Style" w:hAnsi="Bookman Old Style"/>
          <w:sz w:val="18"/>
          <w:szCs w:val="18"/>
        </w:rPr>
      </w:pPr>
      <w:r w:rsidRPr="009C68FF">
        <w:rPr>
          <w:rStyle w:val="Odwoanieprzypisudolnego"/>
          <w:rFonts w:ascii="Bookman Old Style" w:hAnsi="Bookman Old Style"/>
          <w:sz w:val="18"/>
          <w:szCs w:val="18"/>
        </w:rPr>
        <w:footnoteRef/>
      </w:r>
      <w:r w:rsidRPr="009C68FF">
        <w:rPr>
          <w:rFonts w:ascii="Bookman Old Style" w:hAnsi="Bookman Old Style"/>
          <w:sz w:val="18"/>
          <w:szCs w:val="18"/>
        </w:rPr>
        <w:t xml:space="preserve"> </w:t>
      </w:r>
      <w:r w:rsidRPr="009C68FF">
        <w:rPr>
          <w:rFonts w:ascii="Bookman Old Style" w:hAnsi="Bookman Old Style"/>
          <w:sz w:val="18"/>
          <w:szCs w:val="18"/>
          <w:lang w:val="pl-PL"/>
        </w:rPr>
        <w:t>Cena z pozycji w kol. 4 tabeli pomnożona przez 36 miesięcy.</w:t>
      </w:r>
    </w:p>
  </w:footnote>
  <w:footnote w:id="5">
    <w:p w14:paraId="17F8281C" w14:textId="109B0399" w:rsidR="00EC0AF0" w:rsidRPr="009C68FF" w:rsidRDefault="00EC0AF0" w:rsidP="00C267E2">
      <w:pPr>
        <w:pStyle w:val="Tekstprzypisudolnego"/>
        <w:spacing w:before="0" w:line="240" w:lineRule="auto"/>
        <w:rPr>
          <w:rFonts w:ascii="Bookman Old Style" w:hAnsi="Bookman Old Style"/>
          <w:sz w:val="18"/>
          <w:szCs w:val="18"/>
          <w:lang w:val="pl-PL"/>
        </w:rPr>
      </w:pPr>
      <w:r w:rsidRPr="009C68FF">
        <w:rPr>
          <w:rStyle w:val="Odwoanieprzypisudolnego"/>
          <w:rFonts w:ascii="Bookman Old Style" w:hAnsi="Bookman Old Style"/>
          <w:sz w:val="18"/>
          <w:szCs w:val="18"/>
        </w:rPr>
        <w:footnoteRef/>
      </w:r>
      <w:r w:rsidRPr="009C68FF">
        <w:rPr>
          <w:rFonts w:ascii="Bookman Old Style" w:hAnsi="Bookman Old Style"/>
          <w:sz w:val="18"/>
          <w:szCs w:val="18"/>
        </w:rPr>
        <w:t xml:space="preserve"> </w:t>
      </w:r>
      <w:r w:rsidRPr="009C68FF">
        <w:rPr>
          <w:rFonts w:ascii="Bookman Old Style" w:hAnsi="Bookman Old Style"/>
          <w:sz w:val="18"/>
          <w:szCs w:val="18"/>
          <w:lang w:val="pl-PL"/>
        </w:rPr>
        <w:t>Cena z pozycji w kol. 3 tabeli pomnożona przez 36 miesięcy.</w:t>
      </w:r>
    </w:p>
  </w:footnote>
  <w:footnote w:id="6">
    <w:p w14:paraId="4B7132D8" w14:textId="77777777" w:rsidR="00EC0AF0" w:rsidRDefault="00EC0AF0" w:rsidP="005061C0">
      <w:pPr>
        <w:pStyle w:val="Tekstprzypisudolnego"/>
        <w:spacing w:before="0" w:line="240" w:lineRule="auto"/>
        <w:ind w:right="656" w:firstLine="0"/>
      </w:pPr>
      <w:r>
        <w:rPr>
          <w:rStyle w:val="Znakiprzypiswdolnych"/>
          <w:rFonts w:ascii="Bookman Old Style" w:hAnsi="Bookman Old Style"/>
        </w:rPr>
        <w:footnoteRef/>
      </w:r>
      <w:r>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6"/>
          <w:szCs w:val="16"/>
          <w:lang w:val="pl-PL"/>
        </w:rPr>
        <w:t>)</w:t>
      </w:r>
      <w:r>
        <w:rPr>
          <w:sz w:val="16"/>
          <w:szCs w:val="16"/>
        </w:rPr>
        <w:t>.</w:t>
      </w:r>
    </w:p>
  </w:footnote>
  <w:footnote w:id="7">
    <w:p w14:paraId="50B85A4A" w14:textId="77777777" w:rsidR="00EC0AF0" w:rsidRDefault="00EC0AF0" w:rsidP="005061C0">
      <w:pPr>
        <w:pStyle w:val="Tekstprzypisudolnego"/>
        <w:spacing w:before="0" w:line="240" w:lineRule="auto"/>
        <w:ind w:right="656" w:firstLine="0"/>
      </w:pPr>
      <w:r>
        <w:rPr>
          <w:rStyle w:val="Znakiprzypiswdolnych"/>
          <w:rFonts w:ascii="Bookman Old Style" w:hAnsi="Bookman Old Style"/>
        </w:rPr>
        <w:footnoteRef/>
      </w:r>
      <w:r>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4B6CB035" w14:textId="77777777" w:rsidR="00EC0AF0" w:rsidRDefault="00EC0AF0" w:rsidP="005061C0">
      <w:pPr>
        <w:pStyle w:val="Tekstprzypisudolnego"/>
        <w:spacing w:before="0" w:line="240" w:lineRule="auto"/>
        <w:ind w:right="797"/>
      </w:pPr>
      <w:r>
        <w:rPr>
          <w:rStyle w:val="Znakiprzypiswdolnych"/>
          <w:rFonts w:ascii="Bookman Old Style" w:hAnsi="Bookman Old Style"/>
        </w:rPr>
        <w:footnoteRef/>
      </w:r>
      <w:r>
        <w:rPr>
          <w:rFonts w:ascii="Bookman Old Style" w:hAnsi="Bookman Old Style" w:cs="Bookman Old Style"/>
          <w:sz w:val="16"/>
          <w:szCs w:val="16"/>
        </w:rPr>
        <w:t xml:space="preserve"> Wykonawca wypełnia tabelę tylko w przypadku, gdy wybór jego oferty prowadziłby do powstania </w:t>
      </w:r>
      <w:r>
        <w:rPr>
          <w:rFonts w:ascii="Bookman Old Style" w:hAnsi="Bookman Old Style" w:cs="Bookman Old Style"/>
          <w:sz w:val="16"/>
          <w:szCs w:val="16"/>
        </w:rPr>
        <w:br/>
        <w:t>u Zamawiającego obowiązku podatkowego zgodnie z przepisami o podatku od towarów i usług.</w:t>
      </w:r>
    </w:p>
  </w:footnote>
  <w:footnote w:id="9">
    <w:p w14:paraId="3445D54C" w14:textId="00D99EBC" w:rsidR="00EC0AF0" w:rsidRPr="00900E00" w:rsidRDefault="00EC0AF0">
      <w:pPr>
        <w:pStyle w:val="Tekstprzypisudolnego"/>
        <w:rPr>
          <w:lang w:val="pl-PL"/>
        </w:rPr>
      </w:pPr>
      <w:r>
        <w:rPr>
          <w:rStyle w:val="Odwoanieprzypisudolnego"/>
        </w:rPr>
        <w:footnoteRef/>
      </w:r>
      <w:r>
        <w:t xml:space="preserve"> </w:t>
      </w:r>
      <w:r>
        <w:rPr>
          <w:lang w:val="pl-PL"/>
        </w:rPr>
        <w:t xml:space="preserve">Uzupełnienie przed podpisaniem umowy, zgodnie z postanowieniem w rozdz. </w:t>
      </w:r>
      <w:r w:rsidRPr="001A2DAA">
        <w:rPr>
          <w:lang w:val="pl-PL"/>
        </w:rPr>
        <w:t>XVI</w:t>
      </w:r>
      <w:r>
        <w:rPr>
          <w:lang w:val="pl-PL"/>
        </w:rPr>
        <w:t xml:space="preserve"> ust. 4.</w:t>
      </w:r>
    </w:p>
  </w:footnote>
  <w:footnote w:id="10">
    <w:p w14:paraId="1D3B228F" w14:textId="1D550980" w:rsidR="00EC0AF0" w:rsidRDefault="00EC0AF0" w:rsidP="005746AB">
      <w:pPr>
        <w:pStyle w:val="Tekstprzypisudolnego"/>
        <w:spacing w:before="0" w:line="240" w:lineRule="auto"/>
      </w:pPr>
      <w:r>
        <w:rPr>
          <w:rStyle w:val="Odwoanieprzypisudolnego"/>
        </w:rPr>
        <w:footnoteRef/>
      </w:r>
      <w:r>
        <w:t xml:space="preserve"> </w:t>
      </w:r>
      <w:r w:rsidRPr="000A3E32">
        <w:rPr>
          <w:rStyle w:val="PrzypisdolnyZnak"/>
        </w:rPr>
        <w:t xml:space="preserve">Zgodnie </w:t>
      </w:r>
      <w:r>
        <w:rPr>
          <w:rStyle w:val="PrzypisdolnyZnak"/>
          <w:lang w:val="pl-PL"/>
        </w:rPr>
        <w:t>ze zobowiązaniem</w:t>
      </w:r>
      <w:r w:rsidRPr="000A3E32">
        <w:rPr>
          <w:rFonts w:ascii="Bookman Old Style" w:hAnsi="Bookman Old Style"/>
          <w:sz w:val="18"/>
          <w:szCs w:val="18"/>
        </w:rPr>
        <w:t xml:space="preserve"> Wykonawcy złożo</w:t>
      </w:r>
      <w:r>
        <w:rPr>
          <w:rFonts w:ascii="Bookman Old Style" w:hAnsi="Bookman Old Style"/>
          <w:sz w:val="18"/>
          <w:szCs w:val="18"/>
          <w:lang w:val="pl-PL"/>
        </w:rPr>
        <w:t xml:space="preserve">nym </w:t>
      </w:r>
      <w:r w:rsidRPr="000A3E32">
        <w:rPr>
          <w:rFonts w:ascii="Bookman Old Style" w:hAnsi="Bookman Old Style"/>
          <w:sz w:val="18"/>
          <w:szCs w:val="18"/>
        </w:rPr>
        <w:t>w ofercie.</w:t>
      </w:r>
    </w:p>
  </w:footnote>
  <w:footnote w:id="11">
    <w:p w14:paraId="00A9786F" w14:textId="77777777" w:rsidR="00EC0AF0" w:rsidRPr="000A3E32" w:rsidRDefault="00EC0AF0" w:rsidP="005746AB">
      <w:pPr>
        <w:pStyle w:val="Tekstprzypisudolnego"/>
        <w:spacing w:before="0" w:line="240" w:lineRule="auto"/>
        <w:rPr>
          <w:rFonts w:ascii="Bookman Old Style" w:hAnsi="Bookman Old Style"/>
          <w:sz w:val="18"/>
          <w:szCs w:val="18"/>
        </w:rPr>
      </w:pPr>
      <w:r w:rsidRPr="000A3E32">
        <w:rPr>
          <w:rStyle w:val="Odwoanieprzypisudolnego"/>
          <w:rFonts w:ascii="Bookman Old Style" w:hAnsi="Bookman Old Style"/>
          <w:sz w:val="18"/>
          <w:szCs w:val="18"/>
        </w:rPr>
        <w:footnoteRef/>
      </w:r>
      <w:r w:rsidRPr="000A3E32">
        <w:rPr>
          <w:rFonts w:ascii="Bookman Old Style" w:hAnsi="Bookman Old Style"/>
          <w:sz w:val="18"/>
          <w:szCs w:val="18"/>
        </w:rPr>
        <w:t xml:space="preserve"> </w:t>
      </w:r>
      <w:r w:rsidRPr="000A3E32">
        <w:rPr>
          <w:rStyle w:val="PrzypisdolnyZnak"/>
        </w:rPr>
        <w:t>Zgodnie z deklaracją</w:t>
      </w:r>
      <w:r w:rsidRPr="000A3E32">
        <w:rPr>
          <w:rFonts w:ascii="Bookman Old Style" w:hAnsi="Bookman Old Style"/>
          <w:sz w:val="18"/>
          <w:szCs w:val="18"/>
        </w:rPr>
        <w:t xml:space="preserve"> Wykonawcy złożoną w ofercie.</w:t>
      </w:r>
    </w:p>
  </w:footnote>
  <w:footnote w:id="12">
    <w:p w14:paraId="5F031B68" w14:textId="653586CF" w:rsidR="00EC0AF0" w:rsidRPr="005746AB" w:rsidRDefault="00EC0AF0">
      <w:pPr>
        <w:pStyle w:val="Tekstprzypisudolnego"/>
        <w:rPr>
          <w:lang w:val="pl-PL"/>
        </w:rPr>
      </w:pPr>
      <w:r>
        <w:rPr>
          <w:rStyle w:val="Odwoanieprzypisudolnego"/>
        </w:rPr>
        <w:footnoteRef/>
      </w:r>
      <w:r>
        <w:t xml:space="preserve"> </w:t>
      </w:r>
      <w:r>
        <w:rPr>
          <w:lang w:val="pl-PL"/>
        </w:rPr>
        <w:t>Zgodnie z ofertą Wykonawcy.</w:t>
      </w:r>
    </w:p>
  </w:footnote>
  <w:footnote w:id="13">
    <w:p w14:paraId="5550FD89" w14:textId="77777777" w:rsidR="00EC0AF0" w:rsidRDefault="00EC0AF0" w:rsidP="00A54B79">
      <w:pPr>
        <w:pStyle w:val="Tekstprzypisudolnego"/>
      </w:pPr>
      <w:r>
        <w:rPr>
          <w:rStyle w:val="Znakiprzypiswdolnych"/>
        </w:rPr>
        <w:footnoteRef/>
      </w:r>
      <w:r>
        <w:t xml:space="preserve"> Wraz z aneksem/aneksami, jeżeli zostały sporządzone do umowy o pracę.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25265" w14:textId="77777777" w:rsidR="00EC0AF0" w:rsidRDefault="00EC0A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AE12" w14:textId="77777777" w:rsidR="00EC0AF0" w:rsidRDefault="00EC0AF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6A10" w14:textId="77777777" w:rsidR="00EC0AF0" w:rsidRDefault="00EC0A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2772" w:hanging="360"/>
      </w:pPr>
      <w:rPr>
        <w:rFonts w:ascii="Bookman Old Style" w:eastAsia="Times New Roman" w:hAnsi="Bookman Old Style"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Bookman Old Style" w:eastAsia="Times New Roman" w:hAnsi="Bookman Old Style" w:cs="Bookman Old Style"/>
        <w:b/>
        <w:i w:val="0"/>
        <w:sz w:val="22"/>
        <w:szCs w:val="22"/>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785" w:hanging="360"/>
      </w:pPr>
      <w:rPr>
        <w:rFonts w:ascii="Bookman Old Style" w:hAnsi="Bookman Old Style" w:cs="Bookman Old Style" w:hint="default"/>
        <w:kern w:val="2"/>
        <w:lang w:bidi="en-US"/>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871" w:firstLine="0"/>
      </w:pPr>
      <w:rPr>
        <w:rFonts w:ascii="Bookman Old Style" w:eastAsia="Times New Roman" w:hAnsi="Bookman Old Style" w:cs="Times New Roman" w:hint="default"/>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52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24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96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68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4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12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84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080" w:hanging="360"/>
      </w:pPr>
      <w:rPr>
        <w:rFonts w:ascii="Bookman Old Style" w:hAnsi="Bookman Old Style" w:cs="Bookman Old Style" w:hint="default"/>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440" w:hanging="360"/>
      </w:pPr>
      <w:rPr>
        <w:rFonts w:ascii="Bookman Old Style" w:hAnsi="Bookman Old Style" w:cs="Bookman Old Style"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Bookman Old Style" w:eastAsia="Times New Roman" w:hAnsi="Bookman Old Style" w:cs="Bookman Old Style"/>
        <w:b/>
        <w:lang w:eastAsia="pl-PL" w:bidi="en-US"/>
      </w:rPr>
    </w:lvl>
  </w:abstractNum>
  <w:abstractNum w:abstractNumId="8" w15:restartNumberingAfterBreak="0">
    <w:nsid w:val="0000000A"/>
    <w:multiLevelType w:val="multilevel"/>
    <w:tmpl w:val="0000000A"/>
    <w:name w:val="WW8Num11"/>
    <w:lvl w:ilvl="0">
      <w:numFmt w:val="bullet"/>
      <w:lvlText w:val=""/>
      <w:lvlJc w:val="left"/>
      <w:pPr>
        <w:tabs>
          <w:tab w:val="num" w:pos="0"/>
        </w:tabs>
        <w:ind w:left="757"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B"/>
    <w:multiLevelType w:val="multilevel"/>
    <w:tmpl w:val="0000000B"/>
    <w:name w:val="WW8Num12"/>
    <w:lvl w:ilvl="0">
      <w:start w:val="1"/>
      <w:numFmt w:val="decimal"/>
      <w:lvlText w:val="%1)"/>
      <w:lvlJc w:val="left"/>
      <w:pPr>
        <w:tabs>
          <w:tab w:val="num" w:pos="720"/>
        </w:tabs>
        <w:ind w:left="720" w:hanging="360"/>
      </w:pPr>
      <w:rPr>
        <w:rFonts w:ascii="Bookman Old Style" w:eastAsia="Times New Roman" w:hAnsi="Bookman Old Style" w:cs="Bookman Old Style" w:hint="default"/>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C"/>
    <w:multiLevelType w:val="multilevel"/>
    <w:tmpl w:val="0FA696AE"/>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Bookman Old Style" w:eastAsia="Times New Roman" w:hAnsi="Bookman Old Style" w:cs="Bookman Old Style"/>
        <w:b w:val="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C4C2FAF4"/>
    <w:name w:val="WW8Num14"/>
    <w:lvl w:ilvl="0">
      <w:start w:val="1"/>
      <w:numFmt w:val="decimal"/>
      <w:lvlText w:val="%1."/>
      <w:lvlJc w:val="left"/>
      <w:pPr>
        <w:tabs>
          <w:tab w:val="num" w:pos="0"/>
        </w:tabs>
        <w:ind w:left="720" w:hanging="360"/>
      </w:pPr>
      <w:rPr>
        <w:rFonts w:ascii="Bookman Old Style" w:eastAsia="Times New Roman" w:hAnsi="Bookman Old Style" w:cs="Bookman Old Style"/>
        <w:b w:val="0"/>
        <w:lang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E"/>
    <w:multiLevelType w:val="multilevel"/>
    <w:tmpl w:val="0000000E"/>
    <w:name w:val="WW8Num15"/>
    <w:lvl w:ilvl="0">
      <w:start w:val="1"/>
      <w:numFmt w:val="decimal"/>
      <w:lvlText w:val="%1)"/>
      <w:lvlJc w:val="left"/>
      <w:pPr>
        <w:tabs>
          <w:tab w:val="num" w:pos="0"/>
        </w:tabs>
        <w:ind w:left="1080" w:hanging="360"/>
      </w:pPr>
      <w:rPr>
        <w:rFonts w:ascii="Bookman Old Style" w:eastAsia="Times New Roman" w:hAnsi="Bookman Old Style" w:cs="Bookman Old Style"/>
        <w:bCs/>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F"/>
    <w:multiLevelType w:val="multilevel"/>
    <w:tmpl w:val="0000000F"/>
    <w:name w:val="WW8Num16"/>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Bookman Old Style" w:hAnsi="Bookman Old Style" w:cs="Tahoma" w:hint="default"/>
        <w:b/>
        <w:bCs/>
        <w:lang w:val="x-none"/>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Bookman Old Style" w:hAnsi="Bookman Old Style" w:cs="Tahoma" w:hint="default"/>
        <w:b/>
        <w:bCs/>
        <w:lang w:val="x-none"/>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0000010"/>
    <w:multiLevelType w:val="multilevel"/>
    <w:tmpl w:val="9092BD30"/>
    <w:name w:val="WW8Num17"/>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hint="default"/>
        <w:kern w:val="2"/>
        <w:lang w:eastAsia="ar-SA"/>
      </w:rPr>
    </w:lvl>
    <w:lvl w:ilvl="2">
      <w:start w:val="1"/>
      <w:numFmt w:val="decimal"/>
      <w:lvlText w:val="%3)"/>
      <w:lvlJc w:val="left"/>
      <w:pPr>
        <w:tabs>
          <w:tab w:val="num" w:pos="0"/>
        </w:tabs>
        <w:ind w:left="2405" w:hanging="425"/>
      </w:pPr>
      <w:rPr>
        <w:rFonts w:hint="default"/>
        <w:kern w:val="2"/>
        <w:lang w:eastAsia="ar-SA"/>
      </w:r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singleLevel"/>
    <w:tmpl w:val="6EAC48EA"/>
    <w:name w:val="WW8Num18"/>
    <w:lvl w:ilvl="0">
      <w:start w:val="1"/>
      <w:numFmt w:val="decimal"/>
      <w:lvlText w:val="%1."/>
      <w:lvlJc w:val="left"/>
      <w:pPr>
        <w:tabs>
          <w:tab w:val="num" w:pos="0"/>
        </w:tabs>
        <w:ind w:left="720" w:hanging="360"/>
      </w:pPr>
      <w:rPr>
        <w:rFonts w:ascii="Bookman Old Style" w:eastAsia="Times New Roman" w:hAnsi="Bookman Old Style" w:cs="Bookman Old Style"/>
        <w:b w:val="0"/>
        <w:lang w:eastAsia="pl-PL"/>
      </w:rPr>
    </w:lvl>
  </w:abstractNum>
  <w:abstractNum w:abstractNumId="16" w15:restartNumberingAfterBreak="0">
    <w:nsid w:val="00000012"/>
    <w:multiLevelType w:val="multilevel"/>
    <w:tmpl w:val="B9A0C452"/>
    <w:name w:val="WW8Num19"/>
    <w:lvl w:ilvl="0">
      <w:start w:val="1"/>
      <w:numFmt w:val="decimal"/>
      <w:lvlText w:val="%1."/>
      <w:lvlJc w:val="left"/>
      <w:pPr>
        <w:tabs>
          <w:tab w:val="num" w:pos="708"/>
        </w:tabs>
        <w:ind w:left="467" w:firstLine="0"/>
      </w:pPr>
      <w:rPr>
        <w:rFonts w:ascii="Bookman Old Style" w:eastAsia="Times New Roman" w:hAnsi="Bookman Old Style" w:cs="Times New Roman" w:hint="default"/>
        <w:b w:val="0"/>
        <w:bCs/>
        <w:i w:val="0"/>
        <w:strike w:val="0"/>
        <w:dstrike w:val="0"/>
        <w:color w:val="000000"/>
        <w:position w:val="0"/>
        <w:sz w:val="22"/>
        <w:szCs w:val="22"/>
        <w:u w:val="none" w:color="000000"/>
        <w:shd w:val="clear" w:color="auto" w:fill="auto"/>
        <w:vertAlign w:val="baseline"/>
        <w:lang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3"/>
    <w:multiLevelType w:val="singleLevel"/>
    <w:tmpl w:val="DE1C8E64"/>
    <w:name w:val="WW8Num20"/>
    <w:lvl w:ilvl="0">
      <w:start w:val="1"/>
      <w:numFmt w:val="decimal"/>
      <w:lvlText w:val="%1."/>
      <w:lvlJc w:val="left"/>
      <w:pPr>
        <w:tabs>
          <w:tab w:val="num" w:pos="708"/>
        </w:tabs>
        <w:ind w:left="357" w:hanging="360"/>
      </w:pPr>
      <w:rPr>
        <w:rFonts w:ascii="Bookman Old Style" w:eastAsia="Times New Roman" w:hAnsi="Bookman Old Style" w:cs="Bookman Old Style" w:hint="default"/>
        <w:b w:val="0"/>
        <w:kern w:val="2"/>
        <w:lang w:eastAsia="ar-SA"/>
      </w:rPr>
    </w:lvl>
  </w:abstractNum>
  <w:abstractNum w:abstractNumId="18" w15:restartNumberingAfterBreak="0">
    <w:nsid w:val="00000014"/>
    <w:multiLevelType w:val="multilevel"/>
    <w:tmpl w:val="8DDCD70E"/>
    <w:name w:val="WW8Num2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Bookman Old Style" w:eastAsia="Times New Roman" w:hAnsi="Bookman Old Style" w:cs="Bookman Old Style" w:hint="default"/>
        <w:b w:val="0"/>
        <w:lang w:eastAsia="pl-P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000016"/>
    <w:multiLevelType w:val="singleLevel"/>
    <w:tmpl w:val="00000016"/>
    <w:name w:val="WW8Num23"/>
    <w:lvl w:ilvl="0">
      <w:start w:val="1"/>
      <w:numFmt w:val="lowerLetter"/>
      <w:lvlText w:val="%1)"/>
      <w:lvlJc w:val="left"/>
      <w:pPr>
        <w:tabs>
          <w:tab w:val="num" w:pos="0"/>
        </w:tabs>
        <w:ind w:left="1069" w:hanging="360"/>
      </w:pPr>
      <w:rPr>
        <w:rFonts w:ascii="Bookman Old Style" w:hAnsi="Bookman Old Style" w:cs="Bookman Old Style" w:hint="default"/>
      </w:rPr>
    </w:lvl>
  </w:abstractNum>
  <w:abstractNum w:abstractNumId="20" w15:restartNumberingAfterBreak="0">
    <w:nsid w:val="00000017"/>
    <w:multiLevelType w:val="multilevel"/>
    <w:tmpl w:val="00000017"/>
    <w:name w:val="WW8Num24"/>
    <w:lvl w:ilvl="0">
      <w:start w:val="1"/>
      <w:numFmt w:val="decimal"/>
      <w:lvlText w:val="%1."/>
      <w:lvlJc w:val="left"/>
      <w:pPr>
        <w:tabs>
          <w:tab w:val="num" w:pos="0"/>
        </w:tabs>
        <w:ind w:left="786" w:hanging="360"/>
      </w:pPr>
      <w:rPr>
        <w:rFonts w:ascii="Bookman Old Style" w:eastAsia="Times New Roman" w:hAnsi="Bookman Old Style" w:cs="Bookman Old Style" w:hint="default"/>
        <w:b/>
        <w:sz w:val="22"/>
        <w:szCs w:val="22"/>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8"/>
    <w:multiLevelType w:val="multilevel"/>
    <w:tmpl w:val="00000018"/>
    <w:name w:val="WW8Num25"/>
    <w:lvl w:ilvl="0">
      <w:start w:val="1"/>
      <w:numFmt w:val="bullet"/>
      <w:lvlText w:val="−"/>
      <w:lvlJc w:val="left"/>
      <w:pPr>
        <w:tabs>
          <w:tab w:val="num" w:pos="0"/>
        </w:tabs>
        <w:ind w:left="1231" w:hanging="360"/>
      </w:pPr>
      <w:rPr>
        <w:rFonts w:ascii="Times New Roman" w:hAnsi="Times New Roman" w:cs="Times New Roman" w:hint="default"/>
        <w:color w:val="auto"/>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9"/>
    <w:multiLevelType w:val="multilevel"/>
    <w:tmpl w:val="00000019"/>
    <w:name w:val="WW8Num26"/>
    <w:lvl w:ilvl="0">
      <w:start w:val="1"/>
      <w:numFmt w:val="decimal"/>
      <w:lvlText w:val="%1."/>
      <w:lvlJc w:val="left"/>
      <w:pPr>
        <w:tabs>
          <w:tab w:val="num" w:pos="0"/>
        </w:tabs>
        <w:ind w:left="720" w:hanging="360"/>
      </w:pPr>
      <w:rPr>
        <w:rFonts w:ascii="Bookman Old Style" w:eastAsia="Times New Roman" w:hAnsi="Bookman Old Style" w:cs="Bookman Old Style"/>
        <w:b/>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1A"/>
    <w:multiLevelType w:val="multilevel"/>
    <w:tmpl w:val="0000001A"/>
    <w:name w:val="WW8Num27"/>
    <w:lvl w:ilvl="0">
      <w:start w:val="1"/>
      <w:numFmt w:val="decimal"/>
      <w:lvlText w:val="%1."/>
      <w:lvlJc w:val="left"/>
      <w:pPr>
        <w:tabs>
          <w:tab w:val="num" w:pos="360"/>
        </w:tabs>
        <w:ind w:left="360" w:hanging="360"/>
      </w:pPr>
      <w:rPr>
        <w:rFonts w:ascii="Bookman Old Style" w:hAnsi="Bookman Old Style" w:cs="Bookman Old Style" w:hint="default"/>
        <w:b/>
        <w:i w:val="0"/>
        <w:sz w:val="22"/>
        <w:szCs w:val="22"/>
      </w:rPr>
    </w:lvl>
    <w:lvl w:ilvl="1">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start w:val="1"/>
      <w:numFmt w:val="decimal"/>
      <w:lvlText w:val="%3."/>
      <w:lvlJc w:val="left"/>
      <w:pPr>
        <w:tabs>
          <w:tab w:val="num" w:pos="360"/>
        </w:tabs>
        <w:ind w:left="360" w:hanging="360"/>
      </w:pPr>
      <w:rPr>
        <w:rFonts w:ascii="Bookman Old Style" w:hAnsi="Bookman Old Style"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1B"/>
    <w:multiLevelType w:val="singleLevel"/>
    <w:tmpl w:val="0000001B"/>
    <w:name w:val="WW8Num28"/>
    <w:lvl w:ilvl="0">
      <w:start w:val="1"/>
      <w:numFmt w:val="bullet"/>
      <w:lvlText w:val=""/>
      <w:lvlJc w:val="left"/>
      <w:pPr>
        <w:tabs>
          <w:tab w:val="num" w:pos="0"/>
        </w:tabs>
        <w:ind w:left="720" w:hanging="360"/>
      </w:pPr>
      <w:rPr>
        <w:rFonts w:ascii="Wingdings" w:hAnsi="Wingdings" w:cs="Wingdings" w:hint="default"/>
        <w:color w:val="auto"/>
      </w:rPr>
    </w:lvl>
  </w:abstractNum>
  <w:abstractNum w:abstractNumId="25" w15:restartNumberingAfterBreak="0">
    <w:nsid w:val="0000001C"/>
    <w:multiLevelType w:val="multilevel"/>
    <w:tmpl w:val="0000001C"/>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Bookman Old Style" w:eastAsia="Times New Roman" w:hAnsi="Bookman Old Style" w:cs="Bookman Old Style"/>
        <w:bCs/>
        <w:highlight w:val="yellow"/>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E"/>
    <w:multiLevelType w:val="multilevel"/>
    <w:tmpl w:val="0000001E"/>
    <w:name w:val="WW8Num31"/>
    <w:lvl w:ilvl="0">
      <w:start w:val="1"/>
      <w:numFmt w:val="decimal"/>
      <w:lvlText w:val="%1."/>
      <w:lvlJc w:val="left"/>
      <w:pPr>
        <w:tabs>
          <w:tab w:val="num" w:pos="0"/>
        </w:tabs>
        <w:ind w:left="780" w:hanging="420"/>
      </w:pPr>
      <w:rPr>
        <w:rFonts w:hint="default"/>
      </w:rPr>
    </w:lvl>
    <w:lvl w:ilvl="1">
      <w:start w:val="1"/>
      <w:numFmt w:val="bullet"/>
      <w:lvlText w:val="-"/>
      <w:lvlJc w:val="left"/>
      <w:pPr>
        <w:tabs>
          <w:tab w:val="num" w:pos="0"/>
        </w:tabs>
        <w:ind w:left="1145" w:hanging="720"/>
      </w:pPr>
      <w:rPr>
        <w:rFonts w:ascii="Times New Roman" w:hAnsi="Times New Roman" w:cs="Times New Roman" w:hint="default"/>
        <w:b w:val="0"/>
        <w:i w:val="0"/>
        <w:strike w:val="0"/>
        <w:dstrike w:val="0"/>
        <w:color w:val="000000"/>
        <w:position w:val="0"/>
        <w:sz w:val="28"/>
        <w:szCs w:val="28"/>
        <w:u w:val="none" w:color="000000"/>
        <w:shd w:val="clear" w:color="auto" w:fill="auto"/>
        <w:vertAlign w:val="baseline"/>
        <w:lang w:val="x-none" w:eastAsia="pl-PL"/>
      </w:rPr>
    </w:lvl>
    <w:lvl w:ilvl="2">
      <w:start w:val="1"/>
      <w:numFmt w:val="decimal"/>
      <w:lvlText w:val="%1.%2.%3."/>
      <w:lvlJc w:val="left"/>
      <w:pPr>
        <w:tabs>
          <w:tab w:val="num" w:pos="0"/>
        </w:tabs>
        <w:ind w:left="1210" w:hanging="720"/>
      </w:pPr>
      <w:rPr>
        <w:rFonts w:hint="default"/>
      </w:rPr>
    </w:lvl>
    <w:lvl w:ilvl="3">
      <w:start w:val="1"/>
      <w:numFmt w:val="decimal"/>
      <w:lvlText w:val="%1.%2.%3.%4."/>
      <w:lvlJc w:val="left"/>
      <w:pPr>
        <w:tabs>
          <w:tab w:val="num" w:pos="0"/>
        </w:tabs>
        <w:ind w:left="1635" w:hanging="1080"/>
      </w:pPr>
      <w:rPr>
        <w:rFonts w:hint="default"/>
      </w:rPr>
    </w:lvl>
    <w:lvl w:ilvl="4">
      <w:start w:val="1"/>
      <w:numFmt w:val="decimal"/>
      <w:lvlText w:val="%1.%2.%3.%4.%5."/>
      <w:lvlJc w:val="left"/>
      <w:pPr>
        <w:tabs>
          <w:tab w:val="num" w:pos="0"/>
        </w:tabs>
        <w:ind w:left="1700" w:hanging="1080"/>
      </w:pPr>
      <w:rPr>
        <w:rFonts w:hint="default"/>
      </w:rPr>
    </w:lvl>
    <w:lvl w:ilvl="5">
      <w:start w:val="1"/>
      <w:numFmt w:val="decimal"/>
      <w:lvlText w:val="%1.%2.%3.%4.%5.%6."/>
      <w:lvlJc w:val="left"/>
      <w:pPr>
        <w:tabs>
          <w:tab w:val="num" w:pos="0"/>
        </w:tabs>
        <w:ind w:left="2125" w:hanging="1440"/>
      </w:pPr>
      <w:rPr>
        <w:rFonts w:hint="default"/>
      </w:rPr>
    </w:lvl>
    <w:lvl w:ilvl="6">
      <w:start w:val="1"/>
      <w:numFmt w:val="decimal"/>
      <w:lvlText w:val="%1.%2.%3.%4.%5.%6.%7."/>
      <w:lvlJc w:val="left"/>
      <w:pPr>
        <w:tabs>
          <w:tab w:val="num" w:pos="0"/>
        </w:tabs>
        <w:ind w:left="2190" w:hanging="1440"/>
      </w:pPr>
      <w:rPr>
        <w:rFonts w:hint="default"/>
      </w:rPr>
    </w:lvl>
    <w:lvl w:ilvl="7">
      <w:start w:val="1"/>
      <w:numFmt w:val="decimal"/>
      <w:lvlText w:val="%1.%2.%3.%4.%5.%6.%7.%8."/>
      <w:lvlJc w:val="left"/>
      <w:pPr>
        <w:tabs>
          <w:tab w:val="num" w:pos="0"/>
        </w:tabs>
        <w:ind w:left="2615" w:hanging="1800"/>
      </w:pPr>
      <w:rPr>
        <w:rFonts w:hint="default"/>
      </w:rPr>
    </w:lvl>
    <w:lvl w:ilvl="8">
      <w:start w:val="1"/>
      <w:numFmt w:val="decimal"/>
      <w:lvlText w:val="%1.%2.%3.%4.%5.%6.%7.%8.%9."/>
      <w:lvlJc w:val="left"/>
      <w:pPr>
        <w:tabs>
          <w:tab w:val="num" w:pos="0"/>
        </w:tabs>
        <w:ind w:left="3040" w:hanging="2160"/>
      </w:pPr>
      <w:rPr>
        <w:rFonts w:hint="default"/>
      </w:rPr>
    </w:lvl>
  </w:abstractNum>
  <w:abstractNum w:abstractNumId="27" w15:restartNumberingAfterBreak="0">
    <w:nsid w:val="0000001F"/>
    <w:multiLevelType w:val="multilevel"/>
    <w:tmpl w:val="BEE6FBD0"/>
    <w:name w:val="WW8Num32"/>
    <w:lvl w:ilvl="0">
      <w:start w:val="1"/>
      <w:numFmt w:val="decimal"/>
      <w:lvlText w:val="%1."/>
      <w:lvlJc w:val="left"/>
      <w:pPr>
        <w:tabs>
          <w:tab w:val="num" w:pos="0"/>
        </w:tabs>
        <w:ind w:left="720" w:hanging="360"/>
      </w:pPr>
      <w:rPr>
        <w:rFonts w:ascii="Bookman Old Style" w:hAnsi="Bookman Old Style" w:cs="Bookman Old Style"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20"/>
    <w:multiLevelType w:val="multilevel"/>
    <w:tmpl w:val="00000020"/>
    <w:name w:val="WW8Num33"/>
    <w:lvl w:ilvl="0">
      <w:start w:val="1"/>
      <w:numFmt w:val="decimal"/>
      <w:lvlText w:val="%1."/>
      <w:lvlJc w:val="left"/>
      <w:pPr>
        <w:tabs>
          <w:tab w:val="num" w:pos="0"/>
        </w:tabs>
        <w:ind w:left="1574" w:hanging="420"/>
      </w:pPr>
      <w:rPr>
        <w:rFonts w:ascii="Bookman Old Style" w:hAnsi="Bookman Old Style" w:cs="Bookman Old Style" w:hint="default"/>
        <w:b/>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Bookman Old Style" w:eastAsia="Calibri" w:hAnsi="Bookman Old Style" w:cs="Times New Roman" w:hint="default"/>
        <w:b/>
      </w:rPr>
    </w:lvl>
  </w:abstractNum>
  <w:abstractNum w:abstractNumId="30" w15:restartNumberingAfterBreak="0">
    <w:nsid w:val="00000022"/>
    <w:multiLevelType w:val="multilevel"/>
    <w:tmpl w:val="16BC68D8"/>
    <w:name w:val="WW8Num35"/>
    <w:lvl w:ilvl="0">
      <w:start w:val="1"/>
      <w:numFmt w:val="decimal"/>
      <w:lvlText w:val="%1."/>
      <w:lvlJc w:val="left"/>
      <w:pPr>
        <w:tabs>
          <w:tab w:val="num" w:pos="0"/>
        </w:tabs>
        <w:ind w:left="644" w:hanging="360"/>
      </w:pPr>
      <w:rPr>
        <w:rFonts w:ascii="Bookman Old Style" w:eastAsia="Times New Roman" w:hAnsi="Bookman Old Style" w:cs="Bookman Old Style"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23"/>
    <w:multiLevelType w:val="multilevel"/>
    <w:tmpl w:val="11B47EBE"/>
    <w:name w:val="WW8Num36"/>
    <w:lvl w:ilvl="0">
      <w:start w:val="1"/>
      <w:numFmt w:val="decimal"/>
      <w:lvlText w:val="%1."/>
      <w:lvlJc w:val="left"/>
      <w:pPr>
        <w:tabs>
          <w:tab w:val="num" w:pos="0"/>
        </w:tabs>
        <w:ind w:left="786" w:hanging="360"/>
      </w:pPr>
      <w:rPr>
        <w:rFonts w:ascii="Bookman Old Style" w:eastAsia="Times New Roman" w:hAnsi="Bookman Old Style" w:cs="Bookman Old Style" w:hint="default"/>
        <w:b w:val="0"/>
        <w:bCs/>
        <w:sz w:val="22"/>
        <w:szCs w:val="22"/>
        <w:lang w:bidi="en-US"/>
      </w:rPr>
    </w:lvl>
    <w:lvl w:ilvl="1">
      <w:start w:val="4"/>
      <w:numFmt w:val="decimal"/>
      <w:isLgl/>
      <w:lvlText w:val="%1.%2."/>
      <w:lvlJc w:val="left"/>
      <w:pPr>
        <w:ind w:left="1146"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2" w15:restartNumberingAfterBreak="0">
    <w:nsid w:val="00000024"/>
    <w:multiLevelType w:val="singleLevel"/>
    <w:tmpl w:val="00000024"/>
    <w:name w:val="WW8Num37"/>
    <w:lvl w:ilvl="0">
      <w:start w:val="1"/>
      <w:numFmt w:val="decimal"/>
      <w:lvlText w:val="%1)"/>
      <w:lvlJc w:val="left"/>
      <w:pPr>
        <w:tabs>
          <w:tab w:val="num" w:pos="0"/>
        </w:tabs>
        <w:ind w:left="1009" w:hanging="360"/>
      </w:pPr>
      <w:rPr>
        <w:rFonts w:ascii="Bookman Old Style" w:hAnsi="Bookman Old Style" w:cs="Bookman Old Style"/>
        <w:lang w:eastAsia="pl-PL"/>
      </w:rPr>
    </w:lvl>
  </w:abstractNum>
  <w:abstractNum w:abstractNumId="33" w15:restartNumberingAfterBreak="0">
    <w:nsid w:val="00000025"/>
    <w:multiLevelType w:val="multilevel"/>
    <w:tmpl w:val="00000025"/>
    <w:name w:val="WW8Num38"/>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0"/>
        </w:tabs>
        <w:ind w:left="1440" w:hanging="360"/>
      </w:pPr>
      <w:rPr>
        <w:rFonts w:ascii="Bookman Old Style" w:eastAsia="Times New Roman" w:hAnsi="Bookman Old Style" w:cs="Times New Roman"/>
        <w:kern w:val="2"/>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6"/>
    <w:multiLevelType w:val="multilevel"/>
    <w:tmpl w:val="00000026"/>
    <w:name w:val="WW8Num39"/>
    <w:lvl w:ilvl="0">
      <w:start w:val="5"/>
      <w:numFmt w:val="decimal"/>
      <w:lvlText w:val="%1."/>
      <w:lvlJc w:val="left"/>
      <w:pPr>
        <w:tabs>
          <w:tab w:val="num" w:pos="0"/>
        </w:tabs>
        <w:ind w:left="360" w:hanging="360"/>
      </w:pPr>
      <w:rPr>
        <w:rFonts w:hint="default"/>
      </w:rPr>
    </w:lvl>
    <w:lvl w:ilvl="1">
      <w:start w:val="1"/>
      <w:numFmt w:val="decimal"/>
      <w:lvlText w:val="%2)"/>
      <w:lvlJc w:val="left"/>
      <w:pPr>
        <w:tabs>
          <w:tab w:val="num" w:pos="0"/>
        </w:tabs>
        <w:ind w:left="1440" w:hanging="360"/>
      </w:pPr>
      <w:rPr>
        <w:rFonts w:ascii="Bookman Old Style" w:eastAsia="Times New Roman" w:hAnsi="Bookman Old Style" w:cs="Times New Roman"/>
      </w:rPr>
    </w:lvl>
    <w:lvl w:ilvl="2">
      <w:start w:val="1"/>
      <w:numFmt w:val="decimal"/>
      <w:lvlText w:val="%3)"/>
      <w:lvlJc w:val="left"/>
      <w:pPr>
        <w:tabs>
          <w:tab w:val="num" w:pos="0"/>
        </w:tabs>
        <w:ind w:left="720" w:hanging="360"/>
      </w:pPr>
      <w:rPr>
        <w:rFonts w:ascii="Bookman Old Style" w:eastAsia="Times New Roman" w:hAnsi="Bookman Old Style" w:cs="Arial" w:hint="default"/>
        <w:lang w:eastAsia="pl-PL" w:bidi="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7"/>
    <w:multiLevelType w:val="singleLevel"/>
    <w:tmpl w:val="00000027"/>
    <w:name w:val="WW8Num40"/>
    <w:lvl w:ilvl="0">
      <w:start w:val="1"/>
      <w:numFmt w:val="upperRoman"/>
      <w:lvlText w:val="%1."/>
      <w:lvlJc w:val="right"/>
      <w:pPr>
        <w:tabs>
          <w:tab w:val="num" w:pos="0"/>
        </w:tabs>
        <w:ind w:left="1335" w:hanging="720"/>
      </w:pPr>
      <w:rPr>
        <w:rFonts w:ascii="Bookman Old Style" w:eastAsia="Times New Roman" w:hAnsi="Bookman Old Style" w:cs="Bookman Old Style" w:hint="default"/>
        <w:b w:val="0"/>
        <w:lang w:eastAsia="pl-PL"/>
      </w:rPr>
    </w:lvl>
  </w:abstractNum>
  <w:abstractNum w:abstractNumId="36" w15:restartNumberingAfterBreak="0">
    <w:nsid w:val="00000028"/>
    <w:multiLevelType w:val="multilevel"/>
    <w:tmpl w:val="00000028"/>
    <w:name w:val="WW8Num41"/>
    <w:lvl w:ilvl="0">
      <w:start w:val="1"/>
      <w:numFmt w:val="bullet"/>
      <w:lvlText w:val="−"/>
      <w:lvlJc w:val="left"/>
      <w:pPr>
        <w:tabs>
          <w:tab w:val="num" w:pos="0"/>
        </w:tabs>
        <w:ind w:left="1316" w:hanging="360"/>
      </w:pPr>
      <w:rPr>
        <w:rFonts w:ascii="Times New Roman" w:hAnsi="Times New Roman" w:cs="Times New Roman" w:hint="default"/>
        <w:color w:val="auto"/>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9"/>
    <w:multiLevelType w:val="multilevel"/>
    <w:tmpl w:val="00000029"/>
    <w:name w:val="WW8Num42"/>
    <w:lvl w:ilvl="0">
      <w:start w:val="1"/>
      <w:numFmt w:val="decimal"/>
      <w:lvlText w:val="%1)"/>
      <w:lvlJc w:val="left"/>
      <w:pPr>
        <w:tabs>
          <w:tab w:val="num" w:pos="0"/>
        </w:tabs>
        <w:ind w:left="720" w:hanging="360"/>
      </w:pPr>
      <w:rPr>
        <w:rFonts w:ascii="Bookman Old Style" w:eastAsia="Times New Roman" w:hAnsi="Bookman Old Style" w:cs="Bookman Old Style"/>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A"/>
    <w:multiLevelType w:val="multilevel"/>
    <w:tmpl w:val="0000002A"/>
    <w:name w:val="WW8Num43"/>
    <w:lvl w:ilvl="0">
      <w:start w:val="1"/>
      <w:numFmt w:val="bullet"/>
      <w:lvlText w:val=""/>
      <w:lvlJc w:val="left"/>
      <w:pPr>
        <w:tabs>
          <w:tab w:val="num" w:pos="0"/>
        </w:tabs>
        <w:ind w:left="1068" w:hanging="360"/>
      </w:pPr>
      <w:rPr>
        <w:rFonts w:ascii="Symbol" w:hAnsi="Symbol" w:cs="Symbol" w:hint="default"/>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B"/>
    <w:multiLevelType w:val="singleLevel"/>
    <w:tmpl w:val="0000002B"/>
    <w:name w:val="WW8Num44"/>
    <w:lvl w:ilvl="0">
      <w:start w:val="1"/>
      <w:numFmt w:val="decimal"/>
      <w:lvlText w:val="%1)"/>
      <w:lvlJc w:val="left"/>
      <w:pPr>
        <w:tabs>
          <w:tab w:val="num" w:pos="0"/>
        </w:tabs>
        <w:ind w:left="1083" w:hanging="360"/>
      </w:pPr>
      <w:rPr>
        <w:rFonts w:ascii="Bookman Old Style" w:eastAsia="Times New Roman" w:hAnsi="Bookman Old Style" w:cs="Bookman Old Style"/>
        <w:lang w:eastAsia="pl-PL"/>
      </w:rPr>
    </w:lvl>
  </w:abstractNum>
  <w:abstractNum w:abstractNumId="40" w15:restartNumberingAfterBreak="0">
    <w:nsid w:val="0000002C"/>
    <w:multiLevelType w:val="multilevel"/>
    <w:tmpl w:val="29CCBA54"/>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Bookman Old Style" w:hAnsi="Bookman Old Style" w:cs="Tahoma"/>
        <w:b/>
        <w:lang w:val="de-DE"/>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D"/>
    <w:multiLevelType w:val="singleLevel"/>
    <w:tmpl w:val="0000002D"/>
    <w:name w:val="WW8Num46"/>
    <w:lvl w:ilvl="0">
      <w:start w:val="1"/>
      <w:numFmt w:val="decimal"/>
      <w:lvlText w:val="%1)"/>
      <w:lvlJc w:val="left"/>
      <w:pPr>
        <w:tabs>
          <w:tab w:val="num" w:pos="0"/>
        </w:tabs>
        <w:ind w:left="1069" w:hanging="360"/>
      </w:pPr>
      <w:rPr>
        <w:rFonts w:ascii="Bookman Old Style" w:eastAsia="Times New Roman" w:hAnsi="Bookman Old Style" w:cs="Bookman Old Style"/>
        <w:bCs/>
        <w:lang w:eastAsia="pl-PL"/>
      </w:rPr>
    </w:lvl>
  </w:abstractNum>
  <w:abstractNum w:abstractNumId="42" w15:restartNumberingAfterBreak="0">
    <w:nsid w:val="0000002E"/>
    <w:multiLevelType w:val="singleLevel"/>
    <w:tmpl w:val="0000002E"/>
    <w:name w:val="WW8Num47"/>
    <w:lvl w:ilvl="0">
      <w:start w:val="2"/>
      <w:numFmt w:val="decimal"/>
      <w:lvlText w:val="%1)"/>
      <w:lvlJc w:val="left"/>
      <w:pPr>
        <w:tabs>
          <w:tab w:val="num" w:pos="0"/>
        </w:tabs>
        <w:ind w:left="1069" w:hanging="360"/>
      </w:pPr>
      <w:rPr>
        <w:rFonts w:ascii="Bookman Old Style" w:hAnsi="Bookman Old Style" w:cs="Bookman Old Style" w:hint="default"/>
      </w:rPr>
    </w:lvl>
  </w:abstractNum>
  <w:abstractNum w:abstractNumId="43" w15:restartNumberingAfterBreak="0">
    <w:nsid w:val="0000002F"/>
    <w:multiLevelType w:val="multilevel"/>
    <w:tmpl w:val="EFDC68C4"/>
    <w:name w:val="WW8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Bookman Old Style" w:eastAsia="Times New Roman" w:hAnsi="Bookman Old Style" w:cs="Bookman Old Style"/>
        <w:b w:val="0"/>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30"/>
    <w:multiLevelType w:val="multilevel"/>
    <w:tmpl w:val="00000030"/>
    <w:name w:val="WW8Num49"/>
    <w:lvl w:ilvl="0">
      <w:start w:val="1"/>
      <w:numFmt w:val="decimal"/>
      <w:lvlText w:val="%1)"/>
      <w:lvlJc w:val="left"/>
      <w:pPr>
        <w:tabs>
          <w:tab w:val="num" w:pos="0"/>
        </w:tabs>
        <w:ind w:left="786" w:hanging="360"/>
      </w:pPr>
      <w:rPr>
        <w:rFonts w:ascii="Bookman Old Style" w:eastAsia="Times New Roman" w:hAnsi="Bookman Old Style" w:cs="Bookman Old Style" w:hint="default"/>
        <w:kern w:val="2"/>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0000031"/>
    <w:multiLevelType w:val="multilevel"/>
    <w:tmpl w:val="00000031"/>
    <w:name w:val="WW8Num50"/>
    <w:lvl w:ilvl="0">
      <w:start w:val="1"/>
      <w:numFmt w:val="decimal"/>
      <w:lvlText w:val="%1)"/>
      <w:lvlJc w:val="left"/>
      <w:pPr>
        <w:tabs>
          <w:tab w:val="num" w:pos="0"/>
        </w:tabs>
        <w:ind w:left="786" w:hanging="360"/>
      </w:pPr>
      <w:rPr>
        <w:rFonts w:ascii="Bookman Old Style" w:eastAsia="Times New Roman" w:hAnsi="Bookman Old Style"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0000032"/>
    <w:multiLevelType w:val="singleLevel"/>
    <w:tmpl w:val="F522A70C"/>
    <w:lvl w:ilvl="0">
      <w:start w:val="1"/>
      <w:numFmt w:val="decimal"/>
      <w:lvlText w:val="%1)"/>
      <w:lvlJc w:val="left"/>
      <w:pPr>
        <w:ind w:left="1456" w:hanging="360"/>
      </w:pPr>
      <w:rPr>
        <w:rFonts w:ascii="Bookman Old Style" w:hAnsi="Bookman Old Style" w:cs="Wingdings" w:hint="default"/>
        <w:lang w:eastAsia="pl-PL"/>
      </w:rPr>
    </w:lvl>
  </w:abstractNum>
  <w:abstractNum w:abstractNumId="47" w15:restartNumberingAfterBreak="0">
    <w:nsid w:val="00000033"/>
    <w:multiLevelType w:val="multilevel"/>
    <w:tmpl w:val="00000033"/>
    <w:name w:val="WW8Num52"/>
    <w:lvl w:ilvl="0">
      <w:start w:val="1"/>
      <w:numFmt w:val="decimal"/>
      <w:lvlText w:val="%1."/>
      <w:lvlJc w:val="left"/>
      <w:pPr>
        <w:tabs>
          <w:tab w:val="num" w:pos="0"/>
        </w:tabs>
        <w:ind w:left="720" w:hanging="360"/>
      </w:pPr>
      <w:rPr>
        <w:rFonts w:hint="default"/>
        <w:b/>
      </w:rPr>
    </w:lvl>
    <w:lvl w:ilvl="1">
      <w:start w:val="2"/>
      <w:numFmt w:val="decimal"/>
      <w:lvlText w:val="%1.%2."/>
      <w:lvlJc w:val="left"/>
      <w:pPr>
        <w:tabs>
          <w:tab w:val="num" w:pos="0"/>
        </w:tabs>
        <w:ind w:left="1182" w:hanging="615"/>
      </w:pPr>
      <w:rPr>
        <w:rFonts w:hint="default"/>
      </w:rPr>
    </w:lvl>
    <w:lvl w:ilvl="2">
      <w:start w:val="1"/>
      <w:numFmt w:val="decimal"/>
      <w:lvlText w:val="%1.%2.%3."/>
      <w:lvlJc w:val="left"/>
      <w:pPr>
        <w:tabs>
          <w:tab w:val="num" w:pos="0"/>
        </w:tabs>
        <w:ind w:left="1494" w:hanging="720"/>
      </w:pPr>
      <w:rPr>
        <w:rFonts w:hint="default"/>
      </w:rPr>
    </w:lvl>
    <w:lvl w:ilvl="3">
      <w:start w:val="1"/>
      <w:numFmt w:val="decimal"/>
      <w:lvlText w:val="%1.%2.%3.%4."/>
      <w:lvlJc w:val="left"/>
      <w:pPr>
        <w:tabs>
          <w:tab w:val="num" w:pos="0"/>
        </w:tabs>
        <w:ind w:left="1701" w:hanging="720"/>
      </w:pPr>
      <w:rPr>
        <w:rFonts w:hint="default"/>
      </w:rPr>
    </w:lvl>
    <w:lvl w:ilvl="4">
      <w:start w:val="1"/>
      <w:numFmt w:val="decimal"/>
      <w:lvlText w:val="%1.%2.%3.%4.%5."/>
      <w:lvlJc w:val="left"/>
      <w:pPr>
        <w:tabs>
          <w:tab w:val="num" w:pos="0"/>
        </w:tabs>
        <w:ind w:left="2268" w:hanging="1080"/>
      </w:pPr>
      <w:rPr>
        <w:rFonts w:hint="default"/>
      </w:rPr>
    </w:lvl>
    <w:lvl w:ilvl="5">
      <w:start w:val="1"/>
      <w:numFmt w:val="decimal"/>
      <w:lvlText w:val="%1.%2.%3.%4.%5.%6."/>
      <w:lvlJc w:val="left"/>
      <w:pPr>
        <w:tabs>
          <w:tab w:val="num" w:pos="0"/>
        </w:tabs>
        <w:ind w:left="2475" w:hanging="1080"/>
      </w:pPr>
      <w:rPr>
        <w:rFonts w:hint="default"/>
      </w:rPr>
    </w:lvl>
    <w:lvl w:ilvl="6">
      <w:start w:val="1"/>
      <w:numFmt w:val="decimal"/>
      <w:lvlText w:val="%1.%2.%3.%4.%5.%6.%7."/>
      <w:lvlJc w:val="left"/>
      <w:pPr>
        <w:tabs>
          <w:tab w:val="num" w:pos="0"/>
        </w:tabs>
        <w:ind w:left="3042" w:hanging="1440"/>
      </w:pPr>
      <w:rPr>
        <w:rFonts w:hint="default"/>
      </w:rPr>
    </w:lvl>
    <w:lvl w:ilvl="7">
      <w:start w:val="1"/>
      <w:numFmt w:val="decimal"/>
      <w:lvlText w:val="%1.%2.%3.%4.%5.%6.%7.%8."/>
      <w:lvlJc w:val="left"/>
      <w:pPr>
        <w:tabs>
          <w:tab w:val="num" w:pos="0"/>
        </w:tabs>
        <w:ind w:left="3249" w:hanging="1440"/>
      </w:pPr>
      <w:rPr>
        <w:rFonts w:hint="default"/>
      </w:rPr>
    </w:lvl>
    <w:lvl w:ilvl="8">
      <w:start w:val="1"/>
      <w:numFmt w:val="decimal"/>
      <w:lvlText w:val="%1.%2.%3.%4.%5.%6.%7.%8.%9."/>
      <w:lvlJc w:val="left"/>
      <w:pPr>
        <w:tabs>
          <w:tab w:val="num" w:pos="0"/>
        </w:tabs>
        <w:ind w:left="3816" w:hanging="1800"/>
      </w:pPr>
      <w:rPr>
        <w:rFonts w:hint="default"/>
      </w:rPr>
    </w:lvl>
  </w:abstractNum>
  <w:abstractNum w:abstractNumId="48" w15:restartNumberingAfterBreak="0">
    <w:nsid w:val="00000034"/>
    <w:multiLevelType w:val="singleLevel"/>
    <w:tmpl w:val="DB782376"/>
    <w:name w:val="WW8Num53"/>
    <w:lvl w:ilvl="0">
      <w:start w:val="1"/>
      <w:numFmt w:val="decimal"/>
      <w:lvlText w:val="%1)"/>
      <w:lvlJc w:val="left"/>
      <w:pPr>
        <w:tabs>
          <w:tab w:val="num" w:pos="0"/>
        </w:tabs>
        <w:ind w:left="720" w:hanging="360"/>
      </w:pPr>
      <w:rPr>
        <w:rFonts w:ascii="Bookman Old Style" w:hAnsi="Bookman Old Style" w:hint="default"/>
      </w:rPr>
    </w:lvl>
  </w:abstractNum>
  <w:abstractNum w:abstractNumId="49" w15:restartNumberingAfterBreak="0">
    <w:nsid w:val="00000035"/>
    <w:multiLevelType w:val="multilevel"/>
    <w:tmpl w:val="00000035"/>
    <w:name w:val="WW8Num54"/>
    <w:lvl w:ilvl="0">
      <w:start w:val="1"/>
      <w:numFmt w:val="decimal"/>
      <w:lvlText w:val="%1)"/>
      <w:lvlJc w:val="left"/>
      <w:pPr>
        <w:tabs>
          <w:tab w:val="num" w:pos="0"/>
        </w:tabs>
        <w:ind w:left="720" w:hanging="360"/>
      </w:pPr>
      <w:rPr>
        <w:rFonts w:ascii="Bookman Old Style" w:eastAsia="Times New Roman" w:hAnsi="Bookman Old Style" w:cs="Arial" w:hint="default"/>
        <w:color w:val="333333"/>
        <w:lang w:eastAsia="pl-PL"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0000036"/>
    <w:multiLevelType w:val="multilevel"/>
    <w:tmpl w:val="AA2A7802"/>
    <w:name w:val="WW8Num55"/>
    <w:lvl w:ilvl="0">
      <w:start w:val="1"/>
      <w:numFmt w:val="decimal"/>
      <w:lvlText w:val="%1."/>
      <w:lvlJc w:val="left"/>
      <w:pPr>
        <w:tabs>
          <w:tab w:val="num" w:pos="0"/>
        </w:tabs>
        <w:ind w:left="720" w:hanging="360"/>
      </w:pPr>
      <w:rPr>
        <w:rFonts w:ascii="Bookman Old Style" w:eastAsia="Times New Roman" w:hAnsi="Bookman Old Style" w:cs="Bookman Old Style"/>
        <w:b w:val="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0000037"/>
    <w:multiLevelType w:val="singleLevel"/>
    <w:tmpl w:val="ECE82850"/>
    <w:name w:val="WW8Num56"/>
    <w:lvl w:ilvl="0">
      <w:start w:val="1"/>
      <w:numFmt w:val="decimal"/>
      <w:lvlText w:val="%1."/>
      <w:lvlJc w:val="left"/>
      <w:pPr>
        <w:tabs>
          <w:tab w:val="num" w:pos="0"/>
        </w:tabs>
        <w:ind w:left="720" w:hanging="360"/>
      </w:pPr>
      <w:rPr>
        <w:rFonts w:ascii="Bookman Old Style" w:eastAsia="Times New Roman" w:hAnsi="Bookman Old Style" w:cs="Bookman Old Style"/>
        <w:b w:val="0"/>
        <w:bCs/>
        <w:color w:val="auto"/>
        <w:spacing w:val="-8"/>
        <w:lang w:eastAsia="pl-PL" w:bidi="en-US"/>
      </w:rPr>
    </w:lvl>
  </w:abstractNum>
  <w:abstractNum w:abstractNumId="52" w15:restartNumberingAfterBreak="0">
    <w:nsid w:val="00000038"/>
    <w:multiLevelType w:val="multilevel"/>
    <w:tmpl w:val="02AAAACA"/>
    <w:name w:val="WW8Num58"/>
    <w:lvl w:ilvl="0">
      <w:start w:val="1"/>
      <w:numFmt w:val="decimal"/>
      <w:lvlText w:val="%1."/>
      <w:lvlJc w:val="left"/>
      <w:pPr>
        <w:tabs>
          <w:tab w:val="num" w:pos="0"/>
        </w:tabs>
        <w:ind w:left="284" w:hanging="284"/>
      </w:pPr>
      <w:rPr>
        <w:rFonts w:ascii="Bookman Old Style" w:hAnsi="Bookman Old Style" w:cs="Bookman Old Style" w:hint="default"/>
        <w:b w:val="0"/>
      </w:rPr>
    </w:lvl>
    <w:lvl w:ilvl="1">
      <w:start w:val="1"/>
      <w:numFmt w:val="decimal"/>
      <w:lvlText w:val="%1.%2."/>
      <w:lvlJc w:val="left"/>
      <w:pPr>
        <w:tabs>
          <w:tab w:val="num" w:pos="0"/>
        </w:tabs>
        <w:ind w:left="794" w:hanging="510"/>
      </w:pPr>
      <w:rPr>
        <w:rFonts w:hint="default"/>
        <w:position w:val="0"/>
        <w:sz w:val="24"/>
        <w:vertAlign w:val="baseline"/>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2784" w:hanging="108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53" w15:restartNumberingAfterBreak="0">
    <w:nsid w:val="00000039"/>
    <w:multiLevelType w:val="multilevel"/>
    <w:tmpl w:val="00000039"/>
    <w:name w:val="WW8Num5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Bookman Old Style" w:hAnsi="Bookman Old Style" w:cs="Bookman Old Style" w:hint="default"/>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0000003A"/>
    <w:multiLevelType w:val="singleLevel"/>
    <w:tmpl w:val="CF580A0C"/>
    <w:name w:val="WW8Num60"/>
    <w:lvl w:ilvl="0">
      <w:start w:val="1"/>
      <w:numFmt w:val="decimal"/>
      <w:lvlText w:val="%1)"/>
      <w:lvlJc w:val="left"/>
      <w:pPr>
        <w:tabs>
          <w:tab w:val="num" w:pos="0"/>
        </w:tabs>
        <w:ind w:left="1020" w:hanging="360"/>
      </w:pPr>
      <w:rPr>
        <w:rFonts w:ascii="Bookman Old Style" w:hAnsi="Bookman Old Style"/>
      </w:rPr>
    </w:lvl>
  </w:abstractNum>
  <w:abstractNum w:abstractNumId="55" w15:restartNumberingAfterBreak="0">
    <w:nsid w:val="0000003B"/>
    <w:multiLevelType w:val="multilevel"/>
    <w:tmpl w:val="0000003B"/>
    <w:name w:val="WW8Num61"/>
    <w:lvl w:ilvl="0">
      <w:start w:val="1"/>
      <w:numFmt w:val="decimal"/>
      <w:lvlText w:val="%1."/>
      <w:lvlJc w:val="left"/>
      <w:pPr>
        <w:tabs>
          <w:tab w:val="num" w:pos="0"/>
        </w:tabs>
        <w:ind w:left="1146" w:hanging="360"/>
      </w:pPr>
      <w:rPr>
        <w:rFonts w:ascii="Bookman Old Style" w:eastAsia="Times New Roman" w:hAnsi="Bookman Old Style" w:cs="Bookman Old Style"/>
        <w:b/>
        <w:bCs/>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000003C"/>
    <w:multiLevelType w:val="multilevel"/>
    <w:tmpl w:val="043815E2"/>
    <w:name w:val="WW8Num62"/>
    <w:lvl w:ilvl="0">
      <w:start w:val="1"/>
      <w:numFmt w:val="decimal"/>
      <w:lvlText w:val="%1."/>
      <w:lvlJc w:val="left"/>
      <w:pPr>
        <w:tabs>
          <w:tab w:val="num" w:pos="0"/>
        </w:tabs>
        <w:ind w:left="720" w:hanging="360"/>
      </w:pPr>
      <w:rPr>
        <w:rFonts w:ascii="Bookman Old Style" w:eastAsia="Times New Roman" w:hAnsi="Bookman Old Style" w:cs="Times New Roman" w:hint="default"/>
        <w:b w:val="0"/>
        <w:color w:val="auto"/>
        <w:spacing w:val="-7"/>
        <w:lang w:val="x-none" w:eastAsia="pl-PL"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3D"/>
    <w:multiLevelType w:val="multilevel"/>
    <w:tmpl w:val="0000003D"/>
    <w:name w:val="WW8Num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Bookman Old Style" w:eastAsia="Times New Roman" w:hAnsi="Bookman Old Style" w:cs="Bookman Old Style"/>
        <w:b/>
        <w:lang w:bidi="en-U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E"/>
    <w:multiLevelType w:val="multilevel"/>
    <w:tmpl w:val="0000003E"/>
    <w:name w:val="WW8Num64"/>
    <w:lvl w:ilvl="0">
      <w:start w:val="1"/>
      <w:numFmt w:val="lowerLetter"/>
      <w:lvlText w:val="%1)"/>
      <w:lvlJc w:val="left"/>
      <w:pPr>
        <w:tabs>
          <w:tab w:val="num" w:pos="0"/>
        </w:tabs>
        <w:ind w:left="1773" w:hanging="360"/>
      </w:pPr>
      <w:rPr>
        <w:rFonts w:ascii="Bookman Old Style" w:hAnsi="Bookman Old Style" w:cs="Bookman Old Style"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3F"/>
    <w:multiLevelType w:val="multilevel"/>
    <w:tmpl w:val="DEFCF874"/>
    <w:lvl w:ilvl="0">
      <w:start w:val="1"/>
      <w:numFmt w:val="decimal"/>
      <w:lvlText w:val="%1."/>
      <w:lvlJc w:val="left"/>
      <w:pPr>
        <w:tabs>
          <w:tab w:val="num" w:pos="720"/>
        </w:tabs>
        <w:ind w:left="720" w:hanging="360"/>
      </w:pPr>
      <w:rPr>
        <w:rFonts w:ascii="Bookman Old Style" w:hAnsi="Bookman Old Style" w:cs="Bookman Old Style"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40"/>
    <w:multiLevelType w:val="hybridMultilevel"/>
    <w:tmpl w:val="00000040"/>
    <w:name w:val="WW8Num67"/>
    <w:lvl w:ilvl="0" w:tplc="0F825CB4">
      <w:start w:val="1"/>
      <w:numFmt w:val="decimal"/>
      <w:lvlText w:val="%1."/>
      <w:lvlJc w:val="left"/>
      <w:pPr>
        <w:tabs>
          <w:tab w:val="num" w:pos="0"/>
        </w:tabs>
        <w:ind w:left="720" w:hanging="360"/>
      </w:pPr>
      <w:rPr>
        <w:rFonts w:ascii="Bookman Old Style" w:eastAsia="Times New Roman" w:hAnsi="Bookman Old Style" w:cs="Bookman Old Style" w:hint="default"/>
        <w:b/>
        <w:sz w:val="24"/>
        <w:szCs w:val="24"/>
        <w:lang w:eastAsia="pl-PL"/>
      </w:rPr>
    </w:lvl>
    <w:lvl w:ilvl="1" w:tplc="DD4A23F2">
      <w:numFmt w:val="decimal"/>
      <w:lvlText w:val=""/>
      <w:lvlJc w:val="left"/>
    </w:lvl>
    <w:lvl w:ilvl="2" w:tplc="4144254E">
      <w:numFmt w:val="decimal"/>
      <w:lvlText w:val=""/>
      <w:lvlJc w:val="left"/>
    </w:lvl>
    <w:lvl w:ilvl="3" w:tplc="80C8FAB0">
      <w:numFmt w:val="decimal"/>
      <w:lvlText w:val=""/>
      <w:lvlJc w:val="left"/>
    </w:lvl>
    <w:lvl w:ilvl="4" w:tplc="D650558E">
      <w:numFmt w:val="decimal"/>
      <w:lvlText w:val=""/>
      <w:lvlJc w:val="left"/>
    </w:lvl>
    <w:lvl w:ilvl="5" w:tplc="B9464B26">
      <w:numFmt w:val="decimal"/>
      <w:lvlText w:val=""/>
      <w:lvlJc w:val="left"/>
    </w:lvl>
    <w:lvl w:ilvl="6" w:tplc="5ECE86FE">
      <w:numFmt w:val="decimal"/>
      <w:lvlText w:val=""/>
      <w:lvlJc w:val="left"/>
    </w:lvl>
    <w:lvl w:ilvl="7" w:tplc="6030A748">
      <w:numFmt w:val="decimal"/>
      <w:lvlText w:val=""/>
      <w:lvlJc w:val="left"/>
    </w:lvl>
    <w:lvl w:ilvl="8" w:tplc="1C507BB4">
      <w:numFmt w:val="decimal"/>
      <w:lvlText w:val=""/>
      <w:lvlJc w:val="left"/>
    </w:lvl>
  </w:abstractNum>
  <w:abstractNum w:abstractNumId="61" w15:restartNumberingAfterBreak="0">
    <w:nsid w:val="00000041"/>
    <w:multiLevelType w:val="hybridMultilevel"/>
    <w:tmpl w:val="00000041"/>
    <w:name w:val="WW8Num68"/>
    <w:lvl w:ilvl="0" w:tplc="F51603FA">
      <w:start w:val="1"/>
      <w:numFmt w:val="decimal"/>
      <w:lvlText w:val="%1."/>
      <w:lvlJc w:val="left"/>
      <w:pPr>
        <w:tabs>
          <w:tab w:val="num" w:pos="0"/>
        </w:tabs>
        <w:ind w:left="720" w:hanging="360"/>
      </w:pPr>
      <w:rPr>
        <w:rFonts w:ascii="Bookman Old Style" w:eastAsia="Calibri" w:hAnsi="Bookman Old Style" w:cs="Times New Roman" w:hint="default"/>
        <w:b/>
        <w:lang w:eastAsia="pl-PL"/>
      </w:rPr>
    </w:lvl>
    <w:lvl w:ilvl="1" w:tplc="ECD8BFA2">
      <w:numFmt w:val="decimal"/>
      <w:lvlText w:val=""/>
      <w:lvlJc w:val="left"/>
    </w:lvl>
    <w:lvl w:ilvl="2" w:tplc="4796DB46">
      <w:numFmt w:val="decimal"/>
      <w:lvlText w:val=""/>
      <w:lvlJc w:val="left"/>
    </w:lvl>
    <w:lvl w:ilvl="3" w:tplc="AC98B98C">
      <w:numFmt w:val="decimal"/>
      <w:lvlText w:val=""/>
      <w:lvlJc w:val="left"/>
    </w:lvl>
    <w:lvl w:ilvl="4" w:tplc="B6F67538">
      <w:numFmt w:val="decimal"/>
      <w:lvlText w:val=""/>
      <w:lvlJc w:val="left"/>
    </w:lvl>
    <w:lvl w:ilvl="5" w:tplc="6F64DD1C">
      <w:numFmt w:val="decimal"/>
      <w:lvlText w:val=""/>
      <w:lvlJc w:val="left"/>
    </w:lvl>
    <w:lvl w:ilvl="6" w:tplc="335CC70A">
      <w:numFmt w:val="decimal"/>
      <w:lvlText w:val=""/>
      <w:lvlJc w:val="left"/>
    </w:lvl>
    <w:lvl w:ilvl="7" w:tplc="5FCA3496">
      <w:numFmt w:val="decimal"/>
      <w:lvlText w:val=""/>
      <w:lvlJc w:val="left"/>
    </w:lvl>
    <w:lvl w:ilvl="8" w:tplc="AE5A238C">
      <w:numFmt w:val="decimal"/>
      <w:lvlText w:val=""/>
      <w:lvlJc w:val="left"/>
    </w:lvl>
  </w:abstractNum>
  <w:abstractNum w:abstractNumId="62" w15:restartNumberingAfterBreak="0">
    <w:nsid w:val="00000042"/>
    <w:multiLevelType w:val="hybridMultilevel"/>
    <w:tmpl w:val="00000042"/>
    <w:name w:val="WW8Num69"/>
    <w:lvl w:ilvl="0" w:tplc="C6ECD218">
      <w:start w:val="1"/>
      <w:numFmt w:val="decimal"/>
      <w:lvlText w:val="%1)"/>
      <w:lvlJc w:val="left"/>
      <w:pPr>
        <w:tabs>
          <w:tab w:val="num" w:pos="0"/>
        </w:tabs>
        <w:ind w:left="717" w:hanging="360"/>
      </w:pPr>
      <w:rPr>
        <w:rFonts w:ascii="Bookman Old Style" w:eastAsia="Times New Roman" w:hAnsi="Bookman Old Style" w:cs="Bookman Old Style" w:hint="default"/>
        <w:b w:val="0"/>
        <w:strike w:val="0"/>
        <w:dstrike w:val="0"/>
        <w:kern w:val="2"/>
        <w:lang w:eastAsia="ar-SA" w:bidi="en-US"/>
      </w:rPr>
    </w:lvl>
    <w:lvl w:ilvl="1" w:tplc="99CA61EE">
      <w:numFmt w:val="decimal"/>
      <w:lvlText w:val=""/>
      <w:lvlJc w:val="left"/>
    </w:lvl>
    <w:lvl w:ilvl="2" w:tplc="77B2841A">
      <w:numFmt w:val="decimal"/>
      <w:lvlText w:val=""/>
      <w:lvlJc w:val="left"/>
    </w:lvl>
    <w:lvl w:ilvl="3" w:tplc="793C9608">
      <w:numFmt w:val="decimal"/>
      <w:lvlText w:val=""/>
      <w:lvlJc w:val="left"/>
    </w:lvl>
    <w:lvl w:ilvl="4" w:tplc="5B78A586">
      <w:numFmt w:val="decimal"/>
      <w:lvlText w:val=""/>
      <w:lvlJc w:val="left"/>
    </w:lvl>
    <w:lvl w:ilvl="5" w:tplc="A014AE6E">
      <w:numFmt w:val="decimal"/>
      <w:lvlText w:val=""/>
      <w:lvlJc w:val="left"/>
    </w:lvl>
    <w:lvl w:ilvl="6" w:tplc="53F4414C">
      <w:numFmt w:val="decimal"/>
      <w:lvlText w:val=""/>
      <w:lvlJc w:val="left"/>
    </w:lvl>
    <w:lvl w:ilvl="7" w:tplc="65BA1618">
      <w:numFmt w:val="decimal"/>
      <w:lvlText w:val=""/>
      <w:lvlJc w:val="left"/>
    </w:lvl>
    <w:lvl w:ilvl="8" w:tplc="EC60AFD8">
      <w:numFmt w:val="decimal"/>
      <w:lvlText w:val=""/>
      <w:lvlJc w:val="left"/>
    </w:lvl>
  </w:abstractNum>
  <w:abstractNum w:abstractNumId="63" w15:restartNumberingAfterBreak="0">
    <w:nsid w:val="00000043"/>
    <w:multiLevelType w:val="hybridMultilevel"/>
    <w:tmpl w:val="C57E15F0"/>
    <w:name w:val="WW8Num70"/>
    <w:lvl w:ilvl="0" w:tplc="F2D689C2">
      <w:start w:val="1"/>
      <w:numFmt w:val="decimal"/>
      <w:lvlText w:val="%1."/>
      <w:lvlJc w:val="left"/>
      <w:pPr>
        <w:tabs>
          <w:tab w:val="num" w:pos="0"/>
        </w:tabs>
        <w:ind w:left="360" w:hanging="360"/>
      </w:pPr>
      <w:rPr>
        <w:rFonts w:ascii="Bookman Old Style" w:eastAsia="Times New Roman" w:hAnsi="Bookman Old Style" w:cs="Bookman Old Style"/>
        <w:b w:val="0"/>
        <w:lang w:eastAsia="pl-PL"/>
      </w:rPr>
    </w:lvl>
    <w:lvl w:ilvl="1" w:tplc="A6E07B10">
      <w:numFmt w:val="decimal"/>
      <w:lvlText w:val=""/>
      <w:lvlJc w:val="left"/>
    </w:lvl>
    <w:lvl w:ilvl="2" w:tplc="9EB4CDF0">
      <w:numFmt w:val="decimal"/>
      <w:lvlText w:val=""/>
      <w:lvlJc w:val="left"/>
    </w:lvl>
    <w:lvl w:ilvl="3" w:tplc="0980F1B2">
      <w:numFmt w:val="decimal"/>
      <w:lvlText w:val=""/>
      <w:lvlJc w:val="left"/>
    </w:lvl>
    <w:lvl w:ilvl="4" w:tplc="E8B4C6B2">
      <w:numFmt w:val="decimal"/>
      <w:lvlText w:val=""/>
      <w:lvlJc w:val="left"/>
    </w:lvl>
    <w:lvl w:ilvl="5" w:tplc="2AD225D8">
      <w:numFmt w:val="decimal"/>
      <w:lvlText w:val=""/>
      <w:lvlJc w:val="left"/>
    </w:lvl>
    <w:lvl w:ilvl="6" w:tplc="348C4872">
      <w:numFmt w:val="decimal"/>
      <w:lvlText w:val=""/>
      <w:lvlJc w:val="left"/>
    </w:lvl>
    <w:lvl w:ilvl="7" w:tplc="9D4E61A2">
      <w:numFmt w:val="decimal"/>
      <w:lvlText w:val=""/>
      <w:lvlJc w:val="left"/>
    </w:lvl>
    <w:lvl w:ilvl="8" w:tplc="027250F8">
      <w:numFmt w:val="decimal"/>
      <w:lvlText w:val=""/>
      <w:lvlJc w:val="left"/>
    </w:lvl>
  </w:abstractNum>
  <w:abstractNum w:abstractNumId="64" w15:restartNumberingAfterBreak="0">
    <w:nsid w:val="00000044"/>
    <w:multiLevelType w:val="multilevel"/>
    <w:tmpl w:val="DFE4CBB4"/>
    <w:name w:val="WW8Num71"/>
    <w:lvl w:ilvl="0">
      <w:start w:val="5"/>
      <w:numFmt w:val="decimal"/>
      <w:lvlText w:val="%1."/>
      <w:lvlJc w:val="left"/>
      <w:pPr>
        <w:tabs>
          <w:tab w:val="num" w:pos="0"/>
        </w:tabs>
        <w:ind w:left="360" w:hanging="360"/>
      </w:pPr>
      <w:rPr>
        <w:rFonts w:hint="default"/>
        <w:i w:val="0"/>
      </w:rPr>
    </w:lvl>
    <w:lvl w:ilvl="1">
      <w:start w:val="1"/>
      <w:numFmt w:val="decimal"/>
      <w:lvlText w:val="%2)"/>
      <w:lvlJc w:val="left"/>
      <w:pPr>
        <w:tabs>
          <w:tab w:val="num" w:pos="0"/>
        </w:tabs>
        <w:ind w:left="720" w:hanging="360"/>
      </w:pPr>
      <w:rPr>
        <w:rFonts w:ascii="Bookman Old Style" w:eastAsia="Calibri" w:hAnsi="Bookman Old Style" w:cs="Times New Roman" w:hint="default"/>
        <w:i w:val="0"/>
      </w:rPr>
    </w:lvl>
    <w:lvl w:ilvl="2">
      <w:start w:val="1"/>
      <w:numFmt w:val="decimal"/>
      <w:lvlText w:val="%1.%2.%3."/>
      <w:lvlJc w:val="left"/>
      <w:pPr>
        <w:tabs>
          <w:tab w:val="num" w:pos="0"/>
        </w:tabs>
        <w:ind w:left="1440" w:hanging="720"/>
      </w:pPr>
      <w:rPr>
        <w:rFonts w:hint="default"/>
        <w:i w:val="0"/>
      </w:rPr>
    </w:lvl>
    <w:lvl w:ilvl="3">
      <w:start w:val="1"/>
      <w:numFmt w:val="decimal"/>
      <w:lvlText w:val="%1.%2.%3.%4."/>
      <w:lvlJc w:val="left"/>
      <w:pPr>
        <w:tabs>
          <w:tab w:val="num" w:pos="0"/>
        </w:tabs>
        <w:ind w:left="1800" w:hanging="720"/>
      </w:pPr>
      <w:rPr>
        <w:rFonts w:hint="default"/>
        <w:i w:val="0"/>
      </w:rPr>
    </w:lvl>
    <w:lvl w:ilvl="4">
      <w:start w:val="1"/>
      <w:numFmt w:val="decimal"/>
      <w:lvlText w:val="%1.%2.%3.%4.%5."/>
      <w:lvlJc w:val="left"/>
      <w:pPr>
        <w:tabs>
          <w:tab w:val="num" w:pos="0"/>
        </w:tabs>
        <w:ind w:left="2520" w:hanging="1080"/>
      </w:pPr>
      <w:rPr>
        <w:rFonts w:hint="default"/>
        <w:i w:val="0"/>
      </w:rPr>
    </w:lvl>
    <w:lvl w:ilvl="5">
      <w:start w:val="1"/>
      <w:numFmt w:val="decimal"/>
      <w:lvlText w:val="%1.%2.%3.%4.%5.%6."/>
      <w:lvlJc w:val="left"/>
      <w:pPr>
        <w:tabs>
          <w:tab w:val="num" w:pos="0"/>
        </w:tabs>
        <w:ind w:left="2880" w:hanging="1080"/>
      </w:pPr>
      <w:rPr>
        <w:rFonts w:hint="default"/>
        <w:i w:val="0"/>
      </w:rPr>
    </w:lvl>
    <w:lvl w:ilvl="6">
      <w:start w:val="1"/>
      <w:numFmt w:val="decimal"/>
      <w:lvlText w:val="%1.%2.%3.%4.%5.%6.%7."/>
      <w:lvlJc w:val="left"/>
      <w:pPr>
        <w:tabs>
          <w:tab w:val="num" w:pos="0"/>
        </w:tabs>
        <w:ind w:left="3240" w:hanging="1080"/>
      </w:pPr>
      <w:rPr>
        <w:rFonts w:hint="default"/>
        <w:i w:val="0"/>
      </w:rPr>
    </w:lvl>
    <w:lvl w:ilvl="7">
      <w:start w:val="1"/>
      <w:numFmt w:val="decimal"/>
      <w:lvlText w:val="%1.%2.%3.%4.%5.%6.%7.%8."/>
      <w:lvlJc w:val="left"/>
      <w:pPr>
        <w:tabs>
          <w:tab w:val="num" w:pos="0"/>
        </w:tabs>
        <w:ind w:left="3960" w:hanging="1440"/>
      </w:pPr>
      <w:rPr>
        <w:rFonts w:hint="default"/>
        <w:i w:val="0"/>
      </w:rPr>
    </w:lvl>
    <w:lvl w:ilvl="8">
      <w:start w:val="1"/>
      <w:numFmt w:val="decimal"/>
      <w:lvlText w:val="%1.%2.%3.%4.%5.%6.%7.%8.%9."/>
      <w:lvlJc w:val="left"/>
      <w:pPr>
        <w:tabs>
          <w:tab w:val="num" w:pos="0"/>
        </w:tabs>
        <w:ind w:left="4320" w:hanging="1440"/>
      </w:pPr>
      <w:rPr>
        <w:rFonts w:hint="default"/>
        <w:i w:val="0"/>
      </w:rPr>
    </w:lvl>
  </w:abstractNum>
  <w:abstractNum w:abstractNumId="65" w15:restartNumberingAfterBreak="0">
    <w:nsid w:val="00000045"/>
    <w:multiLevelType w:val="multilevel"/>
    <w:tmpl w:val="AD1C8B18"/>
    <w:name w:val="WW8Num72"/>
    <w:lvl w:ilvl="0">
      <w:start w:val="3"/>
      <w:numFmt w:val="decimal"/>
      <w:lvlText w:val="%1."/>
      <w:lvlJc w:val="left"/>
      <w:pPr>
        <w:tabs>
          <w:tab w:val="num" w:pos="0"/>
        </w:tabs>
        <w:ind w:left="3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730" w:firstLine="0"/>
      </w:pPr>
      <w:rPr>
        <w:rFonts w:ascii="Times New Roman" w:eastAsia="Times New Roman" w:hAnsi="Times New Roman" w:cs="Times New Roman" w:hint="default"/>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3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1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5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2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9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7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6" w15:restartNumberingAfterBreak="0">
    <w:nsid w:val="00000046"/>
    <w:multiLevelType w:val="multilevel"/>
    <w:tmpl w:val="140C8C7E"/>
    <w:name w:val="WW8Num73"/>
    <w:lvl w:ilvl="0">
      <w:start w:val="1"/>
      <w:numFmt w:val="decimal"/>
      <w:lvlText w:val="%1."/>
      <w:lvlJc w:val="left"/>
      <w:pPr>
        <w:tabs>
          <w:tab w:val="num" w:pos="708"/>
        </w:tabs>
        <w:ind w:left="311" w:firstLine="0"/>
      </w:pPr>
      <w:rPr>
        <w:rFonts w:ascii="Bookman Old Style" w:eastAsia="Times New Roman" w:hAnsi="Bookman Old Style" w:cs="Times New Roman" w:hint="default"/>
        <w:b w:val="0"/>
        <w:i w:val="0"/>
        <w:strike w:val="0"/>
        <w:dstrike w:val="0"/>
        <w:color w:val="000000"/>
        <w:position w:val="0"/>
        <w:sz w:val="22"/>
        <w:szCs w:val="22"/>
        <w:u w:val="none" w:color="000000"/>
        <w:shd w:val="clear" w:color="auto" w:fill="auto"/>
        <w:vertAlign w:val="baseline"/>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47"/>
    <w:multiLevelType w:val="multilevel"/>
    <w:tmpl w:val="00000047"/>
    <w:name w:val="WW8Num74"/>
    <w:lvl w:ilvl="0">
      <w:start w:val="1"/>
      <w:numFmt w:val="decimal"/>
      <w:pStyle w:val="tekstlitera"/>
      <w:suff w:val="space"/>
      <w:lvlText w:val="§ %1"/>
      <w:lvlJc w:val="left"/>
      <w:pPr>
        <w:tabs>
          <w:tab w:val="num" w:pos="0"/>
        </w:tabs>
        <w:ind w:left="3970" w:firstLine="0"/>
      </w:pPr>
      <w:rPr>
        <w:rFonts w:ascii="Palatino Linotype" w:hAnsi="Palatino Linotype" w:cs="Palatino Linotype" w:hint="default"/>
        <w:b/>
        <w:i w:val="0"/>
        <w:sz w:val="22"/>
        <w:szCs w:val="22"/>
      </w:rPr>
    </w:lvl>
    <w:lvl w:ilvl="1">
      <w:start w:val="1"/>
      <w:numFmt w:val="none"/>
      <w:suff w:val="nothing"/>
      <w:lvlText w:val=""/>
      <w:lvlJc w:val="left"/>
      <w:pPr>
        <w:tabs>
          <w:tab w:val="num" w:pos="0"/>
        </w:tabs>
        <w:ind w:left="0" w:firstLine="0"/>
      </w:pPr>
      <w:rPr>
        <w:rFonts w:ascii="Palatino Linotype" w:hAnsi="Palatino Linotype" w:cs="Palatino Linotype" w:hint="default"/>
        <w:b w:val="0"/>
        <w:i w:val="0"/>
        <w:sz w:val="22"/>
        <w:szCs w:val="22"/>
      </w:rPr>
    </w:lvl>
    <w:lvl w:ilvl="2">
      <w:start w:val="1"/>
      <w:numFmt w:val="decimal"/>
      <w:lvlText w:val="%3."/>
      <w:lvlJc w:val="left"/>
      <w:pPr>
        <w:tabs>
          <w:tab w:val="num" w:pos="363"/>
        </w:tabs>
        <w:ind w:left="363" w:hanging="363"/>
      </w:pPr>
      <w:rPr>
        <w:rFonts w:ascii="Palatino Linotype" w:hAnsi="Palatino Linotype" w:cs="Palatino Linotype" w:hint="default"/>
        <w:b w:val="0"/>
        <w:i w:val="0"/>
        <w:sz w:val="22"/>
        <w:szCs w:val="22"/>
      </w:rPr>
    </w:lvl>
    <w:lvl w:ilvl="3">
      <w:start w:val="1"/>
      <w:numFmt w:val="decimal"/>
      <w:lvlText w:val="%4)"/>
      <w:lvlJc w:val="left"/>
      <w:pPr>
        <w:tabs>
          <w:tab w:val="num" w:pos="720"/>
        </w:tabs>
        <w:ind w:left="720" w:hanging="357"/>
      </w:pPr>
      <w:rPr>
        <w:rFonts w:ascii="Palatino Linotype" w:hAnsi="Palatino Linotype" w:cs="Palatino Linotype" w:hint="default"/>
        <w:b w:val="0"/>
        <w:i w:val="0"/>
        <w:sz w:val="22"/>
        <w:szCs w:val="22"/>
      </w:rPr>
    </w:lvl>
    <w:lvl w:ilvl="4">
      <w:start w:val="1"/>
      <w:numFmt w:val="lowerLetter"/>
      <w:lvlText w:val="%5)"/>
      <w:lvlJc w:val="left"/>
      <w:pPr>
        <w:tabs>
          <w:tab w:val="num" w:pos="1083"/>
        </w:tabs>
        <w:ind w:left="1083" w:hanging="363"/>
      </w:pPr>
      <w:rPr>
        <w:rFonts w:ascii="Palatino Linotype" w:hAnsi="Palatino Linotype" w:cs="Palatino Linotype" w:hint="default"/>
        <w:b w:val="0"/>
        <w:i w:val="0"/>
        <w:sz w:val="22"/>
        <w:szCs w:val="22"/>
      </w:rPr>
    </w:lvl>
    <w:lvl w:ilvl="5">
      <w:start w:val="1"/>
      <w:numFmt w:val="decimal"/>
      <w:lvlText w:val="%3.%4.%5.%6."/>
      <w:lvlJc w:val="left"/>
      <w:pPr>
        <w:tabs>
          <w:tab w:val="num" w:pos="4860"/>
        </w:tabs>
        <w:ind w:left="4716" w:hanging="936"/>
      </w:pPr>
      <w:rPr>
        <w:rFonts w:hint="default"/>
      </w:rPr>
    </w:lvl>
    <w:lvl w:ilvl="6">
      <w:start w:val="1"/>
      <w:numFmt w:val="decimal"/>
      <w:lvlText w:val="%3.%4.%5.%6.%7."/>
      <w:lvlJc w:val="left"/>
      <w:pPr>
        <w:tabs>
          <w:tab w:val="num" w:pos="5580"/>
        </w:tabs>
        <w:ind w:left="5220" w:hanging="1080"/>
      </w:pPr>
      <w:rPr>
        <w:rFonts w:hint="default"/>
      </w:rPr>
    </w:lvl>
    <w:lvl w:ilvl="7">
      <w:start w:val="1"/>
      <w:numFmt w:val="decimal"/>
      <w:lvlText w:val="%3.%4.%5.%6.%7.%8."/>
      <w:lvlJc w:val="left"/>
      <w:pPr>
        <w:tabs>
          <w:tab w:val="num" w:pos="5940"/>
        </w:tabs>
        <w:ind w:left="5724" w:hanging="1224"/>
      </w:pPr>
      <w:rPr>
        <w:rFonts w:hint="default"/>
      </w:rPr>
    </w:lvl>
    <w:lvl w:ilvl="8">
      <w:start w:val="1"/>
      <w:numFmt w:val="decimal"/>
      <w:lvlText w:val="%3.%4.%5.%6.%7.%8.%9."/>
      <w:lvlJc w:val="left"/>
      <w:pPr>
        <w:tabs>
          <w:tab w:val="num" w:pos="6660"/>
        </w:tabs>
        <w:ind w:left="6300" w:hanging="1440"/>
      </w:pPr>
      <w:rPr>
        <w:rFonts w:hint="default"/>
      </w:rPr>
    </w:lvl>
  </w:abstractNum>
  <w:abstractNum w:abstractNumId="68" w15:restartNumberingAfterBreak="0">
    <w:nsid w:val="00000048"/>
    <w:multiLevelType w:val="multilevel"/>
    <w:tmpl w:val="AE8263F0"/>
    <w:name w:val="WW8Num75"/>
    <w:lvl w:ilvl="0">
      <w:start w:val="1"/>
      <w:numFmt w:val="decimal"/>
      <w:lvlText w:val="%1."/>
      <w:lvlJc w:val="left"/>
      <w:pPr>
        <w:tabs>
          <w:tab w:val="num" w:pos="0"/>
        </w:tabs>
        <w:ind w:left="780" w:hanging="420"/>
      </w:pPr>
      <w:rPr>
        <w:rFonts w:ascii="Bookman Old Style" w:hAnsi="Bookman Old Style" w:cs="Bookman Old Style" w:hint="default"/>
        <w:b w:val="0"/>
      </w:rPr>
    </w:lvl>
    <w:lvl w:ilvl="1">
      <w:start w:val="1"/>
      <w:numFmt w:val="bullet"/>
      <w:lvlText w:val=""/>
      <w:lvlJc w:val="left"/>
      <w:pPr>
        <w:tabs>
          <w:tab w:val="num" w:pos="0"/>
        </w:tabs>
        <w:ind w:left="1145" w:hanging="720"/>
      </w:pPr>
      <w:rPr>
        <w:rFonts w:ascii="Symbol" w:hAnsi="Symbol" w:cs="Symbol" w:hint="default"/>
      </w:rPr>
    </w:lvl>
    <w:lvl w:ilvl="2">
      <w:start w:val="1"/>
      <w:numFmt w:val="decimal"/>
      <w:lvlText w:val="%1.%2.%3."/>
      <w:lvlJc w:val="left"/>
      <w:pPr>
        <w:tabs>
          <w:tab w:val="num" w:pos="0"/>
        </w:tabs>
        <w:ind w:left="1210" w:hanging="720"/>
      </w:pPr>
      <w:rPr>
        <w:rFonts w:hint="default"/>
      </w:rPr>
    </w:lvl>
    <w:lvl w:ilvl="3">
      <w:start w:val="1"/>
      <w:numFmt w:val="decimal"/>
      <w:lvlText w:val="%1.%2.%3.%4."/>
      <w:lvlJc w:val="left"/>
      <w:pPr>
        <w:tabs>
          <w:tab w:val="num" w:pos="0"/>
        </w:tabs>
        <w:ind w:left="1635" w:hanging="1080"/>
      </w:pPr>
      <w:rPr>
        <w:rFonts w:hint="default"/>
      </w:rPr>
    </w:lvl>
    <w:lvl w:ilvl="4">
      <w:start w:val="1"/>
      <w:numFmt w:val="decimal"/>
      <w:lvlText w:val="%1.%2.%3.%4.%5."/>
      <w:lvlJc w:val="left"/>
      <w:pPr>
        <w:tabs>
          <w:tab w:val="num" w:pos="0"/>
        </w:tabs>
        <w:ind w:left="1700" w:hanging="1080"/>
      </w:pPr>
      <w:rPr>
        <w:rFonts w:hint="default"/>
      </w:rPr>
    </w:lvl>
    <w:lvl w:ilvl="5">
      <w:start w:val="1"/>
      <w:numFmt w:val="decimal"/>
      <w:lvlText w:val="%1.%2.%3.%4.%5.%6."/>
      <w:lvlJc w:val="left"/>
      <w:pPr>
        <w:tabs>
          <w:tab w:val="num" w:pos="0"/>
        </w:tabs>
        <w:ind w:left="2125" w:hanging="1440"/>
      </w:pPr>
      <w:rPr>
        <w:rFonts w:hint="default"/>
      </w:rPr>
    </w:lvl>
    <w:lvl w:ilvl="6">
      <w:start w:val="1"/>
      <w:numFmt w:val="decimal"/>
      <w:lvlText w:val="%1.%2.%3.%4.%5.%6.%7."/>
      <w:lvlJc w:val="left"/>
      <w:pPr>
        <w:tabs>
          <w:tab w:val="num" w:pos="0"/>
        </w:tabs>
        <w:ind w:left="2190" w:hanging="1440"/>
      </w:pPr>
      <w:rPr>
        <w:rFonts w:hint="default"/>
      </w:rPr>
    </w:lvl>
    <w:lvl w:ilvl="7">
      <w:start w:val="1"/>
      <w:numFmt w:val="decimal"/>
      <w:lvlText w:val="%1.%2.%3.%4.%5.%6.%7.%8."/>
      <w:lvlJc w:val="left"/>
      <w:pPr>
        <w:tabs>
          <w:tab w:val="num" w:pos="0"/>
        </w:tabs>
        <w:ind w:left="2615" w:hanging="1800"/>
      </w:pPr>
      <w:rPr>
        <w:rFonts w:hint="default"/>
      </w:rPr>
    </w:lvl>
    <w:lvl w:ilvl="8">
      <w:start w:val="1"/>
      <w:numFmt w:val="decimal"/>
      <w:lvlText w:val="%1.%2.%3.%4.%5.%6.%7.%8.%9."/>
      <w:lvlJc w:val="left"/>
      <w:pPr>
        <w:tabs>
          <w:tab w:val="num" w:pos="0"/>
        </w:tabs>
        <w:ind w:left="3040" w:hanging="2160"/>
      </w:pPr>
      <w:rPr>
        <w:rFonts w:hint="default"/>
      </w:rPr>
    </w:lvl>
  </w:abstractNum>
  <w:abstractNum w:abstractNumId="69" w15:restartNumberingAfterBreak="0">
    <w:nsid w:val="00000049"/>
    <w:multiLevelType w:val="multilevel"/>
    <w:tmpl w:val="00000049"/>
    <w:name w:val="WW8Num76"/>
    <w:lvl w:ilvl="0">
      <w:start w:val="1"/>
      <w:numFmt w:val="decimal"/>
      <w:lvlText w:val="%1)"/>
      <w:lvlJc w:val="left"/>
      <w:pPr>
        <w:tabs>
          <w:tab w:val="num" w:pos="0"/>
        </w:tabs>
        <w:ind w:left="786" w:hanging="360"/>
      </w:pPr>
      <w:rPr>
        <w:rFonts w:ascii="Bookman Old Style" w:eastAsia="Times New Roman" w:hAnsi="Bookman Old Style"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000004A"/>
    <w:multiLevelType w:val="multilevel"/>
    <w:tmpl w:val="0000004A"/>
    <w:name w:val="WW8Num77"/>
    <w:lvl w:ilvl="0">
      <w:start w:val="1"/>
      <w:numFmt w:val="decimal"/>
      <w:lvlText w:val="%1)"/>
      <w:lvlJc w:val="left"/>
      <w:pPr>
        <w:tabs>
          <w:tab w:val="num" w:pos="0"/>
        </w:tabs>
        <w:ind w:left="720" w:hanging="360"/>
      </w:pPr>
      <w:rPr>
        <w:rFonts w:ascii="Bookman Old Style" w:hAnsi="Bookman Old Style" w:cs="Bookman Old Sty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4B"/>
    <w:multiLevelType w:val="hybridMultilevel"/>
    <w:tmpl w:val="0000004B"/>
    <w:name w:val="WW8Num78"/>
    <w:lvl w:ilvl="0" w:tplc="691E1370">
      <w:start w:val="1"/>
      <w:numFmt w:val="decimal"/>
      <w:lvlText w:val="%1)"/>
      <w:lvlJc w:val="left"/>
      <w:pPr>
        <w:tabs>
          <w:tab w:val="num" w:pos="708"/>
        </w:tabs>
        <w:ind w:left="720" w:hanging="360"/>
      </w:pPr>
      <w:rPr>
        <w:rFonts w:ascii="Bookman Old Style" w:eastAsia="Times New Roman" w:hAnsi="Bookman Old Style" w:cs="Bookman Old Style"/>
        <w:lang w:eastAsia="pl-PL"/>
      </w:rPr>
    </w:lvl>
    <w:lvl w:ilvl="1" w:tplc="1FD6A10C">
      <w:numFmt w:val="decimal"/>
      <w:lvlText w:val=""/>
      <w:lvlJc w:val="left"/>
    </w:lvl>
    <w:lvl w:ilvl="2" w:tplc="D3505C6A">
      <w:numFmt w:val="decimal"/>
      <w:lvlText w:val=""/>
      <w:lvlJc w:val="left"/>
    </w:lvl>
    <w:lvl w:ilvl="3" w:tplc="A7224968">
      <w:numFmt w:val="decimal"/>
      <w:lvlText w:val=""/>
      <w:lvlJc w:val="left"/>
    </w:lvl>
    <w:lvl w:ilvl="4" w:tplc="B1FEFA56">
      <w:numFmt w:val="decimal"/>
      <w:lvlText w:val=""/>
      <w:lvlJc w:val="left"/>
    </w:lvl>
    <w:lvl w:ilvl="5" w:tplc="623E4480">
      <w:numFmt w:val="decimal"/>
      <w:lvlText w:val=""/>
      <w:lvlJc w:val="left"/>
    </w:lvl>
    <w:lvl w:ilvl="6" w:tplc="5BA07A50">
      <w:numFmt w:val="decimal"/>
      <w:lvlText w:val=""/>
      <w:lvlJc w:val="left"/>
    </w:lvl>
    <w:lvl w:ilvl="7" w:tplc="B2CAA2D2">
      <w:numFmt w:val="decimal"/>
      <w:lvlText w:val=""/>
      <w:lvlJc w:val="left"/>
    </w:lvl>
    <w:lvl w:ilvl="8" w:tplc="F06292CA">
      <w:numFmt w:val="decimal"/>
      <w:lvlText w:val=""/>
      <w:lvlJc w:val="left"/>
    </w:lvl>
  </w:abstractNum>
  <w:abstractNum w:abstractNumId="72" w15:restartNumberingAfterBreak="0">
    <w:nsid w:val="0000004C"/>
    <w:multiLevelType w:val="hybridMultilevel"/>
    <w:tmpl w:val="0000004C"/>
    <w:name w:val="WW8Num79"/>
    <w:lvl w:ilvl="0" w:tplc="6FBE6DB4">
      <w:start w:val="1"/>
      <w:numFmt w:val="decimal"/>
      <w:lvlText w:val="%1."/>
      <w:lvlJc w:val="left"/>
      <w:pPr>
        <w:tabs>
          <w:tab w:val="num" w:pos="0"/>
        </w:tabs>
        <w:ind w:left="720" w:hanging="360"/>
      </w:pPr>
    </w:lvl>
    <w:lvl w:ilvl="1" w:tplc="E9B2D730">
      <w:start w:val="1"/>
      <w:numFmt w:val="lowerLetter"/>
      <w:lvlText w:val="%2."/>
      <w:lvlJc w:val="left"/>
      <w:pPr>
        <w:tabs>
          <w:tab w:val="num" w:pos="0"/>
        </w:tabs>
        <w:ind w:left="1440" w:hanging="360"/>
      </w:pPr>
    </w:lvl>
    <w:lvl w:ilvl="2" w:tplc="FCFA99FA">
      <w:start w:val="1"/>
      <w:numFmt w:val="lowerRoman"/>
      <w:lvlText w:val="%3."/>
      <w:lvlJc w:val="right"/>
      <w:pPr>
        <w:tabs>
          <w:tab w:val="num" w:pos="0"/>
        </w:tabs>
        <w:ind w:left="2160" w:hanging="180"/>
      </w:pPr>
    </w:lvl>
    <w:lvl w:ilvl="3" w:tplc="72581B90">
      <w:start w:val="1"/>
      <w:numFmt w:val="decimal"/>
      <w:lvlText w:val="%4."/>
      <w:lvlJc w:val="left"/>
      <w:pPr>
        <w:tabs>
          <w:tab w:val="num" w:pos="0"/>
        </w:tabs>
        <w:ind w:left="2880" w:hanging="360"/>
      </w:pPr>
      <w:rPr>
        <w:rFonts w:ascii="Bookman Old Style" w:eastAsia="Arial Unicode MS" w:hAnsi="Bookman Old Style" w:cs="Bookman Old Style"/>
        <w:b/>
        <w:bCs/>
        <w:lang w:eastAsia="pl-PL" w:bidi="pl-PL"/>
      </w:rPr>
    </w:lvl>
    <w:lvl w:ilvl="4" w:tplc="A86A9BF0">
      <w:start w:val="1"/>
      <w:numFmt w:val="lowerLetter"/>
      <w:lvlText w:val="%5."/>
      <w:lvlJc w:val="left"/>
      <w:pPr>
        <w:tabs>
          <w:tab w:val="num" w:pos="0"/>
        </w:tabs>
        <w:ind w:left="3600" w:hanging="360"/>
      </w:pPr>
    </w:lvl>
    <w:lvl w:ilvl="5" w:tplc="B0426A7C">
      <w:start w:val="1"/>
      <w:numFmt w:val="lowerRoman"/>
      <w:lvlText w:val="%6."/>
      <w:lvlJc w:val="right"/>
      <w:pPr>
        <w:tabs>
          <w:tab w:val="num" w:pos="0"/>
        </w:tabs>
        <w:ind w:left="4320" w:hanging="180"/>
      </w:pPr>
    </w:lvl>
    <w:lvl w:ilvl="6" w:tplc="7CF662FA">
      <w:start w:val="1"/>
      <w:numFmt w:val="decimal"/>
      <w:lvlText w:val="%7."/>
      <w:lvlJc w:val="left"/>
      <w:pPr>
        <w:tabs>
          <w:tab w:val="num" w:pos="0"/>
        </w:tabs>
        <w:ind w:left="5040" w:hanging="360"/>
      </w:pPr>
    </w:lvl>
    <w:lvl w:ilvl="7" w:tplc="A70860BE">
      <w:start w:val="1"/>
      <w:numFmt w:val="lowerLetter"/>
      <w:lvlText w:val="%8."/>
      <w:lvlJc w:val="left"/>
      <w:pPr>
        <w:tabs>
          <w:tab w:val="num" w:pos="0"/>
        </w:tabs>
        <w:ind w:left="5760" w:hanging="360"/>
      </w:pPr>
    </w:lvl>
    <w:lvl w:ilvl="8" w:tplc="C43A8038">
      <w:start w:val="1"/>
      <w:numFmt w:val="lowerRoman"/>
      <w:lvlText w:val="%9."/>
      <w:lvlJc w:val="right"/>
      <w:pPr>
        <w:tabs>
          <w:tab w:val="num" w:pos="0"/>
        </w:tabs>
        <w:ind w:left="6480" w:hanging="180"/>
      </w:pPr>
    </w:lvl>
  </w:abstractNum>
  <w:abstractNum w:abstractNumId="73" w15:restartNumberingAfterBreak="0">
    <w:nsid w:val="0000004D"/>
    <w:multiLevelType w:val="hybridMultilevel"/>
    <w:tmpl w:val="0000004D"/>
    <w:name w:val="WW8Num80"/>
    <w:lvl w:ilvl="0" w:tplc="C0AE8B38">
      <w:start w:val="1"/>
      <w:numFmt w:val="decimal"/>
      <w:lvlText w:val="%1."/>
      <w:lvlJc w:val="left"/>
      <w:pPr>
        <w:tabs>
          <w:tab w:val="num" w:pos="0"/>
        </w:tabs>
        <w:ind w:left="746" w:firstLine="0"/>
      </w:pPr>
      <w:rPr>
        <w:rFonts w:ascii="Bookman Old Style" w:eastAsia="Times New Roman" w:hAnsi="Bookman Old Style" w:cs="Times New Roman" w:hint="default"/>
        <w:b/>
        <w:i w:val="0"/>
        <w:strike w:val="0"/>
        <w:dstrike w:val="0"/>
        <w:color w:val="000000"/>
        <w:position w:val="0"/>
        <w:sz w:val="24"/>
        <w:szCs w:val="24"/>
        <w:u w:val="none" w:color="000000"/>
        <w:shd w:val="clear" w:color="auto" w:fill="auto"/>
        <w:vertAlign w:val="baseline"/>
      </w:rPr>
    </w:lvl>
    <w:lvl w:ilvl="1" w:tplc="69240100">
      <w:numFmt w:val="decimal"/>
      <w:lvlText w:val=""/>
      <w:lvlJc w:val="left"/>
    </w:lvl>
    <w:lvl w:ilvl="2" w:tplc="A84E48C8">
      <w:numFmt w:val="decimal"/>
      <w:lvlText w:val=""/>
      <w:lvlJc w:val="left"/>
    </w:lvl>
    <w:lvl w:ilvl="3" w:tplc="A1E08C0C">
      <w:numFmt w:val="decimal"/>
      <w:lvlText w:val=""/>
      <w:lvlJc w:val="left"/>
    </w:lvl>
    <w:lvl w:ilvl="4" w:tplc="26061CE8">
      <w:numFmt w:val="decimal"/>
      <w:lvlText w:val=""/>
      <w:lvlJc w:val="left"/>
    </w:lvl>
    <w:lvl w:ilvl="5" w:tplc="4B5A1E68">
      <w:numFmt w:val="decimal"/>
      <w:lvlText w:val=""/>
      <w:lvlJc w:val="left"/>
    </w:lvl>
    <w:lvl w:ilvl="6" w:tplc="0450C01C">
      <w:numFmt w:val="decimal"/>
      <w:lvlText w:val=""/>
      <w:lvlJc w:val="left"/>
    </w:lvl>
    <w:lvl w:ilvl="7" w:tplc="AAB0BDC4">
      <w:numFmt w:val="decimal"/>
      <w:lvlText w:val=""/>
      <w:lvlJc w:val="left"/>
    </w:lvl>
    <w:lvl w:ilvl="8" w:tplc="77CC63D4">
      <w:numFmt w:val="decimal"/>
      <w:lvlText w:val=""/>
      <w:lvlJc w:val="left"/>
    </w:lvl>
  </w:abstractNum>
  <w:abstractNum w:abstractNumId="74" w15:restartNumberingAfterBreak="0">
    <w:nsid w:val="0000004E"/>
    <w:multiLevelType w:val="hybridMultilevel"/>
    <w:tmpl w:val="28ACC0EA"/>
    <w:name w:val="WW8Num81"/>
    <w:lvl w:ilvl="0" w:tplc="5FB077BC">
      <w:start w:val="1"/>
      <w:numFmt w:val="decimal"/>
      <w:lvlText w:val="%1."/>
      <w:lvlJc w:val="left"/>
      <w:pPr>
        <w:tabs>
          <w:tab w:val="num" w:pos="720"/>
        </w:tabs>
        <w:ind w:left="720" w:hanging="360"/>
      </w:pPr>
      <w:rPr>
        <w:rFonts w:ascii="Bookman Old Style" w:eastAsia="Times New Roman" w:hAnsi="Bookman Old Style" w:cs="Bookman Old Style"/>
        <w:b w:val="0"/>
        <w:lang w:eastAsia="pl-PL"/>
      </w:rPr>
    </w:lvl>
    <w:lvl w:ilvl="1" w:tplc="5CA82DA8">
      <w:start w:val="1"/>
      <w:numFmt w:val="lowerLetter"/>
      <w:lvlText w:val="%2."/>
      <w:lvlJc w:val="left"/>
      <w:pPr>
        <w:tabs>
          <w:tab w:val="num" w:pos="1440"/>
        </w:tabs>
        <w:ind w:left="1440" w:hanging="360"/>
      </w:pPr>
    </w:lvl>
    <w:lvl w:ilvl="2" w:tplc="EB9EC700">
      <w:start w:val="1"/>
      <w:numFmt w:val="lowerRoman"/>
      <w:lvlText w:val="%3."/>
      <w:lvlJc w:val="right"/>
      <w:pPr>
        <w:tabs>
          <w:tab w:val="num" w:pos="2160"/>
        </w:tabs>
        <w:ind w:left="2160" w:hanging="180"/>
      </w:pPr>
    </w:lvl>
    <w:lvl w:ilvl="3" w:tplc="00449684">
      <w:start w:val="1"/>
      <w:numFmt w:val="decimal"/>
      <w:lvlText w:val="%4."/>
      <w:lvlJc w:val="left"/>
      <w:pPr>
        <w:tabs>
          <w:tab w:val="num" w:pos="2880"/>
        </w:tabs>
        <w:ind w:left="2880" w:hanging="360"/>
      </w:pPr>
    </w:lvl>
    <w:lvl w:ilvl="4" w:tplc="B6A45C04">
      <w:start w:val="1"/>
      <w:numFmt w:val="lowerLetter"/>
      <w:lvlText w:val="%5."/>
      <w:lvlJc w:val="left"/>
      <w:pPr>
        <w:tabs>
          <w:tab w:val="num" w:pos="3600"/>
        </w:tabs>
        <w:ind w:left="3600" w:hanging="360"/>
      </w:pPr>
    </w:lvl>
    <w:lvl w:ilvl="5" w:tplc="79EE253A">
      <w:start w:val="1"/>
      <w:numFmt w:val="lowerRoman"/>
      <w:lvlText w:val="%6."/>
      <w:lvlJc w:val="right"/>
      <w:pPr>
        <w:tabs>
          <w:tab w:val="num" w:pos="4320"/>
        </w:tabs>
        <w:ind w:left="4320" w:hanging="180"/>
      </w:pPr>
    </w:lvl>
    <w:lvl w:ilvl="6" w:tplc="695EA154">
      <w:start w:val="1"/>
      <w:numFmt w:val="decimal"/>
      <w:lvlText w:val="%7."/>
      <w:lvlJc w:val="left"/>
      <w:pPr>
        <w:tabs>
          <w:tab w:val="num" w:pos="5040"/>
        </w:tabs>
        <w:ind w:left="5040" w:hanging="360"/>
      </w:pPr>
    </w:lvl>
    <w:lvl w:ilvl="7" w:tplc="9F32C6DA">
      <w:start w:val="1"/>
      <w:numFmt w:val="lowerLetter"/>
      <w:lvlText w:val="%8."/>
      <w:lvlJc w:val="left"/>
      <w:pPr>
        <w:tabs>
          <w:tab w:val="num" w:pos="5760"/>
        </w:tabs>
        <w:ind w:left="5760" w:hanging="360"/>
      </w:pPr>
    </w:lvl>
    <w:lvl w:ilvl="8" w:tplc="43E2C37C">
      <w:start w:val="1"/>
      <w:numFmt w:val="lowerRoman"/>
      <w:lvlText w:val="%9."/>
      <w:lvlJc w:val="right"/>
      <w:pPr>
        <w:tabs>
          <w:tab w:val="num" w:pos="6480"/>
        </w:tabs>
        <w:ind w:left="6480" w:hanging="180"/>
      </w:pPr>
    </w:lvl>
  </w:abstractNum>
  <w:abstractNum w:abstractNumId="75" w15:restartNumberingAfterBreak="0">
    <w:nsid w:val="0000004F"/>
    <w:multiLevelType w:val="hybridMultilevel"/>
    <w:tmpl w:val="DAF0A41A"/>
    <w:name w:val="WW8Num82"/>
    <w:lvl w:ilvl="0" w:tplc="97BCB0CA">
      <w:start w:val="1"/>
      <w:numFmt w:val="decimal"/>
      <w:lvlText w:val="%1."/>
      <w:lvlJc w:val="left"/>
      <w:pPr>
        <w:tabs>
          <w:tab w:val="num" w:pos="360"/>
        </w:tabs>
        <w:ind w:left="360" w:hanging="360"/>
      </w:pPr>
      <w:rPr>
        <w:rFonts w:ascii="Bookman Old Style" w:hAnsi="Bookman Old Style" w:cs="Tahoma"/>
        <w:b/>
      </w:rPr>
    </w:lvl>
    <w:lvl w:ilvl="1" w:tplc="EA762E5C">
      <w:start w:val="1"/>
      <w:numFmt w:val="decimal"/>
      <w:lvlText w:val="%2."/>
      <w:lvlJc w:val="left"/>
      <w:pPr>
        <w:tabs>
          <w:tab w:val="num" w:pos="1440"/>
        </w:tabs>
        <w:ind w:left="1440" w:hanging="360"/>
      </w:pPr>
    </w:lvl>
    <w:lvl w:ilvl="2" w:tplc="E7C4DD4E">
      <w:start w:val="1"/>
      <w:numFmt w:val="decimal"/>
      <w:lvlText w:val="%3."/>
      <w:lvlJc w:val="left"/>
      <w:pPr>
        <w:tabs>
          <w:tab w:val="num" w:pos="2160"/>
        </w:tabs>
        <w:ind w:left="2160" w:hanging="360"/>
      </w:pPr>
    </w:lvl>
    <w:lvl w:ilvl="3" w:tplc="AD9E14DA">
      <w:start w:val="1"/>
      <w:numFmt w:val="decimal"/>
      <w:lvlText w:val="%4."/>
      <w:lvlJc w:val="left"/>
      <w:pPr>
        <w:tabs>
          <w:tab w:val="num" w:pos="2880"/>
        </w:tabs>
        <w:ind w:left="2880" w:hanging="360"/>
      </w:pPr>
    </w:lvl>
    <w:lvl w:ilvl="4" w:tplc="516E3912">
      <w:start w:val="1"/>
      <w:numFmt w:val="decimal"/>
      <w:lvlText w:val="%5."/>
      <w:lvlJc w:val="left"/>
      <w:pPr>
        <w:tabs>
          <w:tab w:val="num" w:pos="3600"/>
        </w:tabs>
        <w:ind w:left="3600" w:hanging="360"/>
      </w:pPr>
    </w:lvl>
    <w:lvl w:ilvl="5" w:tplc="C464E536">
      <w:start w:val="1"/>
      <w:numFmt w:val="decimal"/>
      <w:lvlText w:val="%6."/>
      <w:lvlJc w:val="left"/>
      <w:pPr>
        <w:tabs>
          <w:tab w:val="num" w:pos="4320"/>
        </w:tabs>
        <w:ind w:left="4320" w:hanging="360"/>
      </w:pPr>
    </w:lvl>
    <w:lvl w:ilvl="6" w:tplc="DAB28EE0">
      <w:start w:val="1"/>
      <w:numFmt w:val="decimal"/>
      <w:lvlText w:val="%7."/>
      <w:lvlJc w:val="left"/>
      <w:pPr>
        <w:tabs>
          <w:tab w:val="num" w:pos="5040"/>
        </w:tabs>
        <w:ind w:left="5040" w:hanging="360"/>
      </w:pPr>
    </w:lvl>
    <w:lvl w:ilvl="7" w:tplc="9E940A72">
      <w:start w:val="1"/>
      <w:numFmt w:val="decimal"/>
      <w:lvlText w:val="%8."/>
      <w:lvlJc w:val="left"/>
      <w:pPr>
        <w:tabs>
          <w:tab w:val="num" w:pos="5760"/>
        </w:tabs>
        <w:ind w:left="5760" w:hanging="360"/>
      </w:pPr>
    </w:lvl>
    <w:lvl w:ilvl="8" w:tplc="35B60CBC">
      <w:start w:val="1"/>
      <w:numFmt w:val="decimal"/>
      <w:lvlText w:val="%9."/>
      <w:lvlJc w:val="left"/>
      <w:pPr>
        <w:tabs>
          <w:tab w:val="num" w:pos="6480"/>
        </w:tabs>
        <w:ind w:left="6480" w:hanging="360"/>
      </w:pPr>
    </w:lvl>
  </w:abstractNum>
  <w:abstractNum w:abstractNumId="76" w15:restartNumberingAfterBreak="0">
    <w:nsid w:val="00000050"/>
    <w:multiLevelType w:val="multilevel"/>
    <w:tmpl w:val="00000050"/>
    <w:name w:val="WW8Num83"/>
    <w:lvl w:ilvl="0">
      <w:start w:val="3"/>
      <w:numFmt w:val="decimal"/>
      <w:lvlText w:val="%1."/>
      <w:lvlJc w:val="left"/>
      <w:pPr>
        <w:tabs>
          <w:tab w:val="num" w:pos="0"/>
        </w:tabs>
        <w:ind w:left="360" w:hanging="360"/>
      </w:pPr>
      <w:rPr>
        <w:rFonts w:ascii="Bookman Old Style" w:hAnsi="Bookman Old Style" w:cs="Bookman Old Style" w:hint="default"/>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51"/>
    <w:multiLevelType w:val="multilevel"/>
    <w:tmpl w:val="00000051"/>
    <w:name w:val="WW8Num84"/>
    <w:lvl w:ilvl="0">
      <w:start w:val="1"/>
      <w:numFmt w:val="decimal"/>
      <w:lvlText w:val="%1."/>
      <w:lvlJc w:val="left"/>
      <w:pPr>
        <w:tabs>
          <w:tab w:val="num" w:pos="0"/>
        </w:tabs>
        <w:ind w:left="720" w:hanging="360"/>
      </w:pPr>
      <w:rPr>
        <w:rFonts w:ascii="Bookman Old Style" w:hAnsi="Bookman Old Style"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52"/>
    <w:multiLevelType w:val="multilevel"/>
    <w:tmpl w:val="00000052"/>
    <w:name w:val="WW8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3"/>
    <w:multiLevelType w:val="multilevel"/>
    <w:tmpl w:val="00000053"/>
    <w:name w:val="WW8Num86"/>
    <w:lvl w:ilvl="0">
      <w:start w:val="1"/>
      <w:numFmt w:val="decimal"/>
      <w:lvlText w:val="%1)"/>
      <w:lvlJc w:val="left"/>
      <w:pPr>
        <w:tabs>
          <w:tab w:val="num" w:pos="0"/>
        </w:tabs>
        <w:ind w:left="720" w:hanging="360"/>
      </w:pPr>
      <w:rPr>
        <w:rFonts w:cs="Arial"/>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0000054"/>
    <w:multiLevelType w:val="multilevel"/>
    <w:tmpl w:val="00000054"/>
    <w:name w:val="WW8Num87"/>
    <w:lvl w:ilvl="0">
      <w:start w:val="1"/>
      <w:numFmt w:val="decimal"/>
      <w:lvlText w:val="%1."/>
      <w:lvlJc w:val="left"/>
      <w:pPr>
        <w:tabs>
          <w:tab w:val="num" w:pos="360"/>
        </w:tabs>
        <w:ind w:left="360" w:hanging="360"/>
      </w:pPr>
      <w:rPr>
        <w:rFonts w:ascii="Bookman Old Style" w:eastAsia="Times New Roman" w:hAnsi="Bookman Old Style" w:cs="Times New Roman"/>
        <w:b/>
        <w:i w:val="0"/>
        <w:color w:val="000000"/>
        <w:spacing w:val="-7"/>
        <w:sz w:val="22"/>
        <w:szCs w:val="22"/>
        <w:lang w:bidi="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00000055"/>
    <w:multiLevelType w:val="multilevel"/>
    <w:tmpl w:val="00000055"/>
    <w:name w:val="WW8Num88"/>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82" w15:restartNumberingAfterBreak="0">
    <w:nsid w:val="001A23CD"/>
    <w:multiLevelType w:val="hybridMultilevel"/>
    <w:tmpl w:val="6DC2207E"/>
    <w:name w:val="WW8Num272"/>
    <w:lvl w:ilvl="0" w:tplc="DAA8FB62">
      <w:start w:val="14"/>
      <w:numFmt w:val="decimal"/>
      <w:lvlText w:val="%1."/>
      <w:lvlJc w:val="left"/>
      <w:pPr>
        <w:tabs>
          <w:tab w:val="num" w:pos="360"/>
        </w:tabs>
        <w:ind w:left="360" w:hanging="360"/>
      </w:pPr>
      <w:rPr>
        <w:rFonts w:ascii="Bookman Old Style" w:hAnsi="Bookman Old Style" w:cs="Bookman Old Style" w:hint="default"/>
        <w:b/>
        <w:i w:val="0"/>
        <w:sz w:val="22"/>
        <w:szCs w:val="22"/>
      </w:rPr>
    </w:lvl>
    <w:lvl w:ilvl="1" w:tplc="6ECC2876">
      <w:start w:val="1"/>
      <w:numFmt w:val="decimal"/>
      <w:lvlText w:val="%2)"/>
      <w:lvlJc w:val="left"/>
      <w:pPr>
        <w:tabs>
          <w:tab w:val="num" w:pos="360"/>
        </w:tabs>
        <w:ind w:left="360" w:hanging="360"/>
      </w:pPr>
      <w:rPr>
        <w:rFonts w:ascii="Bookman Old Style" w:eastAsia="Calibri" w:hAnsi="Bookman Old Style" w:cs="Times New Roman" w:hint="default"/>
        <w:b w:val="0"/>
        <w:i w:val="0"/>
        <w:sz w:val="22"/>
        <w:szCs w:val="22"/>
      </w:rPr>
    </w:lvl>
    <w:lvl w:ilvl="2" w:tplc="96C6B72E">
      <w:start w:val="1"/>
      <w:numFmt w:val="decimal"/>
      <w:lvlText w:val="%3."/>
      <w:lvlJc w:val="left"/>
      <w:pPr>
        <w:tabs>
          <w:tab w:val="num" w:pos="360"/>
        </w:tabs>
        <w:ind w:left="360" w:hanging="360"/>
      </w:pPr>
      <w:rPr>
        <w:rFonts w:ascii="Bookman Old Style" w:hAnsi="Bookman Old Style" w:cs="Times New Roman" w:hint="default"/>
        <w:b/>
      </w:rPr>
    </w:lvl>
    <w:lvl w:ilvl="3" w:tplc="0714DA3A">
      <w:start w:val="1"/>
      <w:numFmt w:val="decimal"/>
      <w:lvlText w:val="%4."/>
      <w:lvlJc w:val="left"/>
      <w:pPr>
        <w:tabs>
          <w:tab w:val="num" w:pos="2880"/>
        </w:tabs>
        <w:ind w:left="2880" w:hanging="360"/>
      </w:pPr>
      <w:rPr>
        <w:rFonts w:cs="Times New Roman" w:hint="default"/>
      </w:rPr>
    </w:lvl>
    <w:lvl w:ilvl="4" w:tplc="603651CC">
      <w:start w:val="1"/>
      <w:numFmt w:val="decimal"/>
      <w:lvlText w:val="%5."/>
      <w:lvlJc w:val="left"/>
      <w:pPr>
        <w:tabs>
          <w:tab w:val="num" w:pos="3600"/>
        </w:tabs>
        <w:ind w:left="3600" w:hanging="360"/>
      </w:pPr>
      <w:rPr>
        <w:rFonts w:cs="Times New Roman" w:hint="default"/>
      </w:rPr>
    </w:lvl>
    <w:lvl w:ilvl="5" w:tplc="57D63DF2">
      <w:start w:val="1"/>
      <w:numFmt w:val="decimal"/>
      <w:lvlText w:val="%6."/>
      <w:lvlJc w:val="left"/>
      <w:pPr>
        <w:tabs>
          <w:tab w:val="num" w:pos="4320"/>
        </w:tabs>
        <w:ind w:left="4320" w:hanging="360"/>
      </w:pPr>
      <w:rPr>
        <w:rFonts w:cs="Times New Roman" w:hint="default"/>
      </w:rPr>
    </w:lvl>
    <w:lvl w:ilvl="6" w:tplc="CF4AF5C6">
      <w:start w:val="1"/>
      <w:numFmt w:val="decimal"/>
      <w:lvlText w:val="%7."/>
      <w:lvlJc w:val="left"/>
      <w:pPr>
        <w:tabs>
          <w:tab w:val="num" w:pos="5040"/>
        </w:tabs>
        <w:ind w:left="5040" w:hanging="360"/>
      </w:pPr>
      <w:rPr>
        <w:rFonts w:cs="Times New Roman" w:hint="default"/>
      </w:rPr>
    </w:lvl>
    <w:lvl w:ilvl="7" w:tplc="39280406">
      <w:start w:val="1"/>
      <w:numFmt w:val="decimal"/>
      <w:lvlText w:val="%8."/>
      <w:lvlJc w:val="left"/>
      <w:pPr>
        <w:tabs>
          <w:tab w:val="num" w:pos="5760"/>
        </w:tabs>
        <w:ind w:left="5760" w:hanging="360"/>
      </w:pPr>
      <w:rPr>
        <w:rFonts w:cs="Times New Roman" w:hint="default"/>
      </w:rPr>
    </w:lvl>
    <w:lvl w:ilvl="8" w:tplc="CB889914">
      <w:start w:val="1"/>
      <w:numFmt w:val="decimal"/>
      <w:lvlText w:val="%9."/>
      <w:lvlJc w:val="left"/>
      <w:pPr>
        <w:tabs>
          <w:tab w:val="num" w:pos="6480"/>
        </w:tabs>
        <w:ind w:left="6480" w:hanging="360"/>
      </w:pPr>
      <w:rPr>
        <w:rFonts w:cs="Times New Roman" w:hint="default"/>
      </w:rPr>
    </w:lvl>
  </w:abstractNum>
  <w:abstractNum w:abstractNumId="83" w15:restartNumberingAfterBreak="0">
    <w:nsid w:val="01750839"/>
    <w:multiLevelType w:val="hybridMultilevel"/>
    <w:tmpl w:val="8D767B52"/>
    <w:lvl w:ilvl="0" w:tplc="9DCC4070">
      <w:start w:val="1"/>
      <w:numFmt w:val="decimal"/>
      <w:lvlText w:val="%1)"/>
      <w:lvlJc w:val="left"/>
      <w:pPr>
        <w:ind w:left="720" w:hanging="360"/>
      </w:pPr>
      <w:rPr>
        <w:rFonts w:ascii="Bookman Old Style" w:hAnsi="Bookman Old Sty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37263FF"/>
    <w:multiLevelType w:val="multilevel"/>
    <w:tmpl w:val="B9A0C452"/>
    <w:lvl w:ilvl="0">
      <w:start w:val="1"/>
      <w:numFmt w:val="decimal"/>
      <w:lvlText w:val="%1."/>
      <w:lvlJc w:val="left"/>
      <w:pPr>
        <w:tabs>
          <w:tab w:val="num" w:pos="708"/>
        </w:tabs>
        <w:ind w:left="467" w:firstLine="0"/>
      </w:pPr>
      <w:rPr>
        <w:rFonts w:ascii="Bookman Old Style" w:eastAsia="Times New Roman" w:hAnsi="Bookman Old Style" w:cs="Times New Roman" w:hint="default"/>
        <w:b w:val="0"/>
        <w:bCs/>
        <w:i w:val="0"/>
        <w:strike w:val="0"/>
        <w:dstrike w:val="0"/>
        <w:color w:val="000000"/>
        <w:position w:val="0"/>
        <w:sz w:val="22"/>
        <w:szCs w:val="22"/>
        <w:u w:val="none" w:color="000000"/>
        <w:shd w:val="clear" w:color="auto" w:fill="auto"/>
        <w:vertAlign w:val="baseline"/>
        <w:lang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5A12ACF"/>
    <w:multiLevelType w:val="hybridMultilevel"/>
    <w:tmpl w:val="F1EEF222"/>
    <w:name w:val="WW8Num422"/>
    <w:lvl w:ilvl="0" w:tplc="B4825EE6">
      <w:start w:val="1"/>
      <w:numFmt w:val="decimal"/>
      <w:lvlText w:val="%1)"/>
      <w:lvlJc w:val="left"/>
      <w:pPr>
        <w:ind w:left="360" w:hanging="360"/>
      </w:pPr>
      <w:rPr>
        <w:rFonts w:ascii="Bookman Old Style" w:eastAsia="Times New Roman" w:hAnsi="Bookman Old Style" w:cs="Bookman Old Style" w:hint="default"/>
        <w:b w:val="0"/>
        <w:i w:val="0"/>
        <w:strike w:val="0"/>
        <w:dstrike w:val="0"/>
        <w:color w:val="000000"/>
        <w:position w:val="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A563FC1"/>
    <w:multiLevelType w:val="hybridMultilevel"/>
    <w:tmpl w:val="33DCE3B6"/>
    <w:lvl w:ilvl="0" w:tplc="0415000F">
      <w:start w:val="1"/>
      <w:numFmt w:val="decimal"/>
      <w:lvlText w:val="%1."/>
      <w:lvlJc w:val="left"/>
      <w:pPr>
        <w:ind w:left="720" w:hanging="360"/>
      </w:pPr>
    </w:lvl>
    <w:lvl w:ilvl="1" w:tplc="19923E7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A6D34B5"/>
    <w:multiLevelType w:val="hybridMultilevel"/>
    <w:tmpl w:val="F4BC8D88"/>
    <w:lvl w:ilvl="0" w:tplc="01440504">
      <w:start w:val="1"/>
      <w:numFmt w:val="decimal"/>
      <w:lvlText w:val="%1)"/>
      <w:lvlJc w:val="left"/>
      <w:pPr>
        <w:ind w:left="1571" w:hanging="360"/>
      </w:pPr>
      <w:rPr>
        <w:rFonts w:ascii="Bookman Old Style" w:hAnsi="Bookman Old Style"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12364F58"/>
    <w:multiLevelType w:val="hybridMultilevel"/>
    <w:tmpl w:val="2E98E2A4"/>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2B85B59"/>
    <w:multiLevelType w:val="hybridMultilevel"/>
    <w:tmpl w:val="7430BC16"/>
    <w:lvl w:ilvl="0" w:tplc="61FA0FF2">
      <w:start w:val="1"/>
      <w:numFmt w:val="decimal"/>
      <w:lvlText w:val="%1."/>
      <w:lvlJc w:val="left"/>
      <w:pPr>
        <w:ind w:left="360" w:firstLine="0"/>
      </w:pPr>
      <w:rPr>
        <w:rFonts w:ascii="Bookman Old Style" w:eastAsia="Times New Roman" w:hAnsi="Bookman Old Style" w:cs="Times New Roman"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4CD1FF1"/>
    <w:multiLevelType w:val="hybridMultilevel"/>
    <w:tmpl w:val="A0AECD70"/>
    <w:lvl w:ilvl="0" w:tplc="F24020FE">
      <w:start w:val="1"/>
      <w:numFmt w:val="decimal"/>
      <w:lvlText w:val="%1."/>
      <w:lvlJc w:val="left"/>
      <w:pPr>
        <w:ind w:left="720" w:hanging="360"/>
      </w:pPr>
      <w:rPr>
        <w:rFonts w:ascii="Bookman Old Style" w:hAnsi="Bookman Old Style"/>
        <w:b/>
      </w:rPr>
    </w:lvl>
    <w:lvl w:ilvl="1" w:tplc="04150019" w:tentative="1">
      <w:start w:val="1"/>
      <w:numFmt w:val="lowerLetter"/>
      <w:lvlText w:val="%2."/>
      <w:lvlJc w:val="left"/>
      <w:pPr>
        <w:ind w:left="1440" w:hanging="360"/>
      </w:pPr>
    </w:lvl>
    <w:lvl w:ilvl="2" w:tplc="A4422A30">
      <w:start w:val="1"/>
      <w:numFmt w:val="decimal"/>
      <w:lvlText w:val="%3)"/>
      <w:lvlJc w:val="left"/>
      <w:pPr>
        <w:ind w:left="2160" w:hanging="180"/>
      </w:pPr>
      <w:rPr>
        <w:rFonts w:ascii="Bookman Old Style" w:hAnsi="Bookman Old Sty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6D80DE7"/>
    <w:multiLevelType w:val="hybridMultilevel"/>
    <w:tmpl w:val="275C8234"/>
    <w:lvl w:ilvl="0" w:tplc="2DD6AF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C1340D6"/>
    <w:multiLevelType w:val="hybridMultilevel"/>
    <w:tmpl w:val="371CB6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1E8F119D"/>
    <w:multiLevelType w:val="hybridMultilevel"/>
    <w:tmpl w:val="B06C8FEE"/>
    <w:lvl w:ilvl="0" w:tplc="0415000F">
      <w:start w:val="1"/>
      <w:numFmt w:val="decimal"/>
      <w:lvlText w:val="%1."/>
      <w:lvlJc w:val="left"/>
      <w:pPr>
        <w:ind w:left="720" w:hanging="360"/>
      </w:pPr>
    </w:lvl>
    <w:lvl w:ilvl="1" w:tplc="2986669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277E2C"/>
    <w:multiLevelType w:val="multilevel"/>
    <w:tmpl w:val="0C7EAC94"/>
    <w:name w:val="WW8Num172232"/>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2"/>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5" w15:restartNumberingAfterBreak="0">
    <w:nsid w:val="218A53C4"/>
    <w:multiLevelType w:val="hybridMultilevel"/>
    <w:tmpl w:val="AB10227C"/>
    <w:name w:val="WW8Num532"/>
    <w:lvl w:ilvl="0" w:tplc="20F25EFC">
      <w:start w:val="1"/>
      <w:numFmt w:val="decimal"/>
      <w:lvlText w:val="%1)"/>
      <w:lvlJc w:val="left"/>
      <w:pPr>
        <w:tabs>
          <w:tab w:val="num" w:pos="0"/>
        </w:tabs>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1E8782D"/>
    <w:multiLevelType w:val="multilevel"/>
    <w:tmpl w:val="649C12FA"/>
    <w:name w:val="WW8Num17222"/>
    <w:lvl w:ilvl="0">
      <w:start w:val="19"/>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7" w15:restartNumberingAfterBreak="0">
    <w:nsid w:val="24F75524"/>
    <w:multiLevelType w:val="hybridMultilevel"/>
    <w:tmpl w:val="5D0E52E4"/>
    <w:lvl w:ilvl="0" w:tplc="6068FAF8">
      <w:start w:val="1"/>
      <w:numFmt w:val="decimal"/>
      <w:lvlText w:val="%1."/>
      <w:lvlJc w:val="left"/>
      <w:pPr>
        <w:ind w:left="763" w:hanging="360"/>
      </w:pPr>
      <w:rPr>
        <w:rFonts w:ascii="Bookman Old Style" w:eastAsia="Times New Roman" w:hAnsi="Bookman Old Style" w:cs="Times New Roman" w:hint="default"/>
        <w:b w:val="0"/>
        <w:i w:val="0"/>
        <w:strike w:val="0"/>
        <w:dstrike w:val="0"/>
        <w:color w:val="000000"/>
        <w:sz w:val="22"/>
        <w:szCs w:val="22"/>
        <w:u w:val="none" w:color="000000"/>
        <w:effect w:val="none"/>
        <w:vertAlign w:val="baseline"/>
      </w:rPr>
    </w:lvl>
    <w:lvl w:ilvl="1" w:tplc="04150019">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98" w15:restartNumberingAfterBreak="0">
    <w:nsid w:val="2525289C"/>
    <w:multiLevelType w:val="multilevel"/>
    <w:tmpl w:val="5F0A953E"/>
    <w:lvl w:ilvl="0">
      <w:start w:val="1"/>
      <w:numFmt w:val="decimal"/>
      <w:lvlText w:val="%1)"/>
      <w:lvlJc w:val="left"/>
      <w:pPr>
        <w:ind w:left="773" w:firstLine="0"/>
      </w:pPr>
      <w:rPr>
        <w:rFonts w:eastAsia="Calibri"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554"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2274"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994"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714"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4434"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5154"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874"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594" w:firstLine="0"/>
      </w:pPr>
      <w:rPr>
        <w:rFonts w:eastAsia="Calibri" w:cs="Calibri"/>
        <w:b w:val="0"/>
        <w:i w:val="0"/>
        <w:strike w:val="0"/>
        <w:dstrike w:val="0"/>
        <w:color w:val="000000"/>
        <w:position w:val="0"/>
        <w:sz w:val="26"/>
        <w:szCs w:val="26"/>
        <w:u w:val="none" w:color="000000"/>
        <w:vertAlign w:val="baseline"/>
      </w:rPr>
    </w:lvl>
  </w:abstractNum>
  <w:abstractNum w:abstractNumId="99" w15:restartNumberingAfterBreak="0">
    <w:nsid w:val="25A43292"/>
    <w:multiLevelType w:val="hybridMultilevel"/>
    <w:tmpl w:val="AF7CDCEC"/>
    <w:lvl w:ilvl="0" w:tplc="2DD6AFA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064BFD"/>
    <w:multiLevelType w:val="hybridMultilevel"/>
    <w:tmpl w:val="E08ABFAE"/>
    <w:lvl w:ilvl="0" w:tplc="04150011">
      <w:start w:val="1"/>
      <w:numFmt w:val="decimal"/>
      <w:lvlText w:val="%1)"/>
      <w:lvlJc w:val="left"/>
      <w:pPr>
        <w:ind w:left="720" w:hanging="360"/>
      </w:pPr>
      <w:rPr>
        <w:rFonts w:hint="default"/>
        <w:b w:val="0"/>
        <w:i w:val="0"/>
        <w:strike w:val="0"/>
        <w:dstrike w:val="0"/>
        <w:color w:val="000000"/>
        <w:sz w:val="22"/>
        <w:szCs w:val="22"/>
        <w:u w:val="none" w:color="000000"/>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7CC6EA5"/>
    <w:multiLevelType w:val="hybridMultilevel"/>
    <w:tmpl w:val="E57415A8"/>
    <w:lvl w:ilvl="0" w:tplc="39749662">
      <w:start w:val="1"/>
      <w:numFmt w:val="decimal"/>
      <w:lvlText w:val="%1."/>
      <w:lvlJc w:val="left"/>
      <w:pPr>
        <w:ind w:left="360" w:hanging="360"/>
      </w:pPr>
    </w:lvl>
    <w:lvl w:ilvl="1" w:tplc="B434E43C">
      <w:start w:val="1"/>
      <w:numFmt w:val="lowerLetter"/>
      <w:lvlText w:val="%2."/>
      <w:lvlJc w:val="left"/>
      <w:pPr>
        <w:ind w:left="1440" w:hanging="360"/>
      </w:pPr>
    </w:lvl>
    <w:lvl w:ilvl="2" w:tplc="95686166">
      <w:start w:val="1"/>
      <w:numFmt w:val="lowerRoman"/>
      <w:lvlText w:val="%3."/>
      <w:lvlJc w:val="right"/>
      <w:pPr>
        <w:ind w:left="2160" w:hanging="180"/>
      </w:pPr>
    </w:lvl>
    <w:lvl w:ilvl="3" w:tplc="E57EA412">
      <w:start w:val="1"/>
      <w:numFmt w:val="decimal"/>
      <w:lvlText w:val="%4."/>
      <w:lvlJc w:val="left"/>
      <w:pPr>
        <w:ind w:left="2880" w:hanging="360"/>
      </w:pPr>
    </w:lvl>
    <w:lvl w:ilvl="4" w:tplc="C5248762">
      <w:start w:val="1"/>
      <w:numFmt w:val="lowerLetter"/>
      <w:lvlText w:val="%5."/>
      <w:lvlJc w:val="left"/>
      <w:pPr>
        <w:ind w:left="3600" w:hanging="360"/>
      </w:pPr>
    </w:lvl>
    <w:lvl w:ilvl="5" w:tplc="1CCAB8E0">
      <w:start w:val="1"/>
      <w:numFmt w:val="lowerRoman"/>
      <w:lvlText w:val="%6."/>
      <w:lvlJc w:val="right"/>
      <w:pPr>
        <w:ind w:left="4320" w:hanging="180"/>
      </w:pPr>
    </w:lvl>
    <w:lvl w:ilvl="6" w:tplc="0D2E09DA">
      <w:start w:val="1"/>
      <w:numFmt w:val="decimal"/>
      <w:lvlText w:val="%7."/>
      <w:lvlJc w:val="left"/>
      <w:pPr>
        <w:ind w:left="5040" w:hanging="360"/>
      </w:pPr>
    </w:lvl>
    <w:lvl w:ilvl="7" w:tplc="5D9A6260">
      <w:start w:val="1"/>
      <w:numFmt w:val="lowerLetter"/>
      <w:lvlText w:val="%8."/>
      <w:lvlJc w:val="left"/>
      <w:pPr>
        <w:ind w:left="5760" w:hanging="360"/>
      </w:pPr>
    </w:lvl>
    <w:lvl w:ilvl="8" w:tplc="8042F96C">
      <w:start w:val="1"/>
      <w:numFmt w:val="lowerRoman"/>
      <w:lvlText w:val="%9."/>
      <w:lvlJc w:val="right"/>
      <w:pPr>
        <w:ind w:left="6480" w:hanging="180"/>
      </w:pPr>
    </w:lvl>
  </w:abstractNum>
  <w:abstractNum w:abstractNumId="102" w15:restartNumberingAfterBreak="0">
    <w:nsid w:val="284D57A4"/>
    <w:multiLevelType w:val="hybridMultilevel"/>
    <w:tmpl w:val="FFB68DA0"/>
    <w:name w:val="WW8Num342"/>
    <w:lvl w:ilvl="0" w:tplc="C4E05280">
      <w:start w:val="1"/>
      <w:numFmt w:val="decimal"/>
      <w:lvlText w:val="%1."/>
      <w:lvlJc w:val="left"/>
      <w:pPr>
        <w:tabs>
          <w:tab w:val="num" w:pos="0"/>
        </w:tabs>
        <w:ind w:left="720" w:hanging="360"/>
      </w:pPr>
      <w:rPr>
        <w:rFonts w:ascii="Bookman Old Style" w:eastAsia="Calibri" w:hAnsi="Bookman Old Style"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9A31E33"/>
    <w:multiLevelType w:val="hybridMultilevel"/>
    <w:tmpl w:val="6C02F4F2"/>
    <w:lvl w:ilvl="0" w:tplc="C7FE0346">
      <w:start w:val="1"/>
      <w:numFmt w:val="decimal"/>
      <w:lvlText w:val="%1)"/>
      <w:lvlJc w:val="left"/>
      <w:pPr>
        <w:ind w:left="720" w:hanging="360"/>
      </w:pPr>
      <w:rPr>
        <w:rFonts w:ascii="Bookman Old Style" w:eastAsia="Times New Roman" w:hAnsi="Bookman Old Style" w:cs="Tahom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AD61865"/>
    <w:multiLevelType w:val="hybridMultilevel"/>
    <w:tmpl w:val="F06AA550"/>
    <w:lvl w:ilvl="0" w:tplc="3E8A9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CE04528"/>
    <w:multiLevelType w:val="hybridMultilevel"/>
    <w:tmpl w:val="C236081A"/>
    <w:lvl w:ilvl="0" w:tplc="F47AA552">
      <w:start w:val="1"/>
      <w:numFmt w:val="decimal"/>
      <w:lvlText w:val="%1."/>
      <w:lvlJc w:val="left"/>
      <w:pPr>
        <w:ind w:left="360" w:hanging="360"/>
      </w:pPr>
      <w:rPr>
        <w:rFonts w:ascii="Bookman Old Style" w:eastAsia="Times New Roman" w:hAnsi="Bookman Old Style" w:cs="Bookman Old Style"/>
        <w:b w:val="0"/>
        <w:lang w:eastAsia="pl-PL"/>
      </w:rPr>
    </w:lvl>
    <w:lvl w:ilvl="1" w:tplc="B4825EE6">
      <w:start w:val="1"/>
      <w:numFmt w:val="decimal"/>
      <w:lvlText w:val="%2)"/>
      <w:lvlJc w:val="left"/>
      <w:pPr>
        <w:ind w:left="1080" w:hanging="360"/>
      </w:pPr>
      <w:rPr>
        <w:rFonts w:ascii="Bookman Old Style" w:eastAsia="Times New Roman" w:hAnsi="Bookman Old Style" w:cs="Bookman Old Style" w:hint="default"/>
        <w:b w:val="0"/>
        <w:i w:val="0"/>
        <w:strike w:val="0"/>
        <w:dstrike w:val="0"/>
        <w:color w:val="000000"/>
        <w:position w:val="0"/>
        <w:sz w:val="22"/>
        <w:szCs w:val="22"/>
        <w:u w:val="none" w:color="000000"/>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D3D397D"/>
    <w:multiLevelType w:val="hybridMultilevel"/>
    <w:tmpl w:val="595A36EE"/>
    <w:lvl w:ilvl="0" w:tplc="94C26764">
      <w:start w:val="1"/>
      <w:numFmt w:val="decimal"/>
      <w:lvlText w:val="%1."/>
      <w:lvlJc w:val="left"/>
      <w:pPr>
        <w:ind w:left="720" w:hanging="360"/>
      </w:pPr>
    </w:lvl>
    <w:lvl w:ilvl="1" w:tplc="CEB21B58">
      <w:start w:val="1"/>
      <w:numFmt w:val="lowerLetter"/>
      <w:lvlText w:val="%2."/>
      <w:lvlJc w:val="left"/>
      <w:pPr>
        <w:ind w:left="1440" w:hanging="360"/>
      </w:pPr>
    </w:lvl>
    <w:lvl w:ilvl="2" w:tplc="6674111C">
      <w:start w:val="1"/>
      <w:numFmt w:val="lowerRoman"/>
      <w:lvlText w:val="%3."/>
      <w:lvlJc w:val="right"/>
      <w:pPr>
        <w:ind w:left="2160" w:hanging="180"/>
      </w:pPr>
    </w:lvl>
    <w:lvl w:ilvl="3" w:tplc="AD9E29D6">
      <w:start w:val="1"/>
      <w:numFmt w:val="decimal"/>
      <w:lvlText w:val="%4."/>
      <w:lvlJc w:val="left"/>
      <w:pPr>
        <w:ind w:left="2880" w:hanging="360"/>
      </w:pPr>
    </w:lvl>
    <w:lvl w:ilvl="4" w:tplc="6C463328">
      <w:start w:val="1"/>
      <w:numFmt w:val="lowerLetter"/>
      <w:lvlText w:val="%5."/>
      <w:lvlJc w:val="left"/>
      <w:pPr>
        <w:ind w:left="3600" w:hanging="360"/>
      </w:pPr>
    </w:lvl>
    <w:lvl w:ilvl="5" w:tplc="D74ADCFC">
      <w:start w:val="1"/>
      <w:numFmt w:val="lowerRoman"/>
      <w:lvlText w:val="%6."/>
      <w:lvlJc w:val="right"/>
      <w:pPr>
        <w:ind w:left="4320" w:hanging="180"/>
      </w:pPr>
    </w:lvl>
    <w:lvl w:ilvl="6" w:tplc="4BDED15C">
      <w:start w:val="1"/>
      <w:numFmt w:val="decimal"/>
      <w:lvlText w:val="%7."/>
      <w:lvlJc w:val="left"/>
      <w:pPr>
        <w:ind w:left="5040" w:hanging="360"/>
      </w:pPr>
    </w:lvl>
    <w:lvl w:ilvl="7" w:tplc="457401CE">
      <w:start w:val="1"/>
      <w:numFmt w:val="lowerLetter"/>
      <w:lvlText w:val="%8."/>
      <w:lvlJc w:val="left"/>
      <w:pPr>
        <w:ind w:left="5760" w:hanging="360"/>
      </w:pPr>
    </w:lvl>
    <w:lvl w:ilvl="8" w:tplc="AAC6D9D4">
      <w:start w:val="1"/>
      <w:numFmt w:val="lowerRoman"/>
      <w:lvlText w:val="%9."/>
      <w:lvlJc w:val="right"/>
      <w:pPr>
        <w:ind w:left="6480" w:hanging="180"/>
      </w:pPr>
    </w:lvl>
  </w:abstractNum>
  <w:abstractNum w:abstractNumId="107" w15:restartNumberingAfterBreak="0">
    <w:nsid w:val="2FEC1B71"/>
    <w:multiLevelType w:val="hybridMultilevel"/>
    <w:tmpl w:val="01CE8328"/>
    <w:lvl w:ilvl="0" w:tplc="239C9852">
      <w:start w:val="1"/>
      <w:numFmt w:val="decimal"/>
      <w:lvlText w:val="%1."/>
      <w:lvlJc w:val="left"/>
      <w:pPr>
        <w:ind w:left="786" w:hanging="360"/>
      </w:pPr>
      <w:rPr>
        <w:rFonts w:hint="default"/>
        <w:b w:val="0"/>
      </w:rPr>
    </w:lvl>
    <w:lvl w:ilvl="1" w:tplc="04150001">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34E44FA2"/>
    <w:multiLevelType w:val="hybridMultilevel"/>
    <w:tmpl w:val="34BEC6D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8240FE"/>
    <w:multiLevelType w:val="hybridMultilevel"/>
    <w:tmpl w:val="4C26B0B2"/>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C56E18"/>
    <w:multiLevelType w:val="hybridMultilevel"/>
    <w:tmpl w:val="F852E462"/>
    <w:lvl w:ilvl="0" w:tplc="0415000F">
      <w:start w:val="1"/>
      <w:numFmt w:val="decimal"/>
      <w:lvlText w:val="%1."/>
      <w:lvlJc w:val="left"/>
      <w:pPr>
        <w:ind w:left="72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D31CCC"/>
    <w:multiLevelType w:val="multilevel"/>
    <w:tmpl w:val="25E04994"/>
    <w:name w:val="WW8Num172"/>
    <w:lvl w:ilvl="0">
      <w:start w:val="1"/>
      <w:numFmt w:val="decimal"/>
      <w:lvlText w:val="%1."/>
      <w:lvlJc w:val="left"/>
      <w:pPr>
        <w:tabs>
          <w:tab w:val="num" w:pos="0"/>
        </w:tabs>
        <w:ind w:left="720" w:hanging="360"/>
      </w:pPr>
      <w:rPr>
        <w:rFonts w:hint="default"/>
        <w:b w:val="0"/>
      </w:rPr>
    </w:lvl>
    <w:lvl w:ilvl="1">
      <w:start w:val="1"/>
      <w:numFmt w:val="decimal"/>
      <w:lvlText w:val="%2)"/>
      <w:lvlJc w:val="left"/>
      <w:pPr>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2" w15:restartNumberingAfterBreak="0">
    <w:nsid w:val="459056C7"/>
    <w:multiLevelType w:val="hybridMultilevel"/>
    <w:tmpl w:val="C28E45C2"/>
    <w:lvl w:ilvl="0" w:tplc="99EA5294">
      <w:start w:val="1"/>
      <w:numFmt w:val="decimal"/>
      <w:lvlText w:val="%1."/>
      <w:lvlJc w:val="left"/>
      <w:pPr>
        <w:ind w:left="720" w:hanging="360"/>
      </w:pPr>
      <w:rPr>
        <w:rFonts w:ascii="Bookman Old Style" w:hAnsi="Bookman Old Style"/>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A755A0"/>
    <w:multiLevelType w:val="hybridMultilevel"/>
    <w:tmpl w:val="37B470C2"/>
    <w:lvl w:ilvl="0" w:tplc="0F1E4FB6">
      <w:start w:val="1"/>
      <w:numFmt w:val="decimal"/>
      <w:lvlText w:val="%1."/>
      <w:lvlJc w:val="left"/>
      <w:pPr>
        <w:tabs>
          <w:tab w:val="num" w:pos="0"/>
        </w:tabs>
        <w:ind w:left="720" w:hanging="360"/>
      </w:pPr>
      <w:rPr>
        <w:rFonts w:ascii="Bookman Old Style" w:eastAsia="Times New Roman" w:hAnsi="Bookman Old Style" w:cs="Bookman Old Style"/>
        <w:b w:val="0"/>
        <w:lang w:eastAsia="pl-PL"/>
      </w:rPr>
    </w:lvl>
    <w:lvl w:ilvl="1" w:tplc="2B8E317E">
      <w:start w:val="1"/>
      <w:numFmt w:val="decimal"/>
      <w:lvlText w:val="%2)"/>
      <w:lvlJc w:val="left"/>
    </w:lvl>
    <w:lvl w:ilvl="2" w:tplc="5386B1A2">
      <w:numFmt w:val="decimal"/>
      <w:lvlText w:val=""/>
      <w:lvlJc w:val="left"/>
    </w:lvl>
    <w:lvl w:ilvl="3" w:tplc="35A6AE20">
      <w:numFmt w:val="decimal"/>
      <w:lvlText w:val=""/>
      <w:lvlJc w:val="left"/>
    </w:lvl>
    <w:lvl w:ilvl="4" w:tplc="7FF66B64">
      <w:numFmt w:val="decimal"/>
      <w:lvlText w:val=""/>
      <w:lvlJc w:val="left"/>
    </w:lvl>
    <w:lvl w:ilvl="5" w:tplc="4A8E8118">
      <w:numFmt w:val="decimal"/>
      <w:lvlText w:val=""/>
      <w:lvlJc w:val="left"/>
    </w:lvl>
    <w:lvl w:ilvl="6" w:tplc="F9303DB2">
      <w:numFmt w:val="decimal"/>
      <w:lvlText w:val=""/>
      <w:lvlJc w:val="left"/>
    </w:lvl>
    <w:lvl w:ilvl="7" w:tplc="2088446A">
      <w:numFmt w:val="decimal"/>
      <w:lvlText w:val=""/>
      <w:lvlJc w:val="left"/>
    </w:lvl>
    <w:lvl w:ilvl="8" w:tplc="FCB2F9C0">
      <w:numFmt w:val="decimal"/>
      <w:lvlText w:val=""/>
      <w:lvlJc w:val="left"/>
    </w:lvl>
  </w:abstractNum>
  <w:abstractNum w:abstractNumId="114" w15:restartNumberingAfterBreak="0">
    <w:nsid w:val="4ACD4F67"/>
    <w:multiLevelType w:val="hybridMultilevel"/>
    <w:tmpl w:val="74D8E9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5A8E4717"/>
    <w:multiLevelType w:val="multilevel"/>
    <w:tmpl w:val="5E288152"/>
    <w:name w:val="WW8Num1722"/>
    <w:lvl w:ilvl="0">
      <w:start w:val="18"/>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6" w15:restartNumberingAfterBreak="0">
    <w:nsid w:val="5D1D795B"/>
    <w:multiLevelType w:val="hybridMultilevel"/>
    <w:tmpl w:val="BF104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6B03581"/>
    <w:multiLevelType w:val="hybridMultilevel"/>
    <w:tmpl w:val="BC64D556"/>
    <w:lvl w:ilvl="0" w:tplc="80943C6E">
      <w:start w:val="1"/>
      <w:numFmt w:val="decimal"/>
      <w:lvlText w:val="%1."/>
      <w:lvlJc w:val="left"/>
      <w:pPr>
        <w:ind w:left="720" w:hanging="360"/>
      </w:pPr>
      <w:rPr>
        <w:rFonts w:ascii="Bookman Old Style" w:hAnsi="Bookman Old Style"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0B2C48"/>
    <w:multiLevelType w:val="hybridMultilevel"/>
    <w:tmpl w:val="A568F138"/>
    <w:lvl w:ilvl="0" w:tplc="90AE050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8363994"/>
    <w:multiLevelType w:val="hybridMultilevel"/>
    <w:tmpl w:val="ADD206BA"/>
    <w:lvl w:ilvl="0" w:tplc="903CC864">
      <w:start w:val="1"/>
      <w:numFmt w:val="decimal"/>
      <w:lvlText w:val="%1)"/>
      <w:lvlJc w:val="left"/>
      <w:pPr>
        <w:ind w:left="720" w:hanging="360"/>
      </w:pPr>
      <w:rPr>
        <w:rFonts w:ascii="Bookman Old Style" w:hAnsi="Bookman Old Styl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F67EDF"/>
    <w:multiLevelType w:val="multilevel"/>
    <w:tmpl w:val="49CC968A"/>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1" w15:restartNumberingAfterBreak="0">
    <w:nsid w:val="698F5398"/>
    <w:multiLevelType w:val="multilevel"/>
    <w:tmpl w:val="54CC768C"/>
    <w:name w:val="WW8Num172222"/>
    <w:lvl w:ilvl="0">
      <w:start w:val="6"/>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kern w:val="2"/>
      </w:rPr>
    </w:lvl>
    <w:lvl w:ilvl="2">
      <w:start w:val="1"/>
      <w:numFmt w:val="decimal"/>
      <w:lvlText w:val="%3)"/>
      <w:lvlJc w:val="left"/>
      <w:pPr>
        <w:tabs>
          <w:tab w:val="num" w:pos="0"/>
        </w:tabs>
        <w:ind w:left="2405" w:hanging="425"/>
      </w:pPr>
      <w:rPr>
        <w:rFonts w:hint="default"/>
        <w:kern w:val="2"/>
      </w:rPr>
    </w:lvl>
    <w:lvl w:ilvl="3">
      <w:start w:val="1"/>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2" w15:restartNumberingAfterBreak="0">
    <w:nsid w:val="6A9946BE"/>
    <w:multiLevelType w:val="multilevel"/>
    <w:tmpl w:val="6CBCEC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C10636B"/>
    <w:multiLevelType w:val="multilevel"/>
    <w:tmpl w:val="A94A20A2"/>
    <w:lvl w:ilvl="0">
      <w:start w:val="1"/>
      <w:numFmt w:val="decimal"/>
      <w:lvlText w:val="%1)"/>
      <w:lvlJc w:val="left"/>
      <w:pPr>
        <w:ind w:left="802" w:firstLine="0"/>
      </w:pPr>
      <w:rPr>
        <w:rFonts w:eastAsia="Calibri"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522" w:firstLine="0"/>
      </w:pPr>
      <w:rPr>
        <w:rFonts w:eastAsia="Calibri" w:cs="Calibri"/>
        <w:b w:val="0"/>
        <w:i w:val="0"/>
        <w:strike w:val="0"/>
        <w:dstrike w:val="0"/>
        <w:color w:val="000000"/>
        <w:position w:val="0"/>
        <w:sz w:val="26"/>
        <w:szCs w:val="26"/>
        <w:u w:val="none" w:color="000000"/>
        <w:vertAlign w:val="baseline"/>
      </w:rPr>
    </w:lvl>
    <w:lvl w:ilvl="2">
      <w:start w:val="1"/>
      <w:numFmt w:val="lowerRoman"/>
      <w:lvlText w:val="%3"/>
      <w:lvlJc w:val="left"/>
      <w:pPr>
        <w:ind w:left="2242" w:firstLine="0"/>
      </w:pPr>
      <w:rPr>
        <w:rFonts w:eastAsia="Calibri" w:cs="Calibri"/>
        <w:b w:val="0"/>
        <w:i w:val="0"/>
        <w:strike w:val="0"/>
        <w:dstrike w:val="0"/>
        <w:color w:val="000000"/>
        <w:position w:val="0"/>
        <w:sz w:val="26"/>
        <w:szCs w:val="26"/>
        <w:u w:val="none" w:color="000000"/>
        <w:vertAlign w:val="baseline"/>
      </w:rPr>
    </w:lvl>
    <w:lvl w:ilvl="3">
      <w:start w:val="1"/>
      <w:numFmt w:val="decimal"/>
      <w:lvlText w:val="%4"/>
      <w:lvlJc w:val="left"/>
      <w:pPr>
        <w:ind w:left="2962" w:firstLine="0"/>
      </w:pPr>
      <w:rPr>
        <w:rFonts w:eastAsia="Calibri" w:cs="Calibri"/>
        <w:b w:val="0"/>
        <w:i w:val="0"/>
        <w:strike w:val="0"/>
        <w:dstrike w:val="0"/>
        <w:color w:val="000000"/>
        <w:position w:val="0"/>
        <w:sz w:val="26"/>
        <w:szCs w:val="26"/>
        <w:u w:val="none" w:color="000000"/>
        <w:vertAlign w:val="baseline"/>
      </w:rPr>
    </w:lvl>
    <w:lvl w:ilvl="4">
      <w:start w:val="1"/>
      <w:numFmt w:val="lowerLetter"/>
      <w:lvlText w:val="%5"/>
      <w:lvlJc w:val="left"/>
      <w:pPr>
        <w:ind w:left="3682" w:firstLine="0"/>
      </w:pPr>
      <w:rPr>
        <w:rFonts w:eastAsia="Calibri" w:cs="Calibri"/>
        <w:b w:val="0"/>
        <w:i w:val="0"/>
        <w:strike w:val="0"/>
        <w:dstrike w:val="0"/>
        <w:color w:val="000000"/>
        <w:position w:val="0"/>
        <w:sz w:val="26"/>
        <w:szCs w:val="26"/>
        <w:u w:val="none" w:color="000000"/>
        <w:vertAlign w:val="baseline"/>
      </w:rPr>
    </w:lvl>
    <w:lvl w:ilvl="5">
      <w:start w:val="1"/>
      <w:numFmt w:val="lowerRoman"/>
      <w:lvlText w:val="%6"/>
      <w:lvlJc w:val="left"/>
      <w:pPr>
        <w:ind w:left="4402" w:firstLine="0"/>
      </w:pPr>
      <w:rPr>
        <w:rFonts w:eastAsia="Calibri" w:cs="Calibri"/>
        <w:b w:val="0"/>
        <w:i w:val="0"/>
        <w:strike w:val="0"/>
        <w:dstrike w:val="0"/>
        <w:color w:val="000000"/>
        <w:position w:val="0"/>
        <w:sz w:val="26"/>
        <w:szCs w:val="26"/>
        <w:u w:val="none" w:color="000000"/>
        <w:vertAlign w:val="baseline"/>
      </w:rPr>
    </w:lvl>
    <w:lvl w:ilvl="6">
      <w:start w:val="1"/>
      <w:numFmt w:val="decimal"/>
      <w:lvlText w:val="%7"/>
      <w:lvlJc w:val="left"/>
      <w:pPr>
        <w:ind w:left="5122" w:firstLine="0"/>
      </w:pPr>
      <w:rPr>
        <w:rFonts w:eastAsia="Calibri" w:cs="Calibri"/>
        <w:b w:val="0"/>
        <w:i w:val="0"/>
        <w:strike w:val="0"/>
        <w:dstrike w:val="0"/>
        <w:color w:val="000000"/>
        <w:position w:val="0"/>
        <w:sz w:val="26"/>
        <w:szCs w:val="26"/>
        <w:u w:val="none" w:color="000000"/>
        <w:vertAlign w:val="baseline"/>
      </w:rPr>
    </w:lvl>
    <w:lvl w:ilvl="7">
      <w:start w:val="1"/>
      <w:numFmt w:val="lowerLetter"/>
      <w:lvlText w:val="%8"/>
      <w:lvlJc w:val="left"/>
      <w:pPr>
        <w:ind w:left="5842" w:firstLine="0"/>
      </w:pPr>
      <w:rPr>
        <w:rFonts w:eastAsia="Calibri" w:cs="Calibri"/>
        <w:b w:val="0"/>
        <w:i w:val="0"/>
        <w:strike w:val="0"/>
        <w:dstrike w:val="0"/>
        <w:color w:val="000000"/>
        <w:position w:val="0"/>
        <w:sz w:val="26"/>
        <w:szCs w:val="26"/>
        <w:u w:val="none" w:color="000000"/>
        <w:vertAlign w:val="baseline"/>
      </w:rPr>
    </w:lvl>
    <w:lvl w:ilvl="8">
      <w:start w:val="1"/>
      <w:numFmt w:val="lowerRoman"/>
      <w:lvlText w:val="%9"/>
      <w:lvlJc w:val="left"/>
      <w:pPr>
        <w:ind w:left="6562" w:firstLine="0"/>
      </w:pPr>
      <w:rPr>
        <w:rFonts w:eastAsia="Calibri" w:cs="Calibri"/>
        <w:b w:val="0"/>
        <w:i w:val="0"/>
        <w:strike w:val="0"/>
        <w:dstrike w:val="0"/>
        <w:color w:val="000000"/>
        <w:position w:val="0"/>
        <w:sz w:val="26"/>
        <w:szCs w:val="26"/>
        <w:u w:val="none" w:color="000000"/>
        <w:vertAlign w:val="baseline"/>
      </w:rPr>
    </w:lvl>
  </w:abstractNum>
  <w:abstractNum w:abstractNumId="124" w15:restartNumberingAfterBreak="0">
    <w:nsid w:val="70250FA1"/>
    <w:multiLevelType w:val="hybridMultilevel"/>
    <w:tmpl w:val="7EC49C4A"/>
    <w:lvl w:ilvl="0" w:tplc="2B8E317E">
      <w:start w:val="1"/>
      <w:numFmt w:val="decimal"/>
      <w:lvlText w:val="%1)"/>
      <w:lvlJc w:val="left"/>
      <w:pPr>
        <w:ind w:left="720" w:hanging="360"/>
      </w:pPr>
    </w:lvl>
    <w:lvl w:ilvl="1" w:tplc="0D5025E6">
      <w:start w:val="1"/>
      <w:numFmt w:val="lowerLetter"/>
      <w:lvlText w:val="%2."/>
      <w:lvlJc w:val="left"/>
      <w:pPr>
        <w:ind w:left="1440" w:hanging="360"/>
      </w:pPr>
    </w:lvl>
    <w:lvl w:ilvl="2" w:tplc="7026D536">
      <w:start w:val="1"/>
      <w:numFmt w:val="lowerRoman"/>
      <w:lvlText w:val="%3."/>
      <w:lvlJc w:val="right"/>
      <w:pPr>
        <w:ind w:left="2160" w:hanging="180"/>
      </w:pPr>
    </w:lvl>
    <w:lvl w:ilvl="3" w:tplc="2B8040A2">
      <w:start w:val="1"/>
      <w:numFmt w:val="decimal"/>
      <w:lvlText w:val="%4."/>
      <w:lvlJc w:val="left"/>
      <w:pPr>
        <w:ind w:left="2880" w:hanging="360"/>
      </w:pPr>
    </w:lvl>
    <w:lvl w:ilvl="4" w:tplc="EE40C230">
      <w:start w:val="1"/>
      <w:numFmt w:val="lowerLetter"/>
      <w:lvlText w:val="%5."/>
      <w:lvlJc w:val="left"/>
      <w:pPr>
        <w:ind w:left="3600" w:hanging="360"/>
      </w:pPr>
    </w:lvl>
    <w:lvl w:ilvl="5" w:tplc="5302EEF8">
      <w:start w:val="1"/>
      <w:numFmt w:val="lowerRoman"/>
      <w:lvlText w:val="%6."/>
      <w:lvlJc w:val="right"/>
      <w:pPr>
        <w:ind w:left="4320" w:hanging="180"/>
      </w:pPr>
    </w:lvl>
    <w:lvl w:ilvl="6" w:tplc="325EA4B8">
      <w:start w:val="1"/>
      <w:numFmt w:val="decimal"/>
      <w:lvlText w:val="%7."/>
      <w:lvlJc w:val="left"/>
      <w:pPr>
        <w:ind w:left="5040" w:hanging="360"/>
      </w:pPr>
    </w:lvl>
    <w:lvl w:ilvl="7" w:tplc="D1EE417C">
      <w:start w:val="1"/>
      <w:numFmt w:val="lowerLetter"/>
      <w:lvlText w:val="%8."/>
      <w:lvlJc w:val="left"/>
      <w:pPr>
        <w:ind w:left="5760" w:hanging="360"/>
      </w:pPr>
    </w:lvl>
    <w:lvl w:ilvl="8" w:tplc="812C098E">
      <w:start w:val="1"/>
      <w:numFmt w:val="lowerRoman"/>
      <w:lvlText w:val="%9."/>
      <w:lvlJc w:val="right"/>
      <w:pPr>
        <w:ind w:left="6480" w:hanging="180"/>
      </w:pPr>
    </w:lvl>
  </w:abstractNum>
  <w:abstractNum w:abstractNumId="125" w15:restartNumberingAfterBreak="0">
    <w:nsid w:val="72521452"/>
    <w:multiLevelType w:val="hybridMultilevel"/>
    <w:tmpl w:val="1090B416"/>
    <w:lvl w:ilvl="0" w:tplc="8A2E75D6">
      <w:start w:val="1"/>
      <w:numFmt w:val="decimal"/>
      <w:lvlText w:val="%1."/>
      <w:lvlJc w:val="left"/>
      <w:pPr>
        <w:ind w:left="720" w:hanging="360"/>
      </w:pPr>
      <w:rPr>
        <w:rFonts w:cs="Calibri"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7874E2"/>
    <w:multiLevelType w:val="hybridMultilevel"/>
    <w:tmpl w:val="0D8636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4160F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BD57857"/>
    <w:multiLevelType w:val="hybridMultilevel"/>
    <w:tmpl w:val="A41C5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1"/>
  </w:num>
  <w:num w:numId="19">
    <w:abstractNumId w:val="22"/>
  </w:num>
  <w:num w:numId="20">
    <w:abstractNumId w:val="23"/>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9"/>
  </w:num>
  <w:num w:numId="33">
    <w:abstractNumId w:val="40"/>
  </w:num>
  <w:num w:numId="34">
    <w:abstractNumId w:val="41"/>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48"/>
  </w:num>
  <w:num w:numId="42">
    <w:abstractNumId w:val="50"/>
  </w:num>
  <w:num w:numId="43">
    <w:abstractNumId w:val="51"/>
  </w:num>
  <w:num w:numId="44">
    <w:abstractNumId w:val="52"/>
  </w:num>
  <w:num w:numId="45">
    <w:abstractNumId w:val="53"/>
  </w:num>
  <w:num w:numId="46">
    <w:abstractNumId w:val="54"/>
  </w:num>
  <w:num w:numId="47">
    <w:abstractNumId w:val="55"/>
  </w:num>
  <w:num w:numId="48">
    <w:abstractNumId w:val="56"/>
  </w:num>
  <w:num w:numId="49">
    <w:abstractNumId w:val="57"/>
  </w:num>
  <w:num w:numId="50">
    <w:abstractNumId w:val="58"/>
  </w:num>
  <w:num w:numId="51">
    <w:abstractNumId w:val="59"/>
  </w:num>
  <w:num w:numId="52">
    <w:abstractNumId w:val="60"/>
  </w:num>
  <w:num w:numId="53">
    <w:abstractNumId w:val="61"/>
  </w:num>
  <w:num w:numId="54">
    <w:abstractNumId w:val="62"/>
  </w:num>
  <w:num w:numId="55">
    <w:abstractNumId w:val="63"/>
  </w:num>
  <w:num w:numId="56">
    <w:abstractNumId w:val="66"/>
  </w:num>
  <w:num w:numId="57">
    <w:abstractNumId w:val="67"/>
  </w:num>
  <w:num w:numId="58">
    <w:abstractNumId w:val="68"/>
  </w:num>
  <w:num w:numId="59">
    <w:abstractNumId w:val="69"/>
  </w:num>
  <w:num w:numId="60">
    <w:abstractNumId w:val="71"/>
  </w:num>
  <w:num w:numId="61">
    <w:abstractNumId w:val="72"/>
  </w:num>
  <w:num w:numId="62">
    <w:abstractNumId w:val="73"/>
  </w:num>
  <w:num w:numId="63">
    <w:abstractNumId w:val="74"/>
  </w:num>
  <w:num w:numId="64">
    <w:abstractNumId w:val="75"/>
  </w:num>
  <w:num w:numId="65">
    <w:abstractNumId w:val="76"/>
  </w:num>
  <w:num w:numId="66">
    <w:abstractNumId w:val="77"/>
  </w:num>
  <w:num w:numId="67">
    <w:abstractNumId w:val="78"/>
  </w:num>
  <w:num w:numId="68">
    <w:abstractNumId w:val="79"/>
  </w:num>
  <w:num w:numId="69">
    <w:abstractNumId w:val="80"/>
  </w:num>
  <w:num w:numId="70">
    <w:abstractNumId w:val="81"/>
  </w:num>
  <w:num w:numId="71">
    <w:abstractNumId w:val="87"/>
  </w:num>
  <w:num w:numId="72">
    <w:abstractNumId w:val="112"/>
  </w:num>
  <w:num w:numId="73">
    <w:abstractNumId w:val="83"/>
  </w:num>
  <w:num w:numId="74">
    <w:abstractNumId w:val="119"/>
  </w:num>
  <w:num w:numId="75">
    <w:abstractNumId w:val="90"/>
  </w:num>
  <w:num w:numId="76">
    <w:abstractNumId w:val="111"/>
  </w:num>
  <w:num w:numId="77">
    <w:abstractNumId w:val="115"/>
  </w:num>
  <w:num w:numId="78">
    <w:abstractNumId w:val="96"/>
  </w:num>
  <w:num w:numId="79">
    <w:abstractNumId w:val="121"/>
  </w:num>
  <w:num w:numId="80">
    <w:abstractNumId w:val="120"/>
  </w:num>
  <w:num w:numId="81">
    <w:abstractNumId w:val="94"/>
  </w:num>
  <w:num w:numId="82">
    <w:abstractNumId w:val="95"/>
  </w:num>
  <w:num w:numId="83">
    <w:abstractNumId w:val="126"/>
  </w:num>
  <w:num w:numId="84">
    <w:abstractNumId w:val="125"/>
  </w:num>
  <w:num w:numId="85">
    <w:abstractNumId w:val="107"/>
  </w:num>
  <w:num w:numId="86">
    <w:abstractNumId w:val="104"/>
  </w:num>
  <w:num w:numId="87">
    <w:abstractNumId w:val="86"/>
  </w:num>
  <w:num w:numId="88">
    <w:abstractNumId w:val="93"/>
  </w:num>
  <w:num w:numId="89">
    <w:abstractNumId w:val="84"/>
  </w:num>
  <w:num w:numId="90">
    <w:abstractNumId w:val="106"/>
  </w:num>
  <w:num w:numId="91">
    <w:abstractNumId w:val="101"/>
  </w:num>
  <w:num w:numId="92">
    <w:abstractNumId w:val="124"/>
  </w:num>
  <w:num w:numId="93">
    <w:abstractNumId w:val="85"/>
  </w:num>
  <w:num w:numId="94">
    <w:abstractNumId w:val="105"/>
  </w:num>
  <w:num w:numId="95">
    <w:abstractNumId w:val="97"/>
  </w:num>
  <w:num w:numId="96">
    <w:abstractNumId w:val="100"/>
  </w:num>
  <w:num w:numId="97">
    <w:abstractNumId w:val="108"/>
  </w:num>
  <w:num w:numId="98">
    <w:abstractNumId w:val="114"/>
  </w:num>
  <w:num w:numId="99">
    <w:abstractNumId w:val="102"/>
  </w:num>
  <w:num w:numId="100">
    <w:abstractNumId w:val="89"/>
  </w:num>
  <w:num w:numId="101">
    <w:abstractNumId w:val="103"/>
  </w:num>
  <w:num w:numId="102">
    <w:abstractNumId w:val="113"/>
  </w:num>
  <w:num w:numId="103">
    <w:abstractNumId w:val="109"/>
  </w:num>
  <w:num w:numId="104">
    <w:abstractNumId w:val="127"/>
  </w:num>
  <w:num w:numId="105">
    <w:abstractNumId w:val="110"/>
  </w:num>
  <w:num w:numId="106">
    <w:abstractNumId w:val="118"/>
  </w:num>
  <w:num w:numId="107">
    <w:abstractNumId w:val="92"/>
  </w:num>
  <w:num w:numId="108">
    <w:abstractNumId w:val="116"/>
  </w:num>
  <w:num w:numId="109">
    <w:abstractNumId w:val="91"/>
  </w:num>
  <w:num w:numId="110">
    <w:abstractNumId w:val="88"/>
  </w:num>
  <w:num w:numId="111">
    <w:abstractNumId w:val="99"/>
  </w:num>
  <w:num w:numId="112">
    <w:abstractNumId w:val="123"/>
  </w:num>
  <w:num w:numId="113">
    <w:abstractNumId w:val="98"/>
  </w:num>
  <w:num w:numId="114">
    <w:abstractNumId w:val="122"/>
  </w:num>
  <w:num w:numId="115">
    <w:abstractNumId w:val="11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B6"/>
    <w:rsid w:val="0000047F"/>
    <w:rsid w:val="000005D3"/>
    <w:rsid w:val="00001343"/>
    <w:rsid w:val="000043A9"/>
    <w:rsid w:val="0000612D"/>
    <w:rsid w:val="00007FDE"/>
    <w:rsid w:val="0001585C"/>
    <w:rsid w:val="000174AA"/>
    <w:rsid w:val="00017819"/>
    <w:rsid w:val="00017B69"/>
    <w:rsid w:val="00023B78"/>
    <w:rsid w:val="00025094"/>
    <w:rsid w:val="00025D97"/>
    <w:rsid w:val="000260C7"/>
    <w:rsid w:val="00037C6F"/>
    <w:rsid w:val="000404B7"/>
    <w:rsid w:val="00044908"/>
    <w:rsid w:val="00044980"/>
    <w:rsid w:val="00055EF3"/>
    <w:rsid w:val="0005709A"/>
    <w:rsid w:val="000570A8"/>
    <w:rsid w:val="000612B9"/>
    <w:rsid w:val="00061AC7"/>
    <w:rsid w:val="00066311"/>
    <w:rsid w:val="00066EE5"/>
    <w:rsid w:val="0007438B"/>
    <w:rsid w:val="00087C37"/>
    <w:rsid w:val="0009405F"/>
    <w:rsid w:val="000A1194"/>
    <w:rsid w:val="000A4B24"/>
    <w:rsid w:val="000A6B69"/>
    <w:rsid w:val="000B210E"/>
    <w:rsid w:val="000B5D45"/>
    <w:rsid w:val="000B7BCA"/>
    <w:rsid w:val="000C0859"/>
    <w:rsid w:val="000C087C"/>
    <w:rsid w:val="000C0BAC"/>
    <w:rsid w:val="000C36E5"/>
    <w:rsid w:val="000C3ED5"/>
    <w:rsid w:val="000D1F83"/>
    <w:rsid w:val="000D3C52"/>
    <w:rsid w:val="000D785F"/>
    <w:rsid w:val="000D7ABF"/>
    <w:rsid w:val="000E1DF7"/>
    <w:rsid w:val="000E1FF6"/>
    <w:rsid w:val="000E20AC"/>
    <w:rsid w:val="000E44B4"/>
    <w:rsid w:val="000E4FAB"/>
    <w:rsid w:val="000E6C16"/>
    <w:rsid w:val="000F2D14"/>
    <w:rsid w:val="000F3212"/>
    <w:rsid w:val="000F3BEB"/>
    <w:rsid w:val="000F42C4"/>
    <w:rsid w:val="0010127C"/>
    <w:rsid w:val="001062F0"/>
    <w:rsid w:val="00111790"/>
    <w:rsid w:val="00121E2E"/>
    <w:rsid w:val="001222CC"/>
    <w:rsid w:val="001261B3"/>
    <w:rsid w:val="00127A4E"/>
    <w:rsid w:val="00130999"/>
    <w:rsid w:val="00131C81"/>
    <w:rsid w:val="00132213"/>
    <w:rsid w:val="00134053"/>
    <w:rsid w:val="0013593B"/>
    <w:rsid w:val="00135DCD"/>
    <w:rsid w:val="001400C8"/>
    <w:rsid w:val="00142FE1"/>
    <w:rsid w:val="00143E16"/>
    <w:rsid w:val="00150263"/>
    <w:rsid w:val="00153F96"/>
    <w:rsid w:val="00160945"/>
    <w:rsid w:val="00164F58"/>
    <w:rsid w:val="001653B4"/>
    <w:rsid w:val="00165511"/>
    <w:rsid w:val="00166BAE"/>
    <w:rsid w:val="0016723A"/>
    <w:rsid w:val="001728DF"/>
    <w:rsid w:val="001824F4"/>
    <w:rsid w:val="00186266"/>
    <w:rsid w:val="00186956"/>
    <w:rsid w:val="00187D0E"/>
    <w:rsid w:val="00191321"/>
    <w:rsid w:val="0019492A"/>
    <w:rsid w:val="0019568F"/>
    <w:rsid w:val="00195C11"/>
    <w:rsid w:val="00195CE5"/>
    <w:rsid w:val="00197385"/>
    <w:rsid w:val="001A0253"/>
    <w:rsid w:val="001A0A5C"/>
    <w:rsid w:val="001A2DAA"/>
    <w:rsid w:val="001A3CE9"/>
    <w:rsid w:val="001A4800"/>
    <w:rsid w:val="001A662F"/>
    <w:rsid w:val="001B0C6B"/>
    <w:rsid w:val="001B2786"/>
    <w:rsid w:val="001B2A42"/>
    <w:rsid w:val="001B2B28"/>
    <w:rsid w:val="001C4319"/>
    <w:rsid w:val="001C4EB6"/>
    <w:rsid w:val="001C6332"/>
    <w:rsid w:val="001D0B96"/>
    <w:rsid w:val="001D1390"/>
    <w:rsid w:val="001D3FCB"/>
    <w:rsid w:val="001D476A"/>
    <w:rsid w:val="001D6CD3"/>
    <w:rsid w:val="001E00FB"/>
    <w:rsid w:val="001E171F"/>
    <w:rsid w:val="001E2B66"/>
    <w:rsid w:val="001F460C"/>
    <w:rsid w:val="001F4EAB"/>
    <w:rsid w:val="00201F18"/>
    <w:rsid w:val="002049DB"/>
    <w:rsid w:val="00207DC7"/>
    <w:rsid w:val="00210DF2"/>
    <w:rsid w:val="002110A0"/>
    <w:rsid w:val="00217D86"/>
    <w:rsid w:val="002223C0"/>
    <w:rsid w:val="00226AB2"/>
    <w:rsid w:val="00230C1C"/>
    <w:rsid w:val="00231A5C"/>
    <w:rsid w:val="00233897"/>
    <w:rsid w:val="00233D1C"/>
    <w:rsid w:val="00234129"/>
    <w:rsid w:val="002357FD"/>
    <w:rsid w:val="0024303C"/>
    <w:rsid w:val="002467B8"/>
    <w:rsid w:val="00247084"/>
    <w:rsid w:val="00255EB6"/>
    <w:rsid w:val="00260CFD"/>
    <w:rsid w:val="002617B6"/>
    <w:rsid w:val="00263794"/>
    <w:rsid w:val="00264A5F"/>
    <w:rsid w:val="00272015"/>
    <w:rsid w:val="00274DAB"/>
    <w:rsid w:val="00282A60"/>
    <w:rsid w:val="0029172B"/>
    <w:rsid w:val="002A0E77"/>
    <w:rsid w:val="002B2910"/>
    <w:rsid w:val="002B2A46"/>
    <w:rsid w:val="002B359F"/>
    <w:rsid w:val="002B3894"/>
    <w:rsid w:val="002B3A72"/>
    <w:rsid w:val="002B4F27"/>
    <w:rsid w:val="002C0A60"/>
    <w:rsid w:val="002C3CA8"/>
    <w:rsid w:val="002D10A7"/>
    <w:rsid w:val="002D7666"/>
    <w:rsid w:val="002D7983"/>
    <w:rsid w:val="002E09D2"/>
    <w:rsid w:val="002E144D"/>
    <w:rsid w:val="002E3EE3"/>
    <w:rsid w:val="002F22AB"/>
    <w:rsid w:val="002F4E4E"/>
    <w:rsid w:val="002F5AB6"/>
    <w:rsid w:val="00304020"/>
    <w:rsid w:val="00304A79"/>
    <w:rsid w:val="0031119C"/>
    <w:rsid w:val="00311C6A"/>
    <w:rsid w:val="003131AE"/>
    <w:rsid w:val="00314408"/>
    <w:rsid w:val="00314E51"/>
    <w:rsid w:val="00316111"/>
    <w:rsid w:val="00317565"/>
    <w:rsid w:val="0032096F"/>
    <w:rsid w:val="00320BA7"/>
    <w:rsid w:val="003210C3"/>
    <w:rsid w:val="0032177C"/>
    <w:rsid w:val="003223D4"/>
    <w:rsid w:val="00323676"/>
    <w:rsid w:val="003275BD"/>
    <w:rsid w:val="00327761"/>
    <w:rsid w:val="003308D5"/>
    <w:rsid w:val="00330F45"/>
    <w:rsid w:val="003310D0"/>
    <w:rsid w:val="0033185C"/>
    <w:rsid w:val="00333537"/>
    <w:rsid w:val="00334D80"/>
    <w:rsid w:val="00337314"/>
    <w:rsid w:val="003375BA"/>
    <w:rsid w:val="003414EE"/>
    <w:rsid w:val="00341D5D"/>
    <w:rsid w:val="00350886"/>
    <w:rsid w:val="00353BB7"/>
    <w:rsid w:val="0035671E"/>
    <w:rsid w:val="00361AEA"/>
    <w:rsid w:val="00361D54"/>
    <w:rsid w:val="00363301"/>
    <w:rsid w:val="0037497A"/>
    <w:rsid w:val="00377B1B"/>
    <w:rsid w:val="0038642C"/>
    <w:rsid w:val="003916AA"/>
    <w:rsid w:val="00391F47"/>
    <w:rsid w:val="0039258D"/>
    <w:rsid w:val="003A13D9"/>
    <w:rsid w:val="003A3B98"/>
    <w:rsid w:val="003A5117"/>
    <w:rsid w:val="003B137A"/>
    <w:rsid w:val="003B1E62"/>
    <w:rsid w:val="003B7A15"/>
    <w:rsid w:val="003B7C2A"/>
    <w:rsid w:val="003C1F61"/>
    <w:rsid w:val="003C62DF"/>
    <w:rsid w:val="003D4D1E"/>
    <w:rsid w:val="003E03F0"/>
    <w:rsid w:val="003E2426"/>
    <w:rsid w:val="003E74A4"/>
    <w:rsid w:val="003F7DD3"/>
    <w:rsid w:val="0040136F"/>
    <w:rsid w:val="00403AE9"/>
    <w:rsid w:val="00403B1A"/>
    <w:rsid w:val="00403B79"/>
    <w:rsid w:val="0040669B"/>
    <w:rsid w:val="004077BC"/>
    <w:rsid w:val="004107EB"/>
    <w:rsid w:val="0041128A"/>
    <w:rsid w:val="00411D87"/>
    <w:rsid w:val="00413672"/>
    <w:rsid w:val="00421AC2"/>
    <w:rsid w:val="0042290B"/>
    <w:rsid w:val="00422CD0"/>
    <w:rsid w:val="004257EF"/>
    <w:rsid w:val="004330A4"/>
    <w:rsid w:val="004359D7"/>
    <w:rsid w:val="00436A50"/>
    <w:rsid w:val="004411B1"/>
    <w:rsid w:val="004411B6"/>
    <w:rsid w:val="00442D14"/>
    <w:rsid w:val="00443FAC"/>
    <w:rsid w:val="00445044"/>
    <w:rsid w:val="004501C3"/>
    <w:rsid w:val="00451F7A"/>
    <w:rsid w:val="00454D9C"/>
    <w:rsid w:val="00454F84"/>
    <w:rsid w:val="00455D0F"/>
    <w:rsid w:val="00456AD8"/>
    <w:rsid w:val="00464469"/>
    <w:rsid w:val="0046633F"/>
    <w:rsid w:val="004675FD"/>
    <w:rsid w:val="00470C29"/>
    <w:rsid w:val="0047161B"/>
    <w:rsid w:val="00475681"/>
    <w:rsid w:val="00481F90"/>
    <w:rsid w:val="00483ED0"/>
    <w:rsid w:val="00491112"/>
    <w:rsid w:val="004914AE"/>
    <w:rsid w:val="0049169D"/>
    <w:rsid w:val="00493D6A"/>
    <w:rsid w:val="004976A8"/>
    <w:rsid w:val="004A18B3"/>
    <w:rsid w:val="004A28C9"/>
    <w:rsid w:val="004A6858"/>
    <w:rsid w:val="004A7CC1"/>
    <w:rsid w:val="004A7EAE"/>
    <w:rsid w:val="004C17FB"/>
    <w:rsid w:val="004C3196"/>
    <w:rsid w:val="004C7F0A"/>
    <w:rsid w:val="004D0D46"/>
    <w:rsid w:val="004D5D2E"/>
    <w:rsid w:val="004E1F28"/>
    <w:rsid w:val="004E2BA4"/>
    <w:rsid w:val="004F069D"/>
    <w:rsid w:val="004F1326"/>
    <w:rsid w:val="004F5EFA"/>
    <w:rsid w:val="004F6C7C"/>
    <w:rsid w:val="005006E8"/>
    <w:rsid w:val="00503A7D"/>
    <w:rsid w:val="0050475E"/>
    <w:rsid w:val="00504A44"/>
    <w:rsid w:val="00505C0A"/>
    <w:rsid w:val="005061C0"/>
    <w:rsid w:val="00506D5C"/>
    <w:rsid w:val="0051443F"/>
    <w:rsid w:val="00520239"/>
    <w:rsid w:val="00521097"/>
    <w:rsid w:val="00524578"/>
    <w:rsid w:val="005246DF"/>
    <w:rsid w:val="0052601F"/>
    <w:rsid w:val="00527D00"/>
    <w:rsid w:val="0053070E"/>
    <w:rsid w:val="005309D2"/>
    <w:rsid w:val="005360BA"/>
    <w:rsid w:val="00536D53"/>
    <w:rsid w:val="005450E5"/>
    <w:rsid w:val="0054656C"/>
    <w:rsid w:val="00551657"/>
    <w:rsid w:val="00553C92"/>
    <w:rsid w:val="0055504C"/>
    <w:rsid w:val="005578F2"/>
    <w:rsid w:val="00562B37"/>
    <w:rsid w:val="005650A1"/>
    <w:rsid w:val="0056610A"/>
    <w:rsid w:val="00566D72"/>
    <w:rsid w:val="0056735E"/>
    <w:rsid w:val="005676DF"/>
    <w:rsid w:val="0057051F"/>
    <w:rsid w:val="0057455F"/>
    <w:rsid w:val="005746AB"/>
    <w:rsid w:val="00580D04"/>
    <w:rsid w:val="0058534E"/>
    <w:rsid w:val="00590979"/>
    <w:rsid w:val="00590A3E"/>
    <w:rsid w:val="00591A44"/>
    <w:rsid w:val="00591E43"/>
    <w:rsid w:val="005A1189"/>
    <w:rsid w:val="005A2905"/>
    <w:rsid w:val="005A37BD"/>
    <w:rsid w:val="005A45B6"/>
    <w:rsid w:val="005A54ED"/>
    <w:rsid w:val="005A5F27"/>
    <w:rsid w:val="005A7B16"/>
    <w:rsid w:val="005C12AB"/>
    <w:rsid w:val="005C176A"/>
    <w:rsid w:val="005C2DB9"/>
    <w:rsid w:val="005C4D94"/>
    <w:rsid w:val="005C5E33"/>
    <w:rsid w:val="005C6995"/>
    <w:rsid w:val="005C6AB4"/>
    <w:rsid w:val="005D0633"/>
    <w:rsid w:val="005D6685"/>
    <w:rsid w:val="005D71AB"/>
    <w:rsid w:val="005D756F"/>
    <w:rsid w:val="005E447C"/>
    <w:rsid w:val="00603335"/>
    <w:rsid w:val="00603ABD"/>
    <w:rsid w:val="00612C89"/>
    <w:rsid w:val="006178D5"/>
    <w:rsid w:val="006220D7"/>
    <w:rsid w:val="006239D2"/>
    <w:rsid w:val="006241E0"/>
    <w:rsid w:val="00627EA7"/>
    <w:rsid w:val="00630595"/>
    <w:rsid w:val="00630CC6"/>
    <w:rsid w:val="0063253D"/>
    <w:rsid w:val="00633FF0"/>
    <w:rsid w:val="00642E47"/>
    <w:rsid w:val="006458F5"/>
    <w:rsid w:val="00647BD1"/>
    <w:rsid w:val="0065130E"/>
    <w:rsid w:val="00653EAE"/>
    <w:rsid w:val="00654711"/>
    <w:rsid w:val="00656BAC"/>
    <w:rsid w:val="00656FF2"/>
    <w:rsid w:val="006647B6"/>
    <w:rsid w:val="0067069D"/>
    <w:rsid w:val="00671525"/>
    <w:rsid w:val="0067195B"/>
    <w:rsid w:val="00674706"/>
    <w:rsid w:val="00675FAA"/>
    <w:rsid w:val="00677BF6"/>
    <w:rsid w:val="00677F44"/>
    <w:rsid w:val="00680CDA"/>
    <w:rsid w:val="00682A39"/>
    <w:rsid w:val="00687B28"/>
    <w:rsid w:val="0069259C"/>
    <w:rsid w:val="00692D84"/>
    <w:rsid w:val="0069387B"/>
    <w:rsid w:val="006948E3"/>
    <w:rsid w:val="00697062"/>
    <w:rsid w:val="006A3112"/>
    <w:rsid w:val="006A555D"/>
    <w:rsid w:val="006B1A2A"/>
    <w:rsid w:val="006B5768"/>
    <w:rsid w:val="006B695A"/>
    <w:rsid w:val="006C221F"/>
    <w:rsid w:val="006C3CC6"/>
    <w:rsid w:val="006C73A8"/>
    <w:rsid w:val="006D33B8"/>
    <w:rsid w:val="006D3982"/>
    <w:rsid w:val="006D4EFF"/>
    <w:rsid w:val="006E7AB6"/>
    <w:rsid w:val="006F14AA"/>
    <w:rsid w:val="006F17E5"/>
    <w:rsid w:val="006F225B"/>
    <w:rsid w:val="006F45ED"/>
    <w:rsid w:val="006F494D"/>
    <w:rsid w:val="00704F21"/>
    <w:rsid w:val="00716314"/>
    <w:rsid w:val="0072327D"/>
    <w:rsid w:val="00730134"/>
    <w:rsid w:val="007302DF"/>
    <w:rsid w:val="00732CA3"/>
    <w:rsid w:val="0073415E"/>
    <w:rsid w:val="0074471A"/>
    <w:rsid w:val="0074560C"/>
    <w:rsid w:val="0074609C"/>
    <w:rsid w:val="0074643C"/>
    <w:rsid w:val="00747A46"/>
    <w:rsid w:val="00755535"/>
    <w:rsid w:val="00771F16"/>
    <w:rsid w:val="00774F3C"/>
    <w:rsid w:val="00777A77"/>
    <w:rsid w:val="0078064C"/>
    <w:rsid w:val="0078192B"/>
    <w:rsid w:val="00781B48"/>
    <w:rsid w:val="00782CAC"/>
    <w:rsid w:val="00783905"/>
    <w:rsid w:val="007865DA"/>
    <w:rsid w:val="007937BA"/>
    <w:rsid w:val="007A0715"/>
    <w:rsid w:val="007A0D24"/>
    <w:rsid w:val="007A0EF1"/>
    <w:rsid w:val="007A16A2"/>
    <w:rsid w:val="007B0079"/>
    <w:rsid w:val="007B1441"/>
    <w:rsid w:val="007B1A4D"/>
    <w:rsid w:val="007B1BBD"/>
    <w:rsid w:val="007B4DF3"/>
    <w:rsid w:val="007B6FF8"/>
    <w:rsid w:val="007C20C8"/>
    <w:rsid w:val="007C3AD1"/>
    <w:rsid w:val="007C4CDF"/>
    <w:rsid w:val="007C5AA6"/>
    <w:rsid w:val="007C6C4C"/>
    <w:rsid w:val="007D1A4C"/>
    <w:rsid w:val="007E267E"/>
    <w:rsid w:val="007E633C"/>
    <w:rsid w:val="007F14D9"/>
    <w:rsid w:val="007F71F1"/>
    <w:rsid w:val="008050B7"/>
    <w:rsid w:val="0080687F"/>
    <w:rsid w:val="008073CF"/>
    <w:rsid w:val="00810802"/>
    <w:rsid w:val="00814A0F"/>
    <w:rsid w:val="008153DC"/>
    <w:rsid w:val="00815DE4"/>
    <w:rsid w:val="0082420C"/>
    <w:rsid w:val="00827502"/>
    <w:rsid w:val="00827E9C"/>
    <w:rsid w:val="008304E0"/>
    <w:rsid w:val="00843397"/>
    <w:rsid w:val="00855A0C"/>
    <w:rsid w:val="00860930"/>
    <w:rsid w:val="00861F7F"/>
    <w:rsid w:val="008627AE"/>
    <w:rsid w:val="00876119"/>
    <w:rsid w:val="00880D74"/>
    <w:rsid w:val="0088208E"/>
    <w:rsid w:val="008854A9"/>
    <w:rsid w:val="00897899"/>
    <w:rsid w:val="008A1200"/>
    <w:rsid w:val="008A1B80"/>
    <w:rsid w:val="008A25DA"/>
    <w:rsid w:val="008B1B27"/>
    <w:rsid w:val="008B321B"/>
    <w:rsid w:val="008B4939"/>
    <w:rsid w:val="008B4C20"/>
    <w:rsid w:val="008B6F66"/>
    <w:rsid w:val="008C000E"/>
    <w:rsid w:val="008C589C"/>
    <w:rsid w:val="008C7A0E"/>
    <w:rsid w:val="008D2C8C"/>
    <w:rsid w:val="008D32C6"/>
    <w:rsid w:val="008D3BC3"/>
    <w:rsid w:val="008D3F91"/>
    <w:rsid w:val="008D4966"/>
    <w:rsid w:val="008E457F"/>
    <w:rsid w:val="008E599B"/>
    <w:rsid w:val="008E7C38"/>
    <w:rsid w:val="008F1615"/>
    <w:rsid w:val="008F4717"/>
    <w:rsid w:val="008F6690"/>
    <w:rsid w:val="00900E00"/>
    <w:rsid w:val="00901A4F"/>
    <w:rsid w:val="0092068A"/>
    <w:rsid w:val="00920C75"/>
    <w:rsid w:val="00920E68"/>
    <w:rsid w:val="00922FBA"/>
    <w:rsid w:val="00925725"/>
    <w:rsid w:val="00925D97"/>
    <w:rsid w:val="00927585"/>
    <w:rsid w:val="00927A23"/>
    <w:rsid w:val="0093239A"/>
    <w:rsid w:val="009342B2"/>
    <w:rsid w:val="00934A84"/>
    <w:rsid w:val="00936693"/>
    <w:rsid w:val="00937F64"/>
    <w:rsid w:val="009508DC"/>
    <w:rsid w:val="00951FFD"/>
    <w:rsid w:val="0095271A"/>
    <w:rsid w:val="00952EA8"/>
    <w:rsid w:val="00954655"/>
    <w:rsid w:val="00955891"/>
    <w:rsid w:val="00961DDA"/>
    <w:rsid w:val="00973F28"/>
    <w:rsid w:val="0097419C"/>
    <w:rsid w:val="00974257"/>
    <w:rsid w:val="00977B19"/>
    <w:rsid w:val="00981FFB"/>
    <w:rsid w:val="00982BE9"/>
    <w:rsid w:val="00991988"/>
    <w:rsid w:val="00991E53"/>
    <w:rsid w:val="009931FA"/>
    <w:rsid w:val="009A3D28"/>
    <w:rsid w:val="009A5BD7"/>
    <w:rsid w:val="009A5D30"/>
    <w:rsid w:val="009A7459"/>
    <w:rsid w:val="009B792A"/>
    <w:rsid w:val="009C68FF"/>
    <w:rsid w:val="009D273D"/>
    <w:rsid w:val="009D6F61"/>
    <w:rsid w:val="009E1428"/>
    <w:rsid w:val="009E24AC"/>
    <w:rsid w:val="009E63C2"/>
    <w:rsid w:val="009E65FB"/>
    <w:rsid w:val="00A00FF5"/>
    <w:rsid w:val="00A01CEF"/>
    <w:rsid w:val="00A068B4"/>
    <w:rsid w:val="00A12B6A"/>
    <w:rsid w:val="00A14454"/>
    <w:rsid w:val="00A1459F"/>
    <w:rsid w:val="00A14901"/>
    <w:rsid w:val="00A216EA"/>
    <w:rsid w:val="00A25171"/>
    <w:rsid w:val="00A25AC3"/>
    <w:rsid w:val="00A26EAE"/>
    <w:rsid w:val="00A30153"/>
    <w:rsid w:val="00A3657F"/>
    <w:rsid w:val="00A44B06"/>
    <w:rsid w:val="00A4633B"/>
    <w:rsid w:val="00A50662"/>
    <w:rsid w:val="00A51CD3"/>
    <w:rsid w:val="00A5350C"/>
    <w:rsid w:val="00A543C3"/>
    <w:rsid w:val="00A54B79"/>
    <w:rsid w:val="00A564A3"/>
    <w:rsid w:val="00A57DF0"/>
    <w:rsid w:val="00A624DF"/>
    <w:rsid w:val="00A6368F"/>
    <w:rsid w:val="00A71095"/>
    <w:rsid w:val="00A74AAA"/>
    <w:rsid w:val="00A77097"/>
    <w:rsid w:val="00A82675"/>
    <w:rsid w:val="00AA1D76"/>
    <w:rsid w:val="00AA2E4D"/>
    <w:rsid w:val="00AA4DCB"/>
    <w:rsid w:val="00AA56EE"/>
    <w:rsid w:val="00AA675D"/>
    <w:rsid w:val="00AA79BE"/>
    <w:rsid w:val="00AA7AE9"/>
    <w:rsid w:val="00AA7C13"/>
    <w:rsid w:val="00AB0643"/>
    <w:rsid w:val="00AB122B"/>
    <w:rsid w:val="00AB27CD"/>
    <w:rsid w:val="00AB6252"/>
    <w:rsid w:val="00AC2448"/>
    <w:rsid w:val="00AC5C91"/>
    <w:rsid w:val="00AD0E55"/>
    <w:rsid w:val="00AD1546"/>
    <w:rsid w:val="00AD25E9"/>
    <w:rsid w:val="00AD3274"/>
    <w:rsid w:val="00AD5825"/>
    <w:rsid w:val="00AD5B08"/>
    <w:rsid w:val="00AE44FF"/>
    <w:rsid w:val="00AE5449"/>
    <w:rsid w:val="00AF0649"/>
    <w:rsid w:val="00AF106F"/>
    <w:rsid w:val="00AF110F"/>
    <w:rsid w:val="00AF41CA"/>
    <w:rsid w:val="00AF6FD2"/>
    <w:rsid w:val="00B00AB6"/>
    <w:rsid w:val="00B00B87"/>
    <w:rsid w:val="00B01420"/>
    <w:rsid w:val="00B07716"/>
    <w:rsid w:val="00B07E9D"/>
    <w:rsid w:val="00B11386"/>
    <w:rsid w:val="00B12C00"/>
    <w:rsid w:val="00B135FE"/>
    <w:rsid w:val="00B13B78"/>
    <w:rsid w:val="00B17274"/>
    <w:rsid w:val="00B21455"/>
    <w:rsid w:val="00B330D7"/>
    <w:rsid w:val="00B36BA3"/>
    <w:rsid w:val="00B40B20"/>
    <w:rsid w:val="00B413E1"/>
    <w:rsid w:val="00B43FDC"/>
    <w:rsid w:val="00B46B5B"/>
    <w:rsid w:val="00B5307F"/>
    <w:rsid w:val="00B5702B"/>
    <w:rsid w:val="00B5785C"/>
    <w:rsid w:val="00B6112C"/>
    <w:rsid w:val="00B61940"/>
    <w:rsid w:val="00B662A4"/>
    <w:rsid w:val="00B70AA8"/>
    <w:rsid w:val="00B72AEE"/>
    <w:rsid w:val="00B74C45"/>
    <w:rsid w:val="00B908E3"/>
    <w:rsid w:val="00B93796"/>
    <w:rsid w:val="00B94DD1"/>
    <w:rsid w:val="00BA11C8"/>
    <w:rsid w:val="00BA1294"/>
    <w:rsid w:val="00BA12B1"/>
    <w:rsid w:val="00BA384D"/>
    <w:rsid w:val="00BB0F80"/>
    <w:rsid w:val="00BB2A0B"/>
    <w:rsid w:val="00BB4DD2"/>
    <w:rsid w:val="00BB4FE3"/>
    <w:rsid w:val="00BC7E23"/>
    <w:rsid w:val="00BC7FDB"/>
    <w:rsid w:val="00BE48F7"/>
    <w:rsid w:val="00BE5A3A"/>
    <w:rsid w:val="00BF0E9F"/>
    <w:rsid w:val="00BF3C63"/>
    <w:rsid w:val="00BF6350"/>
    <w:rsid w:val="00C005E0"/>
    <w:rsid w:val="00C03391"/>
    <w:rsid w:val="00C048F4"/>
    <w:rsid w:val="00C14684"/>
    <w:rsid w:val="00C1554C"/>
    <w:rsid w:val="00C17377"/>
    <w:rsid w:val="00C238EF"/>
    <w:rsid w:val="00C267E2"/>
    <w:rsid w:val="00C3471E"/>
    <w:rsid w:val="00C376B3"/>
    <w:rsid w:val="00C4443A"/>
    <w:rsid w:val="00C44FC5"/>
    <w:rsid w:val="00C51AAC"/>
    <w:rsid w:val="00C542BF"/>
    <w:rsid w:val="00C635CE"/>
    <w:rsid w:val="00C679D9"/>
    <w:rsid w:val="00C70943"/>
    <w:rsid w:val="00C72F41"/>
    <w:rsid w:val="00C7783B"/>
    <w:rsid w:val="00C80ADA"/>
    <w:rsid w:val="00C82084"/>
    <w:rsid w:val="00C90932"/>
    <w:rsid w:val="00C90B9A"/>
    <w:rsid w:val="00C9260A"/>
    <w:rsid w:val="00C9506B"/>
    <w:rsid w:val="00C96FDD"/>
    <w:rsid w:val="00CA0A67"/>
    <w:rsid w:val="00CA19DA"/>
    <w:rsid w:val="00CA1B31"/>
    <w:rsid w:val="00CA2993"/>
    <w:rsid w:val="00CB27BD"/>
    <w:rsid w:val="00CB70EB"/>
    <w:rsid w:val="00CC1683"/>
    <w:rsid w:val="00CC4CDD"/>
    <w:rsid w:val="00CC5F4B"/>
    <w:rsid w:val="00CC7C42"/>
    <w:rsid w:val="00CD16E8"/>
    <w:rsid w:val="00CD4C67"/>
    <w:rsid w:val="00CD5C15"/>
    <w:rsid w:val="00CD66FB"/>
    <w:rsid w:val="00CD7BB2"/>
    <w:rsid w:val="00CE335E"/>
    <w:rsid w:val="00CE732D"/>
    <w:rsid w:val="00CE74F2"/>
    <w:rsid w:val="00CF03D7"/>
    <w:rsid w:val="00CF1EFA"/>
    <w:rsid w:val="00CF4638"/>
    <w:rsid w:val="00CF6FC1"/>
    <w:rsid w:val="00D03C2E"/>
    <w:rsid w:val="00D120C2"/>
    <w:rsid w:val="00D12422"/>
    <w:rsid w:val="00D12BB0"/>
    <w:rsid w:val="00D12EB6"/>
    <w:rsid w:val="00D135DB"/>
    <w:rsid w:val="00D147F2"/>
    <w:rsid w:val="00D166C7"/>
    <w:rsid w:val="00D20B31"/>
    <w:rsid w:val="00D22D7E"/>
    <w:rsid w:val="00D23443"/>
    <w:rsid w:val="00D23489"/>
    <w:rsid w:val="00D25AEC"/>
    <w:rsid w:val="00D26511"/>
    <w:rsid w:val="00D311E3"/>
    <w:rsid w:val="00D313BA"/>
    <w:rsid w:val="00D3433F"/>
    <w:rsid w:val="00D34DEE"/>
    <w:rsid w:val="00D35956"/>
    <w:rsid w:val="00D36092"/>
    <w:rsid w:val="00D37998"/>
    <w:rsid w:val="00D41F2A"/>
    <w:rsid w:val="00D45756"/>
    <w:rsid w:val="00D47FCB"/>
    <w:rsid w:val="00D50B48"/>
    <w:rsid w:val="00D51C42"/>
    <w:rsid w:val="00D52512"/>
    <w:rsid w:val="00D55A59"/>
    <w:rsid w:val="00D57030"/>
    <w:rsid w:val="00D57D35"/>
    <w:rsid w:val="00D57EE0"/>
    <w:rsid w:val="00D60354"/>
    <w:rsid w:val="00D66685"/>
    <w:rsid w:val="00D716EE"/>
    <w:rsid w:val="00D737FB"/>
    <w:rsid w:val="00D73C0D"/>
    <w:rsid w:val="00D753C9"/>
    <w:rsid w:val="00D76229"/>
    <w:rsid w:val="00D7738A"/>
    <w:rsid w:val="00D7745F"/>
    <w:rsid w:val="00D81FB2"/>
    <w:rsid w:val="00D86A79"/>
    <w:rsid w:val="00D87AB9"/>
    <w:rsid w:val="00D91828"/>
    <w:rsid w:val="00D9538A"/>
    <w:rsid w:val="00DA0E32"/>
    <w:rsid w:val="00DA612E"/>
    <w:rsid w:val="00DB27E1"/>
    <w:rsid w:val="00DC062C"/>
    <w:rsid w:val="00DC0BAA"/>
    <w:rsid w:val="00DC175B"/>
    <w:rsid w:val="00DC237E"/>
    <w:rsid w:val="00DD0CA8"/>
    <w:rsid w:val="00DE02AC"/>
    <w:rsid w:val="00DE55A3"/>
    <w:rsid w:val="00DF0BB4"/>
    <w:rsid w:val="00E01350"/>
    <w:rsid w:val="00E03B21"/>
    <w:rsid w:val="00E20635"/>
    <w:rsid w:val="00E20ED8"/>
    <w:rsid w:val="00E21514"/>
    <w:rsid w:val="00E215F6"/>
    <w:rsid w:val="00E219D6"/>
    <w:rsid w:val="00E21A2E"/>
    <w:rsid w:val="00E30B83"/>
    <w:rsid w:val="00E318D4"/>
    <w:rsid w:val="00E352A0"/>
    <w:rsid w:val="00E358C0"/>
    <w:rsid w:val="00E37D18"/>
    <w:rsid w:val="00E40561"/>
    <w:rsid w:val="00E431F7"/>
    <w:rsid w:val="00E44BC3"/>
    <w:rsid w:val="00E50231"/>
    <w:rsid w:val="00E50AE5"/>
    <w:rsid w:val="00E51322"/>
    <w:rsid w:val="00E513FC"/>
    <w:rsid w:val="00E51CD3"/>
    <w:rsid w:val="00E52369"/>
    <w:rsid w:val="00E554BB"/>
    <w:rsid w:val="00E5740E"/>
    <w:rsid w:val="00E6253B"/>
    <w:rsid w:val="00E65BD1"/>
    <w:rsid w:val="00E6611B"/>
    <w:rsid w:val="00E74159"/>
    <w:rsid w:val="00E741F7"/>
    <w:rsid w:val="00E809C1"/>
    <w:rsid w:val="00E809F3"/>
    <w:rsid w:val="00E85905"/>
    <w:rsid w:val="00E91403"/>
    <w:rsid w:val="00EA184F"/>
    <w:rsid w:val="00EA4D24"/>
    <w:rsid w:val="00EA66C0"/>
    <w:rsid w:val="00EB02CB"/>
    <w:rsid w:val="00EB2621"/>
    <w:rsid w:val="00EB4942"/>
    <w:rsid w:val="00EB4EF8"/>
    <w:rsid w:val="00EB7ABD"/>
    <w:rsid w:val="00EB7D42"/>
    <w:rsid w:val="00EC0AF0"/>
    <w:rsid w:val="00EC190D"/>
    <w:rsid w:val="00EC3473"/>
    <w:rsid w:val="00EC3532"/>
    <w:rsid w:val="00ED0610"/>
    <w:rsid w:val="00ED1A11"/>
    <w:rsid w:val="00ED6D13"/>
    <w:rsid w:val="00EE03EE"/>
    <w:rsid w:val="00EE2403"/>
    <w:rsid w:val="00EE2903"/>
    <w:rsid w:val="00EE7F48"/>
    <w:rsid w:val="00EF1D37"/>
    <w:rsid w:val="00EF6B54"/>
    <w:rsid w:val="00F00B9C"/>
    <w:rsid w:val="00F02F0D"/>
    <w:rsid w:val="00F05FAD"/>
    <w:rsid w:val="00F06E88"/>
    <w:rsid w:val="00F111CA"/>
    <w:rsid w:val="00F119BE"/>
    <w:rsid w:val="00F13E3C"/>
    <w:rsid w:val="00F14198"/>
    <w:rsid w:val="00F168AC"/>
    <w:rsid w:val="00F208DA"/>
    <w:rsid w:val="00F21E92"/>
    <w:rsid w:val="00F264FF"/>
    <w:rsid w:val="00F31DE5"/>
    <w:rsid w:val="00F31FCE"/>
    <w:rsid w:val="00F336D7"/>
    <w:rsid w:val="00F37376"/>
    <w:rsid w:val="00F3752E"/>
    <w:rsid w:val="00F41BE4"/>
    <w:rsid w:val="00F44096"/>
    <w:rsid w:val="00F4581F"/>
    <w:rsid w:val="00F4712C"/>
    <w:rsid w:val="00F501DA"/>
    <w:rsid w:val="00F52D10"/>
    <w:rsid w:val="00F53484"/>
    <w:rsid w:val="00F57C36"/>
    <w:rsid w:val="00F62768"/>
    <w:rsid w:val="00F66381"/>
    <w:rsid w:val="00F67051"/>
    <w:rsid w:val="00F70D19"/>
    <w:rsid w:val="00F725DD"/>
    <w:rsid w:val="00F776BB"/>
    <w:rsid w:val="00F807E6"/>
    <w:rsid w:val="00F80F0F"/>
    <w:rsid w:val="00F8333B"/>
    <w:rsid w:val="00F84C7F"/>
    <w:rsid w:val="00F87B09"/>
    <w:rsid w:val="00F90257"/>
    <w:rsid w:val="00F92DEB"/>
    <w:rsid w:val="00F95DA1"/>
    <w:rsid w:val="00F97054"/>
    <w:rsid w:val="00FA293D"/>
    <w:rsid w:val="00FA44AC"/>
    <w:rsid w:val="00FA57F4"/>
    <w:rsid w:val="00FA685E"/>
    <w:rsid w:val="00FB55A9"/>
    <w:rsid w:val="00FB62B7"/>
    <w:rsid w:val="00FB71B3"/>
    <w:rsid w:val="00FB7507"/>
    <w:rsid w:val="00FB7CB2"/>
    <w:rsid w:val="00FC6457"/>
    <w:rsid w:val="00FD1171"/>
    <w:rsid w:val="00FD50E9"/>
    <w:rsid w:val="00FE27A7"/>
    <w:rsid w:val="00FE7D82"/>
    <w:rsid w:val="00FF0280"/>
    <w:rsid w:val="00FF61B5"/>
    <w:rsid w:val="14F6BAE7"/>
    <w:rsid w:val="2A152FCC"/>
    <w:rsid w:val="333B4EDE"/>
    <w:rsid w:val="418D70C7"/>
    <w:rsid w:val="54374F5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EEEB32"/>
  <w15:chartTrackingRefBased/>
  <w15:docId w15:val="{34B55DC1-7529-4B32-B333-D8EE9915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7899"/>
    <w:pPr>
      <w:suppressAutoHyphens/>
      <w:spacing w:after="160" w:line="252" w:lineRule="auto"/>
    </w:pPr>
    <w:rPr>
      <w:rFonts w:ascii="Calibri" w:eastAsia="Calibri" w:hAnsi="Calibri" w:cs="Calibri"/>
      <w:sz w:val="22"/>
      <w:szCs w:val="22"/>
      <w:lang w:eastAsia="zh-CN"/>
    </w:rPr>
  </w:style>
  <w:style w:type="paragraph" w:styleId="Nagwek1">
    <w:name w:val="heading 1"/>
    <w:basedOn w:val="Normalny"/>
    <w:next w:val="Normalny"/>
    <w:qFormat/>
    <w:pPr>
      <w:keepNext/>
      <w:keepLines/>
      <w:numPr>
        <w:numId w:val="1"/>
      </w:numPr>
      <w:spacing w:before="240" w:after="0" w:line="276" w:lineRule="auto"/>
      <w:outlineLvl w:val="0"/>
    </w:pPr>
    <w:rPr>
      <w:rFonts w:ascii="Cambria" w:eastAsia="Times New Roman" w:hAnsi="Cambria" w:cs="Times New Roman"/>
      <w:color w:val="365F91"/>
      <w:sz w:val="32"/>
      <w:szCs w:val="32"/>
      <w:lang w:val="x-none"/>
    </w:rPr>
  </w:style>
  <w:style w:type="paragraph" w:styleId="Nagwek2">
    <w:name w:val="heading 2"/>
    <w:basedOn w:val="Normalny"/>
    <w:next w:val="Normalny"/>
    <w:qFormat/>
    <w:pPr>
      <w:keepNext/>
      <w:numPr>
        <w:ilvl w:val="1"/>
        <w:numId w:val="1"/>
      </w:numPr>
      <w:spacing w:after="0" w:line="240" w:lineRule="auto"/>
      <w:outlineLvl w:val="1"/>
    </w:pPr>
    <w:rPr>
      <w:rFonts w:ascii="Times New Roman" w:eastAsia="Times New Roman" w:hAnsi="Times New Roman" w:cs="Times New Roman"/>
      <w:sz w:val="24"/>
      <w:szCs w:val="20"/>
      <w:lang w:val="x-none"/>
    </w:rPr>
  </w:style>
  <w:style w:type="paragraph" w:styleId="Nagwek3">
    <w:name w:val="heading 3"/>
    <w:basedOn w:val="Normalny"/>
    <w:next w:val="Normalny"/>
    <w:qFormat/>
    <w:pPr>
      <w:keepNext/>
      <w:numPr>
        <w:ilvl w:val="2"/>
        <w:numId w:val="1"/>
      </w:numPr>
      <w:spacing w:before="240" w:after="60" w:line="240" w:lineRule="auto"/>
      <w:outlineLvl w:val="2"/>
    </w:pPr>
    <w:rPr>
      <w:rFonts w:ascii="Arial" w:eastAsia="Times New Roman" w:hAnsi="Arial" w:cs="Times New Roman"/>
      <w:b/>
      <w:bCs/>
      <w:sz w:val="26"/>
      <w:szCs w:val="26"/>
      <w:lang w:val="x-none"/>
    </w:rPr>
  </w:style>
  <w:style w:type="paragraph" w:styleId="Nagwek4">
    <w:name w:val="heading 4"/>
    <w:basedOn w:val="Normalny"/>
    <w:next w:val="Normalny"/>
    <w:qFormat/>
    <w:pPr>
      <w:keepNext/>
      <w:numPr>
        <w:ilvl w:val="3"/>
        <w:numId w:val="1"/>
      </w:numPr>
      <w:spacing w:before="240" w:after="60" w:line="240" w:lineRule="auto"/>
      <w:outlineLvl w:val="3"/>
    </w:pPr>
    <w:rPr>
      <w:rFonts w:ascii="Times New Roman" w:eastAsia="Times New Roman" w:hAnsi="Times New Roman" w:cs="Times New Roman"/>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Times New Roman" w:hint="default"/>
    </w:rPr>
  </w:style>
  <w:style w:type="character" w:customStyle="1" w:styleId="WW8Num3z0">
    <w:name w:val="WW8Num3z0"/>
    <w:rPr>
      <w:rFonts w:ascii="Bookman Old Style" w:eastAsia="Times New Roman" w:hAnsi="Bookman Old Style" w:cs="Bookman Old Style"/>
      <w:b/>
      <w:i w:val="0"/>
      <w:sz w:val="22"/>
      <w:szCs w:val="22"/>
      <w:lang w:eastAsia="pl-PL"/>
    </w:rPr>
  </w:style>
  <w:style w:type="character" w:customStyle="1" w:styleId="WW8Num4z0">
    <w:name w:val="WW8Num4z0"/>
    <w:rPr>
      <w:rFonts w:ascii="Bookman Old Style" w:hAnsi="Bookman Old Style" w:cs="Bookman Old Style" w:hint="default"/>
      <w:kern w:val="2"/>
      <w:lang w:bidi="en-US"/>
    </w:rPr>
  </w:style>
  <w:style w:type="character" w:customStyle="1" w:styleId="WW8Num5z0">
    <w:name w:val="WW8Num5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5z1">
    <w:name w:val="WW8Num5z1"/>
    <w:rPr>
      <w:rFonts w:ascii="Bookman Old Style" w:eastAsia="Times New Roman" w:hAnsi="Bookman Old Style" w:cs="Times New Roman" w:hint="default"/>
      <w:b w:val="0"/>
      <w:i w:val="0"/>
      <w:strike w:val="0"/>
      <w:dstrike w:val="0"/>
      <w:color w:val="000000"/>
      <w:position w:val="0"/>
      <w:sz w:val="22"/>
      <w:szCs w:val="22"/>
      <w:u w:val="none" w:color="000000"/>
      <w:shd w:val="clear" w:color="auto" w:fill="auto"/>
      <w:vertAlign w:val="baseline"/>
    </w:rPr>
  </w:style>
  <w:style w:type="character" w:customStyle="1" w:styleId="WW8Num6z0">
    <w:name w:val="WW8Num6z0"/>
    <w:rPr>
      <w:rFonts w:ascii="Bookman Old Style" w:hAnsi="Bookman Old Style" w:cs="Bookman Old Style" w:hint="default"/>
      <w:lang w:eastAsia="pl-PL"/>
    </w:rPr>
  </w:style>
  <w:style w:type="character" w:customStyle="1" w:styleId="WW8Num7z0">
    <w:name w:val="WW8Num7z0"/>
    <w:rPr>
      <w:rFonts w:ascii="Bookman Old Style" w:hAnsi="Bookman Old Style" w:cs="Bookman Old Style" w:hint="default"/>
    </w:rPr>
  </w:style>
  <w:style w:type="character" w:customStyle="1" w:styleId="WW8Num8z0">
    <w:name w:val="WW8Num8z0"/>
    <w:rPr>
      <w:rFonts w:ascii="Bookman Old Style" w:eastAsia="Times New Roman" w:hAnsi="Bookman Old Style" w:cs="Bookman Old Style"/>
      <w:b/>
      <w:lang w:eastAsia="pl-PL" w:bidi="en-U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rPr>
      <w:rFonts w:ascii="Bookman Old Style" w:eastAsia="Calibri" w:hAnsi="Bookman Old Style" w:cs="Times New Roman" w:hint="default"/>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man Old Style" w:hAnsi="Bookman Old Style" w:cs="Bookman Old Style" w:hint="default"/>
      <w:b/>
    </w:rPr>
  </w:style>
  <w:style w:type="character" w:customStyle="1" w:styleId="WW8Num11z0">
    <w:name w:val="WW8Num11z0"/>
    <w:rPr>
      <w:rFonts w:ascii="Symbol" w:hAnsi="Symbol" w:cs="Times New Roman" w:hint="default"/>
    </w:rPr>
  </w:style>
  <w:style w:type="character" w:customStyle="1" w:styleId="WW8Num12z0">
    <w:name w:val="WW8Num12z0"/>
    <w:rPr>
      <w:rFonts w:ascii="Bookman Old Style" w:eastAsia="Times New Roman" w:hAnsi="Bookman Old Style" w:cs="Bookman Old Style" w:hint="default"/>
      <w:lang w:eastAsia="pl-P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rPr>
      <w:rFonts w:ascii="Bookman Old Style" w:eastAsia="Times New Roman" w:hAnsi="Bookman Old Style" w:cs="Bookman Old Style"/>
      <w:b/>
      <w:lang w:eastAsia="pl-PL"/>
    </w:rPr>
  </w:style>
  <w:style w:type="character" w:customStyle="1" w:styleId="WW8Num13z7">
    <w:name w:val="WW8Num13z7"/>
  </w:style>
  <w:style w:type="character" w:customStyle="1" w:styleId="WW8Num13z8">
    <w:name w:val="WW8Num13z8"/>
  </w:style>
  <w:style w:type="character" w:customStyle="1" w:styleId="WW8Num14z0">
    <w:name w:val="WW8Num14z0"/>
    <w:rPr>
      <w:rFonts w:ascii="Bookman Old Style" w:eastAsia="Times New Roman" w:hAnsi="Bookman Old Style" w:cs="Bookman Old Style"/>
      <w:b/>
      <w:lang w:bidi="en-US"/>
    </w:rPr>
  </w:style>
  <w:style w:type="character" w:customStyle="1" w:styleId="WW8Num15z0">
    <w:name w:val="WW8Num15z0"/>
    <w:rPr>
      <w:rFonts w:ascii="Bookman Old Style" w:eastAsia="Times New Roman" w:hAnsi="Bookman Old Style" w:cs="Bookman Old Style"/>
      <w:bCs/>
      <w:lang w:eastAsia="pl-PL"/>
    </w:rPr>
  </w:style>
  <w:style w:type="character" w:customStyle="1" w:styleId="WW8Num16z0">
    <w:name w:val="WW8Num16z0"/>
    <w:rPr>
      <w:rFonts w:hint="default"/>
      <w:b w:val="0"/>
    </w:rPr>
  </w:style>
  <w:style w:type="character" w:customStyle="1" w:styleId="WW8Num16z1">
    <w:name w:val="WW8Num16z1"/>
    <w:rPr>
      <w:rFonts w:hint="default"/>
    </w:rPr>
  </w:style>
  <w:style w:type="character" w:customStyle="1" w:styleId="WW8Num16z3">
    <w:name w:val="WW8Num16z3"/>
    <w:rPr>
      <w:rFonts w:ascii="Bookman Old Style" w:hAnsi="Bookman Old Style" w:cs="Tahoma" w:hint="default"/>
      <w:b/>
      <w:bCs/>
      <w:lang w:val="x-none"/>
    </w:rPr>
  </w:style>
  <w:style w:type="character" w:customStyle="1" w:styleId="WW8Num16z4">
    <w:name w:val="WW8Num16z4"/>
    <w:rPr>
      <w:rFonts w:ascii="Times New Roman" w:eastAsia="Times New Roman" w:hAnsi="Times New Roman" w:cs="Times New Roman" w:hint="default"/>
    </w:rPr>
  </w:style>
  <w:style w:type="character" w:customStyle="1" w:styleId="WW8Num16z5">
    <w:name w:val="WW8Num16z5"/>
    <w:rPr>
      <w:rFonts w:ascii="Times New Roman" w:hAnsi="Times New Roman" w:cs="Times New Roman" w:hint="default"/>
    </w:rPr>
  </w:style>
  <w:style w:type="character" w:customStyle="1" w:styleId="WW8Num17z0">
    <w:name w:val="WW8Num17z0"/>
    <w:rPr>
      <w:rFonts w:hint="default"/>
      <w:b/>
    </w:rPr>
  </w:style>
  <w:style w:type="character" w:customStyle="1" w:styleId="WW8Num17z1">
    <w:name w:val="WW8Num17z1"/>
    <w:rPr>
      <w:rFonts w:hint="default"/>
      <w:kern w:val="2"/>
      <w:lang w:eastAsia="ar-SA"/>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man Old Style" w:eastAsia="Times New Roman" w:hAnsi="Bookman Old Style" w:cs="Bookman Old Style"/>
      <w:b/>
      <w:lang w:eastAsia="pl-PL"/>
    </w:rPr>
  </w:style>
  <w:style w:type="character" w:customStyle="1" w:styleId="WW8Num19z0">
    <w:name w:val="WW8Num19z0"/>
    <w:rPr>
      <w:rFonts w:ascii="Bookman Old Style" w:eastAsia="Times New Roman" w:hAnsi="Bookman Old Style" w:cs="Times New Roman" w:hint="default"/>
      <w:b/>
      <w:bCs/>
      <w:i w:val="0"/>
      <w:strike w:val="0"/>
      <w:dstrike w:val="0"/>
      <w:color w:val="000000"/>
      <w:position w:val="0"/>
      <w:sz w:val="22"/>
      <w:szCs w:val="22"/>
      <w:u w:val="none" w:color="000000"/>
      <w:shd w:val="clear" w:color="auto" w:fill="auto"/>
      <w:vertAlign w:val="baseline"/>
      <w:lang w:bidi="en-US"/>
    </w:rPr>
  </w:style>
  <w:style w:type="character" w:customStyle="1" w:styleId="WW8Num20z0">
    <w:name w:val="WW8Num20z0"/>
    <w:rPr>
      <w:rFonts w:ascii="Bookman Old Style" w:eastAsia="Times New Roman" w:hAnsi="Bookman Old Style" w:cs="Bookman Old Style" w:hint="default"/>
      <w:b/>
      <w:kern w:val="2"/>
      <w:lang w:eastAsia="ar-SA"/>
    </w:rPr>
  </w:style>
  <w:style w:type="character" w:customStyle="1" w:styleId="WW8Num21z0">
    <w:name w:val="WW8Num21z0"/>
    <w:rPr>
      <w:rFonts w:hint="default"/>
    </w:rPr>
  </w:style>
  <w:style w:type="character" w:customStyle="1" w:styleId="WW8Num21z6">
    <w:name w:val="WW8Num21z6"/>
    <w:rPr>
      <w:rFonts w:ascii="Bookman Old Style" w:eastAsia="Times New Roman" w:hAnsi="Bookman Old Style" w:cs="Bookman Old Style" w:hint="default"/>
      <w:b/>
      <w:lang w:eastAsia="pl-PL"/>
    </w:rPr>
  </w:style>
  <w:style w:type="character" w:customStyle="1" w:styleId="WW8Num22z0">
    <w:name w:val="WW8Num22z0"/>
    <w:rPr>
      <w:rFonts w:ascii="Bookman Old Style" w:eastAsia="Times New Roman" w:hAnsi="Bookman Old Style" w:cs="Calibri"/>
      <w:b w:val="0"/>
      <w:i w:val="0"/>
      <w:color w:val="000000"/>
      <w:lang w:eastAsia="pl-PL"/>
    </w:rPr>
  </w:style>
  <w:style w:type="character" w:customStyle="1" w:styleId="WW8Num23z0">
    <w:name w:val="WW8Num23z0"/>
    <w:rPr>
      <w:rFonts w:ascii="Bookman Old Style" w:hAnsi="Bookman Old Style" w:cs="Bookman Old Style" w:hint="default"/>
    </w:rPr>
  </w:style>
  <w:style w:type="character" w:customStyle="1" w:styleId="WW8Num24z0">
    <w:name w:val="WW8Num24z0"/>
    <w:rPr>
      <w:rFonts w:ascii="Bookman Old Style" w:eastAsia="Times New Roman" w:hAnsi="Bookman Old Style" w:cs="Bookman Old Style" w:hint="default"/>
      <w:b/>
      <w:sz w:val="22"/>
      <w:szCs w:val="22"/>
      <w:lang w:eastAsia="ar-SA"/>
    </w:rPr>
  </w:style>
  <w:style w:type="character" w:customStyle="1" w:styleId="WW8Num25z0">
    <w:name w:val="WW8Num25z0"/>
    <w:rPr>
      <w:rFonts w:ascii="Times New Roman" w:eastAsia="Times New Roman" w:hAnsi="Times New Roman" w:cs="Times New Roman" w:hint="default"/>
      <w:color w:val="auto"/>
      <w:lang w:eastAsia="pl-PL"/>
    </w:rPr>
  </w:style>
  <w:style w:type="character" w:customStyle="1" w:styleId="WW8Num26z0">
    <w:name w:val="WW8Num26z0"/>
    <w:rPr>
      <w:rFonts w:ascii="Bookman Old Style" w:eastAsia="Times New Roman" w:hAnsi="Bookman Old Style" w:cs="Bookman Old Style"/>
      <w:b/>
      <w:lang w:eastAsia="pl-PL"/>
    </w:rPr>
  </w:style>
  <w:style w:type="character" w:customStyle="1" w:styleId="WW8Num27z0">
    <w:name w:val="WW8Num27z0"/>
    <w:rPr>
      <w:rFonts w:ascii="Bookman Old Style" w:hAnsi="Bookman Old Style" w:cs="Bookman Old Style" w:hint="default"/>
      <w:b/>
      <w:i w:val="0"/>
      <w:sz w:val="22"/>
      <w:szCs w:val="22"/>
    </w:rPr>
  </w:style>
  <w:style w:type="character" w:customStyle="1" w:styleId="WW8Num27z1">
    <w:name w:val="WW8Num27z1"/>
    <w:rPr>
      <w:rFonts w:ascii="Bookman Old Style" w:eastAsia="Calibri" w:hAnsi="Bookman Old Style" w:cs="Times New Roman" w:hint="default"/>
      <w:b w:val="0"/>
      <w:i w:val="0"/>
      <w:sz w:val="22"/>
      <w:szCs w:val="22"/>
    </w:rPr>
  </w:style>
  <w:style w:type="character" w:customStyle="1" w:styleId="WW8Num27z2">
    <w:name w:val="WW8Num27z2"/>
    <w:rPr>
      <w:rFonts w:ascii="Bookman Old Style" w:hAnsi="Bookman Old Style" w:cs="Times New Roman"/>
      <w:b/>
    </w:rPr>
  </w:style>
  <w:style w:type="character" w:customStyle="1" w:styleId="WW8Num27z3">
    <w:name w:val="WW8Num27z3"/>
    <w:rPr>
      <w:rFonts w:cs="Times New Roman"/>
    </w:rPr>
  </w:style>
  <w:style w:type="character" w:customStyle="1" w:styleId="WW8Num28z0">
    <w:name w:val="WW8Num28z0"/>
    <w:rPr>
      <w:rFonts w:ascii="Wingdings" w:hAnsi="Wingdings" w:cs="Wingdings" w:hint="default"/>
      <w:color w:val="auto"/>
    </w:rPr>
  </w:style>
  <w:style w:type="character" w:customStyle="1" w:styleId="WW8Num29z0">
    <w:name w:val="WW8Num29z0"/>
  </w:style>
  <w:style w:type="character" w:customStyle="1" w:styleId="WW8Num29z1">
    <w:name w:val="WW8Num29z1"/>
    <w:rPr>
      <w:rFonts w:ascii="Bookman Old Style" w:eastAsia="Times New Roman" w:hAnsi="Bookman Old Style" w:cs="Bookman Old Style"/>
      <w:bCs/>
      <w:highlight w:val="yellow"/>
      <w:lang w:eastAsia="pl-P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Bookman Old Style" w:eastAsia="Times New Roman" w:hAnsi="Bookman Old Style" w:cs="Bookman Old Style" w:hint="default"/>
      <w:b w:val="0"/>
      <w:bCs/>
      <w:strike w:val="0"/>
      <w:dstrike w:val="0"/>
      <w:lang w:eastAsia="pl-PL"/>
    </w:rPr>
  </w:style>
  <w:style w:type="character" w:customStyle="1" w:styleId="WW8Num31z0">
    <w:name w:val="WW8Num31z0"/>
    <w:rPr>
      <w:rFonts w:hint="default"/>
    </w:rPr>
  </w:style>
  <w:style w:type="character" w:customStyle="1" w:styleId="WW8Num31z1">
    <w:name w:val="WW8Num31z1"/>
    <w:rPr>
      <w:rFonts w:ascii="Times New Roman" w:eastAsia="Times New Roman" w:hAnsi="Times New Roman" w:cs="Times New Roman" w:hint="default"/>
      <w:b w:val="0"/>
      <w:i w:val="0"/>
      <w:strike w:val="0"/>
      <w:dstrike w:val="0"/>
      <w:color w:val="000000"/>
      <w:position w:val="0"/>
      <w:sz w:val="28"/>
      <w:szCs w:val="28"/>
      <w:u w:val="none" w:color="000000"/>
      <w:shd w:val="clear" w:color="auto" w:fill="auto"/>
      <w:vertAlign w:val="baseline"/>
      <w:lang w:val="x-none" w:eastAsia="pl-PL"/>
    </w:rPr>
  </w:style>
  <w:style w:type="character" w:customStyle="1" w:styleId="WW8Num32z0">
    <w:name w:val="WW8Num32z0"/>
    <w:rPr>
      <w:rFonts w:ascii="Bookman Old Style" w:hAnsi="Bookman Old Style" w:cs="Bookman Old Style" w:hint="default"/>
      <w:b/>
    </w:rPr>
  </w:style>
  <w:style w:type="character" w:customStyle="1" w:styleId="WW8Num33z0">
    <w:name w:val="WW8Num33z0"/>
    <w:rPr>
      <w:rFonts w:ascii="Bookman Old Style" w:hAnsi="Bookman Old Style" w:cs="Bookman Old Style" w:hint="default"/>
      <w:b/>
      <w:lang w:eastAsia="pl-PL"/>
    </w:rPr>
  </w:style>
  <w:style w:type="character" w:customStyle="1" w:styleId="WW8Num34z0">
    <w:name w:val="WW8Num34z0"/>
    <w:rPr>
      <w:rFonts w:ascii="Bookman Old Style" w:eastAsia="Calibri" w:hAnsi="Bookman Old Style" w:cs="Times New Roman" w:hint="default"/>
      <w:b/>
    </w:rPr>
  </w:style>
  <w:style w:type="character" w:customStyle="1" w:styleId="WW8Num35z0">
    <w:name w:val="WW8Num35z0"/>
    <w:rPr>
      <w:rFonts w:ascii="Bookman Old Style" w:eastAsia="Times New Roman" w:hAnsi="Bookman Old Style" w:cs="Bookman Old Style" w:hint="default"/>
      <w:b/>
    </w:rPr>
  </w:style>
  <w:style w:type="character" w:customStyle="1" w:styleId="WW8Num36z0">
    <w:name w:val="WW8Num36z0"/>
    <w:rPr>
      <w:rFonts w:ascii="Bookman Old Style" w:eastAsia="Times New Roman" w:hAnsi="Bookman Old Style" w:cs="Bookman Old Style" w:hint="default"/>
      <w:b/>
      <w:bCs/>
      <w:sz w:val="24"/>
      <w:szCs w:val="24"/>
      <w:lang w:bidi="en-US"/>
    </w:rPr>
  </w:style>
  <w:style w:type="character" w:customStyle="1" w:styleId="WW8Num37z0">
    <w:name w:val="WW8Num37z0"/>
    <w:rPr>
      <w:rFonts w:ascii="Bookman Old Style" w:hAnsi="Bookman Old Style" w:cs="Bookman Old Style"/>
      <w:lang w:eastAsia="pl-PL"/>
    </w:rPr>
  </w:style>
  <w:style w:type="character" w:customStyle="1" w:styleId="WW8Num38z0">
    <w:name w:val="WW8Num38z0"/>
    <w:rPr>
      <w:rFonts w:hint="default"/>
    </w:rPr>
  </w:style>
  <w:style w:type="character" w:customStyle="1" w:styleId="WW8Num38z1">
    <w:name w:val="WW8Num38z1"/>
    <w:rPr>
      <w:rFonts w:ascii="Bookman Old Style" w:eastAsia="Times New Roman" w:hAnsi="Bookman Old Style" w:cs="Times New Roman"/>
      <w:kern w:val="2"/>
      <w:lang w:eastAsia="ar-SA"/>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rPr>
      <w:rFonts w:ascii="Bookman Old Style" w:eastAsia="Times New Roman" w:hAnsi="Bookman Old Style" w:cs="Times New Roman"/>
    </w:rPr>
  </w:style>
  <w:style w:type="character" w:customStyle="1" w:styleId="WW8Num39z2">
    <w:name w:val="WW8Num39z2"/>
    <w:rPr>
      <w:rFonts w:ascii="Bookman Old Style" w:eastAsia="Times New Roman" w:hAnsi="Bookman Old Style" w:cs="Arial" w:hint="default"/>
      <w:lang w:eastAsia="pl-PL" w:bidi="ar-SA"/>
    </w:rPr>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Bookman Old Style" w:eastAsia="Times New Roman" w:hAnsi="Bookman Old Style" w:cs="Bookman Old Style" w:hint="default"/>
      <w:b w:val="0"/>
      <w:lang w:eastAsia="pl-PL"/>
    </w:rPr>
  </w:style>
  <w:style w:type="character" w:customStyle="1" w:styleId="WW8Num41z0">
    <w:name w:val="WW8Num41z0"/>
    <w:rPr>
      <w:rFonts w:ascii="Times New Roman" w:eastAsia="Times New Roman" w:hAnsi="Times New Roman" w:cs="Times New Roman" w:hint="default"/>
      <w:color w:val="auto"/>
      <w:lang w:eastAsia="pl-PL"/>
    </w:rPr>
  </w:style>
  <w:style w:type="character" w:customStyle="1" w:styleId="WW8Num42z0">
    <w:name w:val="WW8Num42z0"/>
    <w:rPr>
      <w:rFonts w:ascii="Bookman Old Style" w:eastAsia="Times New Roman" w:hAnsi="Bookman Old Style" w:cs="Bookman Old Style"/>
      <w:lang w:eastAsia="pl-PL"/>
    </w:rPr>
  </w:style>
  <w:style w:type="character" w:customStyle="1" w:styleId="WW8Num43z0">
    <w:name w:val="WW8Num43z0"/>
    <w:rPr>
      <w:rFonts w:ascii="Symbol" w:eastAsia="ArialMT-Identity-H" w:hAnsi="Symbol" w:cs="Symbol" w:hint="default"/>
      <w:lang w:eastAsia="pl-PL"/>
    </w:rPr>
  </w:style>
  <w:style w:type="character" w:customStyle="1" w:styleId="WW8Num44z0">
    <w:name w:val="WW8Num44z0"/>
    <w:rPr>
      <w:rFonts w:ascii="Bookman Old Style" w:eastAsia="Times New Roman" w:hAnsi="Bookman Old Style" w:cs="Bookman Old Style"/>
      <w:lang w:eastAsia="pl-PL"/>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rPr>
      <w:rFonts w:ascii="Bookman Old Style" w:hAnsi="Bookman Old Style" w:cs="Tahoma"/>
      <w:b/>
      <w:lang w:val="de-DE"/>
    </w:rPr>
  </w:style>
  <w:style w:type="character" w:customStyle="1" w:styleId="WW8Num45z7">
    <w:name w:val="WW8Num45z7"/>
  </w:style>
  <w:style w:type="character" w:customStyle="1" w:styleId="WW8Num45z8">
    <w:name w:val="WW8Num45z8"/>
  </w:style>
  <w:style w:type="character" w:customStyle="1" w:styleId="WW8Num46z0">
    <w:name w:val="WW8Num46z0"/>
    <w:rPr>
      <w:rFonts w:ascii="Bookman Old Style" w:eastAsia="Times New Roman" w:hAnsi="Bookman Old Style" w:cs="Bookman Old Style"/>
      <w:bCs/>
      <w:lang w:eastAsia="pl-PL"/>
    </w:rPr>
  </w:style>
  <w:style w:type="character" w:customStyle="1" w:styleId="WW8Num47z0">
    <w:name w:val="WW8Num47z0"/>
    <w:rPr>
      <w:rFonts w:ascii="Bookman Old Style" w:hAnsi="Bookman Old Style" w:cs="Bookman Old Style" w:hint="default"/>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rPr>
      <w:rFonts w:ascii="Bookman Old Style" w:eastAsia="Times New Roman" w:hAnsi="Bookman Old Style" w:cs="Bookman Old Style"/>
      <w:b/>
      <w:lang w:eastAsia="pl-PL"/>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Bookman Old Style" w:eastAsia="Times New Roman" w:hAnsi="Bookman Old Style" w:cs="Bookman Old Style" w:hint="default"/>
      <w:kern w:val="2"/>
      <w:lang w:eastAsia="ar-SA"/>
    </w:rPr>
  </w:style>
  <w:style w:type="character" w:customStyle="1" w:styleId="WW8Num50z0">
    <w:name w:val="WW8Num50z0"/>
    <w:rPr>
      <w:rFonts w:ascii="Bookman Old Style" w:eastAsia="Times New Roman" w:hAnsi="Bookman Old Style" w:cs="Times New Roman" w:hint="default"/>
    </w:rPr>
  </w:style>
  <w:style w:type="character" w:customStyle="1" w:styleId="WW8Num51z0">
    <w:name w:val="WW8Num51z0"/>
    <w:rPr>
      <w:rFonts w:ascii="Wingdings" w:eastAsia="Times New Roman" w:hAnsi="Wingdings" w:cs="Wingdings" w:hint="default"/>
      <w:lang w:eastAsia="pl-PL"/>
    </w:rPr>
  </w:style>
  <w:style w:type="character" w:customStyle="1" w:styleId="WW8Num52z0">
    <w:name w:val="WW8Num52z0"/>
    <w:rPr>
      <w:rFonts w:hint="default"/>
      <w:b/>
    </w:rPr>
  </w:style>
  <w:style w:type="character" w:customStyle="1" w:styleId="WW8Num52z1">
    <w:name w:val="WW8Num52z1"/>
    <w:rPr>
      <w:rFonts w:hint="default"/>
    </w:rPr>
  </w:style>
  <w:style w:type="character" w:customStyle="1" w:styleId="WW8Num53z0">
    <w:name w:val="WW8Num53z0"/>
  </w:style>
  <w:style w:type="character" w:customStyle="1" w:styleId="WW8Num54z0">
    <w:name w:val="WW8Num54z0"/>
    <w:rPr>
      <w:rFonts w:ascii="Bookman Old Style" w:eastAsia="Times New Roman" w:hAnsi="Bookman Old Style" w:cs="Arial" w:hint="default"/>
      <w:color w:val="333333"/>
      <w:lang w:eastAsia="pl-PL" w:bidi="ar-SA"/>
    </w:rPr>
  </w:style>
  <w:style w:type="character" w:customStyle="1" w:styleId="WW8Num55z0">
    <w:name w:val="WW8Num55z0"/>
    <w:rPr>
      <w:rFonts w:ascii="Bookman Old Style" w:eastAsia="Times New Roman" w:hAnsi="Bookman Old Style" w:cs="Bookman Old Style"/>
      <w:b/>
      <w:lang w:eastAsia="pl-PL"/>
    </w:rPr>
  </w:style>
  <w:style w:type="character" w:customStyle="1" w:styleId="WW8Num56z0">
    <w:name w:val="WW8Num56z0"/>
    <w:rPr>
      <w:rFonts w:ascii="Bookman Old Style" w:eastAsia="Times New Roman" w:hAnsi="Bookman Old Style" w:cs="Bookman Old Style"/>
      <w:b/>
      <w:bCs/>
      <w:color w:val="FF0000"/>
      <w:spacing w:val="-8"/>
      <w:lang w:eastAsia="pl-PL" w:bidi="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rPr>
      <w:rFonts w:ascii="Bookman Old Style" w:eastAsia="Calibri" w:hAnsi="Bookman Old Style" w:cs="Times New Roman" w:hint="default"/>
    </w:rPr>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Bookman Old Style" w:hAnsi="Bookman Old Style" w:cs="Bookman Old Style" w:hint="default"/>
      <w:b/>
    </w:rPr>
  </w:style>
  <w:style w:type="character" w:customStyle="1" w:styleId="WW8Num58z1">
    <w:name w:val="WW8Num58z1"/>
    <w:rPr>
      <w:rFonts w:hint="default"/>
      <w:position w:val="0"/>
      <w:sz w:val="24"/>
      <w:vertAlign w:val="baseline"/>
    </w:rPr>
  </w:style>
  <w:style w:type="character" w:customStyle="1" w:styleId="WW8Num58z2">
    <w:name w:val="WW8Num58z2"/>
    <w:rPr>
      <w:rFonts w:hint="default"/>
    </w:rPr>
  </w:style>
  <w:style w:type="character" w:customStyle="1" w:styleId="WW8Num59z0">
    <w:name w:val="WW8Num59z0"/>
  </w:style>
  <w:style w:type="character" w:customStyle="1" w:styleId="WW8Num59z1">
    <w:name w:val="WW8Num59z1"/>
    <w:rPr>
      <w:rFonts w:ascii="Bookman Old Style" w:hAnsi="Bookman Old Style" w:cs="Bookman Old Style" w:hint="default"/>
      <w:color w:val="auto"/>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1z0">
    <w:name w:val="WW8Num61z0"/>
    <w:rPr>
      <w:rFonts w:ascii="Bookman Old Style" w:eastAsia="Times New Roman" w:hAnsi="Bookman Old Style" w:cs="Bookman Old Style"/>
      <w:b/>
      <w:bCs/>
      <w:lang w:eastAsia="pl-PL"/>
    </w:rPr>
  </w:style>
  <w:style w:type="character" w:customStyle="1" w:styleId="WW8Num62z0">
    <w:name w:val="WW8Num62z0"/>
    <w:rPr>
      <w:rFonts w:ascii="Bookman Old Style" w:eastAsia="Times New Roman" w:hAnsi="Bookman Old Style" w:cs="Times New Roman" w:hint="default"/>
      <w:b/>
      <w:color w:val="auto"/>
      <w:spacing w:val="-7"/>
      <w:lang w:val="x-none" w:eastAsia="pl-PL" w:bidi="en-U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rPr>
      <w:rFonts w:ascii="Bookman Old Style" w:eastAsia="Times New Roman" w:hAnsi="Bookman Old Style" w:cs="Bookman Old Style"/>
      <w:b/>
      <w:lang w:bidi="en-US"/>
    </w:rPr>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Bookman Old Style" w:hAnsi="Bookman Old Style" w:cs="Bookman Old Style" w:hint="default"/>
    </w:rPr>
  </w:style>
  <w:style w:type="character" w:customStyle="1" w:styleId="WW8Num65z0">
    <w:name w:val="WW8Num65z0"/>
    <w:rPr>
      <w:rFonts w:ascii="Bookman Old Style" w:hAnsi="Bookman Old Style" w:cs="Bookman Old Style"/>
      <w:b/>
      <w:iCs/>
    </w:rPr>
  </w:style>
  <w:style w:type="character" w:customStyle="1" w:styleId="WW8Num66z0">
    <w:name w:val="WW8Num66z0"/>
    <w:rPr>
      <w:rFonts w:ascii="Bookman Old Style" w:hAnsi="Bookman Old Style" w:cs="Bookman Old Style" w:hint="default"/>
      <w:b/>
    </w:rPr>
  </w:style>
  <w:style w:type="character" w:customStyle="1" w:styleId="WW8Num67z0">
    <w:name w:val="WW8Num67z0"/>
    <w:rPr>
      <w:rFonts w:ascii="Bookman Old Style" w:eastAsia="Times New Roman" w:hAnsi="Bookman Old Style" w:cs="Bookman Old Style" w:hint="default"/>
      <w:b/>
      <w:sz w:val="24"/>
      <w:szCs w:val="24"/>
      <w:lang w:eastAsia="pl-PL"/>
    </w:rPr>
  </w:style>
  <w:style w:type="character" w:customStyle="1" w:styleId="WW8Num68z0">
    <w:name w:val="WW8Num68z0"/>
    <w:rPr>
      <w:rFonts w:ascii="Bookman Old Style" w:eastAsia="Calibri" w:hAnsi="Bookman Old Style" w:cs="Times New Roman" w:hint="default"/>
      <w:b/>
      <w:lang w:eastAsia="pl-PL"/>
    </w:rPr>
  </w:style>
  <w:style w:type="character" w:customStyle="1" w:styleId="WW8Num69z0">
    <w:name w:val="WW8Num69z0"/>
    <w:rPr>
      <w:rFonts w:ascii="Bookman Old Style" w:eastAsia="Times New Roman" w:hAnsi="Bookman Old Style" w:cs="Bookman Old Style" w:hint="default"/>
      <w:b w:val="0"/>
      <w:strike w:val="0"/>
      <w:dstrike w:val="0"/>
      <w:kern w:val="2"/>
      <w:lang w:eastAsia="ar-SA" w:bidi="en-US"/>
    </w:rPr>
  </w:style>
  <w:style w:type="character" w:customStyle="1" w:styleId="WW8Num70z0">
    <w:name w:val="WW8Num70z0"/>
    <w:rPr>
      <w:rFonts w:ascii="Bookman Old Style" w:eastAsia="Times New Roman" w:hAnsi="Bookman Old Style" w:cs="Bookman Old Style"/>
      <w:b/>
      <w:lang w:eastAsia="pl-PL"/>
    </w:rPr>
  </w:style>
  <w:style w:type="character" w:customStyle="1" w:styleId="WW8Num71z0">
    <w:name w:val="WW8Num71z0"/>
    <w:rPr>
      <w:rFonts w:hint="default"/>
      <w:i w:val="0"/>
    </w:rPr>
  </w:style>
  <w:style w:type="character" w:customStyle="1" w:styleId="WW8Num71z1">
    <w:name w:val="WW8Num71z1"/>
    <w:rPr>
      <w:rFonts w:ascii="Bookman Old Style" w:eastAsia="Calibri" w:hAnsi="Bookman Old Style" w:cs="Times New Roman" w:hint="default"/>
      <w:i w:val="0"/>
    </w:rPr>
  </w:style>
  <w:style w:type="character" w:customStyle="1" w:styleId="WW8Num72z0">
    <w:name w:val="WW8Num72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73z0">
    <w:name w:val="WW8Num73z0"/>
    <w:rPr>
      <w:rFonts w:ascii="Bookman Old Style" w:eastAsia="Times New Roman" w:hAnsi="Bookman Old Style" w:cs="Times New Roman" w:hint="default"/>
      <w:b/>
      <w:i w:val="0"/>
      <w:strike w:val="0"/>
      <w:dstrike w:val="0"/>
      <w:color w:val="000000"/>
      <w:position w:val="0"/>
      <w:sz w:val="22"/>
      <w:szCs w:val="22"/>
      <w:u w:val="none" w:color="000000"/>
      <w:shd w:val="clear" w:color="auto" w:fill="auto"/>
      <w:vertAlign w:val="baseline"/>
      <w:lang w:eastAsia="pl-PL"/>
    </w:rPr>
  </w:style>
  <w:style w:type="character" w:customStyle="1" w:styleId="WW8Num74z0">
    <w:name w:val="WW8Num74z0"/>
    <w:rPr>
      <w:rFonts w:ascii="Palatino Linotype" w:hAnsi="Palatino Linotype" w:cs="Palatino Linotype" w:hint="default"/>
      <w:b/>
      <w:i w:val="0"/>
      <w:sz w:val="22"/>
      <w:szCs w:val="22"/>
    </w:rPr>
  </w:style>
  <w:style w:type="character" w:customStyle="1" w:styleId="WW8Num74z1">
    <w:name w:val="WW8Num74z1"/>
    <w:rPr>
      <w:rFonts w:ascii="Palatino Linotype" w:hAnsi="Palatino Linotype" w:cs="Palatino Linotype" w:hint="default"/>
      <w:b w:val="0"/>
      <w:i w:val="0"/>
      <w:sz w:val="22"/>
      <w:szCs w:val="22"/>
    </w:rPr>
  </w:style>
  <w:style w:type="character" w:customStyle="1" w:styleId="WW8Num74z5">
    <w:name w:val="WW8Num74z5"/>
    <w:rPr>
      <w:rFonts w:hint="default"/>
    </w:rPr>
  </w:style>
  <w:style w:type="character" w:customStyle="1" w:styleId="WW8Num75z0">
    <w:name w:val="WW8Num75z0"/>
    <w:rPr>
      <w:rFonts w:ascii="Bookman Old Style" w:hAnsi="Bookman Old Style" w:cs="Bookman Old Style" w:hint="default"/>
      <w:b/>
    </w:rPr>
  </w:style>
  <w:style w:type="character" w:customStyle="1" w:styleId="WW8Num75z1">
    <w:name w:val="WW8Num75z1"/>
    <w:rPr>
      <w:rFonts w:ascii="Symbol" w:hAnsi="Symbol" w:cs="Symbol" w:hint="default"/>
    </w:rPr>
  </w:style>
  <w:style w:type="character" w:customStyle="1" w:styleId="WW8Num75z2">
    <w:name w:val="WW8Num75z2"/>
    <w:rPr>
      <w:rFonts w:hint="default"/>
    </w:rPr>
  </w:style>
  <w:style w:type="character" w:customStyle="1" w:styleId="WW8Num76z0">
    <w:name w:val="WW8Num76z0"/>
    <w:rPr>
      <w:rFonts w:ascii="Bookman Old Style" w:eastAsia="Times New Roman" w:hAnsi="Bookman Old Style" w:cs="Times New Roman" w:hint="default"/>
      <w:sz w:val="24"/>
      <w:szCs w:val="24"/>
    </w:rPr>
  </w:style>
  <w:style w:type="character" w:customStyle="1" w:styleId="WW8Num77z0">
    <w:name w:val="WW8Num77z0"/>
    <w:rPr>
      <w:rFonts w:ascii="Bookman Old Style" w:hAnsi="Bookman Old Style" w:cs="Bookman Old Style"/>
    </w:rPr>
  </w:style>
  <w:style w:type="character" w:customStyle="1" w:styleId="WW8Num78z0">
    <w:name w:val="WW8Num78z0"/>
    <w:rPr>
      <w:rFonts w:ascii="Bookman Old Style" w:eastAsia="Times New Roman" w:hAnsi="Bookman Old Style" w:cs="Bookman Old Style"/>
      <w:lang w:eastAsia="pl-PL"/>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rPr>
      <w:rFonts w:ascii="Bookman Old Style" w:eastAsia="Arial Unicode MS" w:hAnsi="Bookman Old Style" w:cs="Bookman Old Style"/>
      <w:b/>
      <w:bCs/>
      <w:lang w:eastAsia="pl-PL" w:bidi="pl-PL"/>
    </w:rPr>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Bookman Old Style" w:eastAsia="Times New Roman" w:hAnsi="Bookman Old Style" w:cs="Times New Roman" w:hint="default"/>
      <w:b/>
      <w:i w:val="0"/>
      <w:strike w:val="0"/>
      <w:dstrike w:val="0"/>
      <w:color w:val="000000"/>
      <w:position w:val="0"/>
      <w:sz w:val="24"/>
      <w:szCs w:val="24"/>
      <w:u w:val="none" w:color="000000"/>
      <w:shd w:val="clear" w:color="auto" w:fill="auto"/>
      <w:vertAlign w:val="baseline"/>
    </w:rPr>
  </w:style>
  <w:style w:type="character" w:customStyle="1" w:styleId="WW8Num81z0">
    <w:name w:val="WW8Num81z0"/>
    <w:rPr>
      <w:rFonts w:ascii="Bookman Old Style" w:eastAsia="Times New Roman" w:hAnsi="Bookman Old Style" w:cs="Bookman Old Style"/>
      <w:b/>
      <w:lang w:eastAsia="pl-PL"/>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Bookman Old Style" w:hAnsi="Bookman Old Style" w:cs="Tahoma"/>
      <w:b/>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Bookman Old Style" w:hAnsi="Bookman Old Style" w:cs="Bookman Old Style" w:hint="default"/>
      <w:b/>
      <w:i w:val="0"/>
      <w:sz w:val="22"/>
      <w:szCs w:val="22"/>
    </w:rPr>
  </w:style>
  <w:style w:type="character" w:customStyle="1" w:styleId="WW8Num84z0">
    <w:name w:val="WW8Num84z0"/>
    <w:rPr>
      <w:rFonts w:ascii="Bookman Old Style" w:hAnsi="Bookman Old Style" w:cs="Times New Roman"/>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cs="Arial"/>
      <w:lang w:eastAsia="ar-SA" w:bidi="ar-SA"/>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Bookman Old Style" w:eastAsia="Times New Roman" w:hAnsi="Bookman Old Style" w:cs="Times New Roman"/>
      <w:b/>
      <w:i w:val="0"/>
      <w:color w:val="000000"/>
      <w:spacing w:val="-7"/>
      <w:sz w:val="22"/>
      <w:szCs w:val="22"/>
      <w:lang w:bidi="en-US"/>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Domylnaczcionkaakapitu3">
    <w:name w:val="Domyślna czcionka akapitu3"/>
  </w:style>
  <w:style w:type="character" w:customStyle="1" w:styleId="WW8Num40z1">
    <w:name w:val="WW8Num40z1"/>
    <w:rPr>
      <w:rFonts w:ascii="Bookman Old Style" w:eastAsia="Times New Roman" w:hAnsi="Bookman Old Style" w:cs="Times New Roman"/>
    </w:rPr>
  </w:style>
  <w:style w:type="character" w:customStyle="1" w:styleId="WW8Num40z2">
    <w:name w:val="WW8Num40z2"/>
    <w:rPr>
      <w:rFonts w:ascii="Bookman Old Style" w:eastAsia="Times New Roman" w:hAnsi="Bookman Old Style" w:cs="Arial" w:hint="default"/>
      <w:lang w:bidi="ar-SA"/>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rPr>
      <w:rFonts w:ascii="Bookman Old Style" w:hAnsi="Bookman Old Style" w:cs="Tahoma"/>
      <w:b/>
      <w:lang w:val="de-DE"/>
    </w:rPr>
  </w:style>
  <w:style w:type="character" w:customStyle="1" w:styleId="WW8Num46z7">
    <w:name w:val="WW8Num46z7"/>
  </w:style>
  <w:style w:type="character" w:customStyle="1" w:styleId="WW8Num46z8">
    <w:name w:val="WW8Num46z8"/>
  </w:style>
  <w:style w:type="character" w:customStyle="1" w:styleId="WW8Num49z1">
    <w:name w:val="WW8Num49z1"/>
  </w:style>
  <w:style w:type="character" w:customStyle="1" w:styleId="WW8Num49z2">
    <w:name w:val="WW8Num49z2"/>
  </w:style>
  <w:style w:type="character" w:customStyle="1" w:styleId="WW8Num49z3">
    <w:name w:val="WW8Num49z3"/>
    <w:rPr>
      <w:rFonts w:ascii="Bookman Old Style" w:eastAsia="Times New Roman" w:hAnsi="Bookman Old Style" w:cs="Bookman Old Style"/>
      <w:b/>
    </w:rPr>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hint="default"/>
    </w:rPr>
  </w:style>
  <w:style w:type="character" w:customStyle="1" w:styleId="WW8Num58z3">
    <w:name w:val="WW8Num58z3"/>
  </w:style>
  <w:style w:type="character" w:customStyle="1" w:styleId="WW8Num58z4">
    <w:name w:val="WW8Num58z4"/>
    <w:rPr>
      <w:rFonts w:ascii="Bookman Old Style" w:eastAsia="Calibri" w:hAnsi="Bookman Old Style" w:cs="Times New Roman" w:hint="default"/>
    </w:rPr>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rPr>
      <w:rFonts w:ascii="Bookman Old Style" w:hAnsi="Bookman Old Style" w:cs="Bookman Old Style" w:hint="default"/>
      <w:color w:val="auto"/>
    </w:rPr>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4z1">
    <w:name w:val="WW8Num64z1"/>
  </w:style>
  <w:style w:type="character" w:customStyle="1" w:styleId="WW8Num64z2">
    <w:name w:val="WW8Num64z2"/>
  </w:style>
  <w:style w:type="character" w:customStyle="1" w:styleId="WW8Num64z3">
    <w:name w:val="WW8Num64z3"/>
    <w:rPr>
      <w:rFonts w:ascii="Bookman Old Style" w:eastAsia="Times New Roman" w:hAnsi="Bookman Old Style" w:cs="Bookman Old Style"/>
      <w:b/>
      <w:lang w:bidi="en-US"/>
    </w:rPr>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72z1">
    <w:name w:val="WW8Num72z1"/>
    <w:rPr>
      <w:rFonts w:ascii="Bookman Old Style" w:eastAsia="Calibri" w:hAnsi="Bookman Old Style" w:cs="Times New Roman" w:hint="default"/>
      <w:i w:val="0"/>
    </w:rPr>
  </w:style>
  <w:style w:type="character" w:customStyle="1" w:styleId="WW8Num75z5">
    <w:name w:val="WW8Num75z5"/>
    <w:rPr>
      <w:rFonts w:hint="default"/>
    </w:rPr>
  </w:style>
  <w:style w:type="character" w:customStyle="1" w:styleId="WW8Num76z1">
    <w:name w:val="WW8Num76z1"/>
    <w:rPr>
      <w:rFonts w:ascii="Symbol" w:hAnsi="Symbol" w:cs="Symbol" w:hint="default"/>
    </w:rPr>
  </w:style>
  <w:style w:type="character" w:customStyle="1" w:styleId="WW8Num76z2">
    <w:name w:val="WW8Num76z2"/>
    <w:rPr>
      <w:rFonts w:hint="default"/>
    </w:rPr>
  </w:style>
  <w:style w:type="character" w:customStyle="1" w:styleId="WW8Num80z1">
    <w:name w:val="WW8Num80z1"/>
  </w:style>
  <w:style w:type="character" w:customStyle="1" w:styleId="WW8Num80z2">
    <w:name w:val="WW8Num80z2"/>
  </w:style>
  <w:style w:type="character" w:customStyle="1" w:styleId="WW8Num80z3">
    <w:name w:val="WW8Num80z3"/>
    <w:rPr>
      <w:rFonts w:ascii="Bookman Old Style" w:eastAsia="Arial Unicode MS" w:hAnsi="Bookman Old Style" w:cs="Bookman Old Style"/>
      <w:b/>
      <w:bCs/>
      <w:lang w:bidi="pl-PL"/>
    </w:rPr>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Bookman Old Style" w:eastAsia="Times New Roman" w:hAnsi="Bookman Old Style" w:cs="Times New Roman" w:hint="default"/>
      <w:b w:val="0"/>
    </w:rPr>
  </w:style>
  <w:style w:type="character" w:customStyle="1" w:styleId="WW8Num3z2">
    <w:name w:val="WW8Num3z2"/>
    <w:rPr>
      <w:rFont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rPr>
      <w:rFonts w:ascii="Bookman Old Style" w:eastAsia="Calibri" w:hAnsi="Bookman Old Style" w:cs="Times New Roman" w:hint="default"/>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rPr>
      <w:rFonts w:ascii="Bookman Old Style" w:eastAsia="Times New Roman" w:hAnsi="Bookman Old Style" w:cs="Bookman Old Style"/>
      <w:b/>
    </w:rPr>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hint="default"/>
    </w:rPr>
  </w:style>
  <w:style w:type="character" w:customStyle="1" w:styleId="WW8Num26z3">
    <w:name w:val="WW8Num26z3"/>
    <w:rPr>
      <w:rFonts w:ascii="Bookman Old Style" w:hAnsi="Bookman Old Style" w:cs="Tahoma" w:hint="default"/>
      <w:b/>
      <w:bCs/>
      <w:lang w:val="x-none"/>
    </w:rPr>
  </w:style>
  <w:style w:type="character" w:customStyle="1" w:styleId="WW8Num26z4">
    <w:name w:val="WW8Num26z4"/>
    <w:rPr>
      <w:rFonts w:ascii="Times New Roman" w:eastAsia="Times New Roman" w:hAnsi="Times New Roman" w:cs="Times New Roman" w:hint="default"/>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6">
    <w:name w:val="WW8Num33z6"/>
    <w:rPr>
      <w:rFonts w:ascii="Bookman Old Style" w:eastAsia="Times New Roman" w:hAnsi="Bookman Old Style" w:cs="Bookman Old Style" w:hint="default"/>
      <w:b/>
    </w:rPr>
  </w:style>
  <w:style w:type="character" w:customStyle="1" w:styleId="WW8Num34z1">
    <w:name w:val="WW8Num34z1"/>
    <w:rPr>
      <w:rFonts w:ascii="Bookman Old Style" w:eastAsia="Times New Roman" w:hAnsi="Bookman Old Style" w:cs="Times New Roman" w:hint="default"/>
      <w:b w:val="0"/>
    </w:rPr>
  </w:style>
  <w:style w:type="character" w:customStyle="1" w:styleId="WW8Num34z2">
    <w:name w:val="WW8Num34z2"/>
    <w:rPr>
      <w:rFonts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rFonts w:ascii="Times New Roman" w:eastAsia="Times New Roman" w:hAnsi="Times New Roman" w:cs="Times New Roman" w:hint="default"/>
      <w:b w:val="0"/>
      <w:i w:val="0"/>
      <w:strike w:val="0"/>
      <w:dstrike w:val="0"/>
      <w:color w:val="000000"/>
      <w:position w:val="0"/>
      <w:sz w:val="28"/>
      <w:szCs w:val="28"/>
      <w:u w:val="none" w:color="000000"/>
      <w:shd w:val="clear" w:color="auto" w:fill="auto"/>
      <w:vertAlign w:val="baseline"/>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1">
    <w:name w:val="WW8Num68z1"/>
    <w:rPr>
      <w:rFonts w:hint="default"/>
      <w:color w:val="auto"/>
    </w:rPr>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2">
    <w:name w:val="WW8Num71z2"/>
    <w:rPr>
      <w:rFonts w:ascii="Wingdings" w:hAnsi="Wingdings" w:cs="Wingdings" w:hint="default"/>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rPr>
      <w:rFonts w:ascii="Bookman Old Style" w:hAnsi="Bookman Old Style" w:cs="Tahoma"/>
      <w:b/>
      <w:lang w:val="de-DE"/>
    </w:rPr>
  </w:style>
  <w:style w:type="character" w:customStyle="1" w:styleId="WW8Num73z7">
    <w:name w:val="WW8Num73z7"/>
  </w:style>
  <w:style w:type="character" w:customStyle="1" w:styleId="WW8Num73z8">
    <w:name w:val="WW8Num73z8"/>
  </w:style>
  <w:style w:type="character" w:customStyle="1" w:styleId="WW8Num75z3">
    <w:name w:val="WW8Num75z3"/>
  </w:style>
  <w:style w:type="character" w:customStyle="1" w:styleId="WW8Num75z4">
    <w:name w:val="WW8Num75z4"/>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89z0">
    <w:name w:val="WW8Num89z0"/>
    <w:rPr>
      <w:rFonts w:ascii="Bookman Old Style" w:hAnsi="Bookman Old Style" w:cs="Arial" w:hint="default"/>
      <w:lang w:bidi="ar-SA"/>
    </w:rPr>
  </w:style>
  <w:style w:type="character" w:customStyle="1" w:styleId="WW8Num89z1">
    <w:name w:val="WW8Num89z1"/>
    <w:rPr>
      <w:rFonts w:ascii="Courier New" w:hAnsi="Courier New" w:cs="Courier New" w:hint="default"/>
    </w:rPr>
  </w:style>
  <w:style w:type="character" w:customStyle="1" w:styleId="WW8Num89z2">
    <w:name w:val="WW8Num89z2"/>
    <w:rPr>
      <w:rFonts w:ascii="Wingdings" w:hAnsi="Wingdings" w:cs="Wingdings" w:hint="default"/>
    </w:rPr>
  </w:style>
  <w:style w:type="character" w:customStyle="1" w:styleId="WW8Num89z3">
    <w:name w:val="WW8Num89z3"/>
    <w:rPr>
      <w:rFonts w:ascii="Symbol" w:hAnsi="Symbol" w:cs="Symbol" w:hint="default"/>
    </w:rPr>
  </w:style>
  <w:style w:type="character" w:customStyle="1" w:styleId="WW8Num90z0">
    <w:name w:val="WW8Num90z0"/>
    <w:rPr>
      <w:rFonts w:hint="default"/>
      <w:b w:val="0"/>
    </w:rPr>
  </w:style>
  <w:style w:type="character" w:customStyle="1" w:styleId="WW8Num90z1">
    <w:name w:val="WW8Num90z1"/>
    <w:rPr>
      <w:rFonts w:hint="default"/>
    </w:rPr>
  </w:style>
  <w:style w:type="character" w:customStyle="1" w:styleId="WW8Num90z3">
    <w:name w:val="WW8Num90z3"/>
    <w:rPr>
      <w:rFonts w:hint="default"/>
      <w:b/>
    </w:rPr>
  </w:style>
  <w:style w:type="character" w:customStyle="1" w:styleId="WW8Num90z4">
    <w:name w:val="WW8Num90z4"/>
    <w:rPr>
      <w:rFonts w:ascii="Times New Roman" w:eastAsia="Times New Roman" w:hAnsi="Times New Roman" w:cs="Times New Roman" w:hint="default"/>
    </w:rPr>
  </w:style>
  <w:style w:type="character" w:customStyle="1" w:styleId="WW8Num91z0">
    <w:name w:val="WW8Num91z0"/>
    <w:rPr>
      <w:rFonts w:ascii="Symbol" w:eastAsia="Calibri" w:hAnsi="Symbol" w:cs="Times New Roman"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1z3">
    <w:name w:val="WW8Num91z3"/>
    <w:rPr>
      <w:rFonts w:ascii="Symbol" w:hAnsi="Symbol" w:cs="Symbol" w:hint="default"/>
    </w:rPr>
  </w:style>
  <w:style w:type="character" w:customStyle="1" w:styleId="WW8Num92z0">
    <w:name w:val="WW8Num92z0"/>
    <w:rPr>
      <w:rFonts w:ascii="Bookman Old Style" w:eastAsia="Times New Roman" w:hAnsi="Bookman Old Style" w:cs="Bookman Old Style"/>
      <w:b/>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hint="default"/>
    </w:rPr>
  </w:style>
  <w:style w:type="character" w:customStyle="1" w:styleId="WW8Num94z0">
    <w:name w:val="WW8Num94z0"/>
    <w:rPr>
      <w:rFonts w:ascii="Bookman Old Style" w:eastAsia="Times New Roman" w:hAnsi="Bookman Old Style" w:cs="Bookman Old Style"/>
      <w:b/>
      <w:spacing w:val="-8"/>
      <w:lang w:bidi="en-US"/>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hint="default"/>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rPr>
      <w:rFonts w:ascii="Bookman Old Style" w:eastAsia="Calibri" w:hAnsi="Bookman Old Style" w:cs="Times New Roman" w:hint="default"/>
    </w:rPr>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Bookman Old Style" w:hAnsi="Bookman Old Style" w:cs="Bookman Old Style" w:hint="default"/>
      <w:b/>
    </w:rPr>
  </w:style>
  <w:style w:type="character" w:customStyle="1" w:styleId="WW8Num98z1">
    <w:name w:val="WW8Num98z1"/>
    <w:rPr>
      <w:rFonts w:hint="default"/>
      <w:position w:val="0"/>
      <w:sz w:val="24"/>
      <w:vertAlign w:val="baseline"/>
    </w:rPr>
  </w:style>
  <w:style w:type="character" w:customStyle="1" w:styleId="WW8Num98z2">
    <w:name w:val="WW8Num98z2"/>
    <w:rPr>
      <w:rFonts w:hint="default"/>
    </w:rPr>
  </w:style>
  <w:style w:type="character" w:customStyle="1" w:styleId="WW8Num99z0">
    <w:name w:val="WW8Num99z0"/>
  </w:style>
  <w:style w:type="character" w:customStyle="1" w:styleId="WW8Num99z1">
    <w:name w:val="WW8Num99z1"/>
    <w:rPr>
      <w:rFonts w:ascii="Bookman Old Style" w:hAnsi="Bookman Old Style" w:cs="Bookman Old Style" w:hint="default"/>
      <w:color w:val="auto"/>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Bookman Old Style" w:eastAsia="Times New Roman" w:hAnsi="Bookman Old Style" w:cs="Bookman Old Style"/>
      <w:b/>
      <w:bCs/>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Bookman Old Style" w:eastAsia="Times New Roman" w:hAnsi="Bookman Old Style" w:cs="Times New Roman" w:hint="default"/>
      <w:b/>
      <w:color w:val="auto"/>
      <w:spacing w:val="-7"/>
      <w:lang w:val="x-none" w:bidi="en-US"/>
    </w:rPr>
  </w:style>
  <w:style w:type="character" w:customStyle="1" w:styleId="WW8Num103z1">
    <w:name w:val="WW8Num103z1"/>
    <w:rPr>
      <w:rFonts w:cs="Times New Roman"/>
    </w:rPr>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rPr>
      <w:rFonts w:ascii="Bookman Old Style" w:eastAsia="Times New Roman" w:hAnsi="Bookman Old Style" w:cs="Bookman Old Style"/>
      <w:b/>
      <w:lang w:bidi="en-US"/>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Bookman Old Style" w:hAnsi="Bookman Old Style" w:cs="Bookman Old Style"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Bookman Old Style" w:hAnsi="Bookman Old Style" w:cs="Bookman Old Style"/>
      <w:b/>
      <w:iCs/>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Bookman Old Style" w:hAnsi="Bookman Old Style" w:cs="Bookman Old Style" w:hint="default"/>
      <w:b/>
    </w:rPr>
  </w:style>
  <w:style w:type="character" w:customStyle="1" w:styleId="WW8Num107z1">
    <w:name w:val="WW8Num107z1"/>
    <w:rPr>
      <w:rFonts w:hint="default"/>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Bookman Old Style" w:eastAsia="Times New Roman" w:hAnsi="Bookman Old Style" w:cs="Bookman Old Style" w:hint="default"/>
      <w:b/>
      <w:sz w:val="24"/>
      <w:szCs w:val="24"/>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Bookman Old Style" w:eastAsia="Calibri" w:hAnsi="Bookman Old Style" w:cs="Times New Roman" w:hint="default"/>
      <w:b/>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Bookman Old Style" w:eastAsia="Times New Roman" w:hAnsi="Bookman Old Style" w:cs="Bookman Old Style" w:hint="default"/>
      <w:b w:val="0"/>
      <w:strike w:val="0"/>
      <w:dstrike w:val="0"/>
      <w:kern w:val="2"/>
      <w:lang w:bidi="en-US"/>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Bookman Old Style" w:eastAsia="Times New Roman" w:hAnsi="Bookman Old Style" w:cs="Bookman Old Style"/>
      <w:b/>
    </w:rPr>
  </w:style>
  <w:style w:type="character" w:customStyle="1" w:styleId="WW8Num111z1">
    <w:name w:val="WW8Num111z1"/>
    <w:rPr>
      <w:rFonts w:hint="default"/>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hint="default"/>
      <w:i w:val="0"/>
    </w:rPr>
  </w:style>
  <w:style w:type="character" w:customStyle="1" w:styleId="WW8Num113z1">
    <w:name w:val="WW8Num113z1"/>
    <w:rPr>
      <w:rFonts w:ascii="Bookman Old Style" w:eastAsia="Calibri" w:hAnsi="Bookman Old Style" w:cs="Times New Roman" w:hint="default"/>
      <w:i w:val="0"/>
    </w:rPr>
  </w:style>
  <w:style w:type="character" w:customStyle="1" w:styleId="WW8Num114z0">
    <w:name w:val="WW8Num114z0"/>
    <w:rPr>
      <w:rFonts w:ascii="Bookman Old Style" w:eastAsia="Calibri" w:hAnsi="Bookman Old Style" w:cs="Times New Roman" w:hint="default"/>
      <w:b/>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16z0">
    <w:name w:val="WW8Num116z0"/>
    <w:rPr>
      <w:b/>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Bookman Old Style" w:eastAsia="Calibri" w:hAnsi="Bookman Old Style" w:cs="Times New Roman" w:hint="default"/>
      <w:b/>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hint="default"/>
      <w:color w:val="auto"/>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Bookman Old Style" w:eastAsia="Times New Roman" w:hAnsi="Bookman Old Style" w:cs="Times New Roman" w:hint="default"/>
      <w:b/>
      <w:i w:val="0"/>
      <w:strike w:val="0"/>
      <w:dstrike w:val="0"/>
      <w:color w:val="000000"/>
      <w:position w:val="0"/>
      <w:sz w:val="22"/>
      <w:szCs w:val="22"/>
      <w:u w:val="none" w:color="000000"/>
      <w:shd w:val="clear" w:color="auto" w:fill="auto"/>
      <w:vertAlign w:val="baseline"/>
    </w:rPr>
  </w:style>
  <w:style w:type="character" w:customStyle="1" w:styleId="WW8Num119z1">
    <w:name w:val="WW8Num119z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WW8Num120z0">
    <w:name w:val="WW8Num120z0"/>
    <w:rPr>
      <w:rFonts w:ascii="Palatino Linotype" w:hAnsi="Palatino Linotype" w:cs="Palatino Linotype" w:hint="default"/>
      <w:b/>
      <w:i w:val="0"/>
      <w:sz w:val="22"/>
      <w:szCs w:val="22"/>
    </w:rPr>
  </w:style>
  <w:style w:type="character" w:customStyle="1" w:styleId="WW8Num120z1">
    <w:name w:val="WW8Num120z1"/>
    <w:rPr>
      <w:rFonts w:ascii="Palatino Linotype" w:hAnsi="Palatino Linotype" w:cs="Palatino Linotype" w:hint="default"/>
      <w:b w:val="0"/>
      <w:i w:val="0"/>
      <w:sz w:val="22"/>
      <w:szCs w:val="22"/>
    </w:rPr>
  </w:style>
  <w:style w:type="character" w:customStyle="1" w:styleId="WW8Num120z5">
    <w:name w:val="WW8Num120z5"/>
    <w:rPr>
      <w:rFonts w:hint="default"/>
    </w:rPr>
  </w:style>
  <w:style w:type="character" w:customStyle="1" w:styleId="WW8Num121z0">
    <w:name w:val="WW8Num121z0"/>
    <w:rPr>
      <w:rFonts w:hint="default"/>
      <w:b/>
    </w:rPr>
  </w:style>
  <w:style w:type="character" w:customStyle="1" w:styleId="WW8Num121z1">
    <w:name w:val="WW8Num121z1"/>
    <w:rPr>
      <w:rFonts w:ascii="Symbol" w:hAnsi="Symbol" w:cs="Symbol" w:hint="default"/>
    </w:rPr>
  </w:style>
  <w:style w:type="character" w:customStyle="1" w:styleId="WW8Num121z2">
    <w:name w:val="WW8Num121z2"/>
    <w:rPr>
      <w:rFonts w:hint="default"/>
    </w:rPr>
  </w:style>
  <w:style w:type="character" w:customStyle="1" w:styleId="WW8Num122z0">
    <w:name w:val="WW8Num122z0"/>
    <w:rPr>
      <w:rFonts w:ascii="Bookman Old Style" w:eastAsia="Times New Roman" w:hAnsi="Bookman Old Style" w:cs="Times New Roman" w:hint="default"/>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Bookman Old Style" w:eastAsia="Times New Roman" w:hAnsi="Bookman Old Style" w:cs="Times New Roman" w:hint="default"/>
      <w:sz w:val="24"/>
      <w:szCs w:val="24"/>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hint="default"/>
    </w:rPr>
  </w:style>
  <w:style w:type="character" w:customStyle="1" w:styleId="WW8Num126z6">
    <w:name w:val="WW8Num126z6"/>
    <w:rPr>
      <w:rFonts w:hint="default"/>
      <w:b/>
    </w:rPr>
  </w:style>
  <w:style w:type="character" w:customStyle="1" w:styleId="WW8Num127z0">
    <w:name w:val="WW8Num127z0"/>
    <w:rPr>
      <w:rFonts w:ascii="Bookman Old Style" w:eastAsia="Times New Roman" w:hAnsi="Bookman Old Style" w:cs="Bookman Old Style"/>
    </w:rPr>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hint="default"/>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b/>
    </w:rPr>
  </w:style>
  <w:style w:type="character" w:customStyle="1" w:styleId="WW8Num129z1">
    <w:name w:val="WW8Num129z1"/>
    <w:rPr>
      <w:rFonts w:hint="default"/>
    </w:rPr>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hint="default"/>
      <w:color w:val="auto"/>
      <w:lang w:val="pl-PL"/>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Bookman Old Style" w:eastAsia="Times New Roman" w:hAnsi="Bookman Old Style" w:cs="Bookman Old Style"/>
      <w:b/>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rPr>
      <w:rFonts w:ascii="Bookman Old Style" w:eastAsia="Arial Unicode MS" w:hAnsi="Bookman Old Style" w:cs="Bookman Old Style"/>
      <w:b/>
      <w:bCs/>
      <w:lang w:bidi="pl-PL"/>
    </w:rPr>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hint="default"/>
      <w:b/>
      <w:i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Bookman Old Style" w:hAnsi="Bookman Old Style" w:cs="Tahoma"/>
      <w:b/>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hint="default"/>
    </w:rPr>
  </w:style>
  <w:style w:type="character" w:customStyle="1" w:styleId="WW8Num137z0">
    <w:name w:val="WW8Num137z0"/>
    <w:rPr>
      <w:rFonts w:hint="default"/>
    </w:rPr>
  </w:style>
  <w:style w:type="character" w:customStyle="1" w:styleId="WW8Num137z1">
    <w:name w:val="WW8Num137z1"/>
    <w:rPr>
      <w:rFonts w:ascii="Courier New" w:hAnsi="Courier New" w:cs="Courier New" w:hint="default"/>
    </w:rPr>
  </w:style>
  <w:style w:type="character" w:customStyle="1" w:styleId="WW8Num137z2">
    <w:name w:val="WW8Num137z2"/>
    <w:rPr>
      <w:rFonts w:ascii="Wingdings" w:hAnsi="Wingdings" w:cs="Wingdings" w:hint="default"/>
    </w:rPr>
  </w:style>
  <w:style w:type="character" w:customStyle="1" w:styleId="WW8Num137z3">
    <w:name w:val="WW8Num137z3"/>
    <w:rPr>
      <w:rFonts w:ascii="Symbol" w:hAnsi="Symbol" w:cs="Symbol" w:hint="default"/>
    </w:rPr>
  </w:style>
  <w:style w:type="character" w:customStyle="1" w:styleId="WW8Num138z0">
    <w:name w:val="WW8Num138z0"/>
    <w:rPr>
      <w:rFonts w:ascii="Bookman Old Style" w:eastAsia="Calibri" w:hAnsi="Bookman Old Style" w:cs="Bookman Old Style" w:hint="default"/>
    </w:rPr>
  </w:style>
  <w:style w:type="character" w:customStyle="1" w:styleId="WW8Num139z0">
    <w:name w:val="WW8Num139z0"/>
    <w:rPr>
      <w:rFonts w:ascii="Bookman Old Style" w:eastAsia="Times New Roman" w:hAnsi="Bookman Old Style" w:cs="Times New Roman"/>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eastAsia="Calibri" w:hint="default"/>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Bookman Old Style" w:eastAsia="Times New Roman" w:hAnsi="Bookman Old Style" w:cs="Times New Roman" w:hint="default"/>
      <w:b/>
      <w:i w:val="0"/>
      <w:strike w:val="0"/>
      <w:dstrike w:val="0"/>
      <w:color w:val="000000"/>
      <w:position w:val="0"/>
      <w:sz w:val="24"/>
      <w:szCs w:val="24"/>
      <w:u w:val="none" w:color="000000"/>
      <w:shd w:val="clear" w:color="auto" w:fill="auto"/>
      <w:vertAlign w:val="baseline"/>
    </w:rPr>
  </w:style>
  <w:style w:type="character" w:customStyle="1" w:styleId="WW8Num141z1">
    <w:name w:val="WW8Num141z1"/>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color w:val="365F91"/>
      <w:sz w:val="32"/>
      <w:szCs w:val="32"/>
      <w:lang w:val="x-none"/>
    </w:rPr>
  </w:style>
  <w:style w:type="character" w:customStyle="1" w:styleId="Nagwek2Znak">
    <w:name w:val="Nagłówek 2 Znak"/>
    <w:rPr>
      <w:rFonts w:ascii="Times New Roman" w:eastAsia="Times New Roman" w:hAnsi="Times New Roman" w:cs="Times New Roman"/>
      <w:sz w:val="24"/>
      <w:szCs w:val="20"/>
      <w:lang w:val="x-none"/>
    </w:rPr>
  </w:style>
  <w:style w:type="character" w:customStyle="1" w:styleId="Nagwek3Znak">
    <w:name w:val="Nagłówek 3 Znak"/>
    <w:rPr>
      <w:rFonts w:ascii="Arial" w:eastAsia="Times New Roman" w:hAnsi="Arial" w:cs="Times New Roman"/>
      <w:b/>
      <w:bCs/>
      <w:sz w:val="26"/>
      <w:szCs w:val="26"/>
      <w:lang w:val="x-none"/>
    </w:rPr>
  </w:style>
  <w:style w:type="character" w:customStyle="1" w:styleId="Nagwek4Znak">
    <w:name w:val="Nagłówek 4 Znak"/>
    <w:rPr>
      <w:rFonts w:ascii="Times New Roman" w:eastAsia="Times New Roman" w:hAnsi="Times New Roman" w:cs="Times New Roman"/>
      <w:b/>
      <w:bCs/>
      <w:sz w:val="28"/>
      <w:szCs w:val="28"/>
      <w:lang w:val="x-none"/>
    </w:rPr>
  </w:style>
  <w:style w:type="character" w:customStyle="1" w:styleId="TekstkomentarzaZnak">
    <w:name w:val="Tekst komentarza Znak"/>
    <w:uiPriority w:val="99"/>
    <w:rPr>
      <w:rFonts w:ascii="Calibri" w:eastAsia="Calibri" w:hAnsi="Calibri" w:cs="Times New Roman"/>
      <w:sz w:val="20"/>
      <w:szCs w:val="20"/>
      <w:lang w:val="x-none"/>
    </w:rPr>
  </w:style>
  <w:style w:type="character" w:customStyle="1" w:styleId="Odwoaniedokomentarza1">
    <w:name w:val="Odwołanie do komentarza1"/>
    <w:rPr>
      <w:sz w:val="16"/>
      <w:szCs w:val="16"/>
    </w:rPr>
  </w:style>
  <w:style w:type="character" w:customStyle="1" w:styleId="TekstdymkaZnak">
    <w:name w:val="Tekst dymka Znak"/>
    <w:rPr>
      <w:rFonts w:ascii="Tahoma" w:eastAsia="Calibri" w:hAnsi="Tahoma" w:cs="Times New Roman"/>
      <w:sz w:val="16"/>
      <w:szCs w:val="16"/>
      <w:lang w:val="x-none"/>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Kolorowalistaakcent1Znak">
    <w:name w:val="Kolorowa lista — akcent 1 Znak"/>
  </w:style>
  <w:style w:type="character" w:styleId="Hipercze">
    <w:name w:val="Hyperlink"/>
    <w:rPr>
      <w:color w:val="0000FF"/>
      <w:u w:val="single"/>
    </w:rPr>
  </w:style>
  <w:style w:type="character" w:customStyle="1" w:styleId="TematkomentarzaZnak">
    <w:name w:val="Temat komentarza Znak"/>
    <w:rPr>
      <w:rFonts w:ascii="Calibri" w:eastAsia="Calibri" w:hAnsi="Calibri" w:cs="Times New Roman"/>
      <w:b/>
      <w:bCs/>
      <w:sz w:val="20"/>
      <w:szCs w:val="20"/>
      <w:lang w:val="x-none"/>
    </w:rPr>
  </w:style>
  <w:style w:type="character" w:customStyle="1" w:styleId="FontStyle136">
    <w:name w:val="Font Style136"/>
    <w:rPr>
      <w:rFonts w:ascii="Times New Roman" w:hAnsi="Times New Roman" w:cs="Times New Roman" w:hint="default"/>
    </w:rPr>
  </w:style>
  <w:style w:type="character" w:customStyle="1" w:styleId="h2">
    <w:name w:val="h2"/>
    <w:basedOn w:val="Domylnaczcionkaakapitu1"/>
  </w:style>
  <w:style w:type="character" w:customStyle="1" w:styleId="h1">
    <w:name w:val="h1"/>
    <w:basedOn w:val="Domylnaczcionkaakapitu1"/>
  </w:style>
  <w:style w:type="character" w:customStyle="1" w:styleId="Tekstpodstawowy2Znak">
    <w:name w:val="Tekst podstawowy 2 Znak"/>
    <w:rPr>
      <w:rFonts w:ascii="Times New Roman" w:eastAsia="Times New Roman" w:hAnsi="Times New Roman" w:cs="Times New Roman"/>
      <w:sz w:val="24"/>
      <w:szCs w:val="20"/>
      <w:lang w:val="x-none"/>
    </w:rPr>
  </w:style>
  <w:style w:type="character" w:customStyle="1" w:styleId="TekstpodstawowywcityZnak">
    <w:name w:val="Tekst podstawowy wcięty Znak"/>
    <w:rPr>
      <w:rFonts w:ascii="Calibri" w:eastAsia="Calibri" w:hAnsi="Calibri" w:cs="Times New Roman"/>
    </w:rPr>
  </w:style>
  <w:style w:type="character" w:customStyle="1" w:styleId="TekstpodstawowyZnak">
    <w:name w:val="Tekst podstawowy Znak"/>
    <w:rPr>
      <w:rFonts w:ascii="Calibri" w:eastAsia="Calibri" w:hAnsi="Calibri" w:cs="Times New Roman"/>
    </w:rPr>
  </w:style>
  <w:style w:type="character" w:customStyle="1" w:styleId="Tekstpodstawowy3Znak">
    <w:name w:val="Tekst podstawowy 3 Znak"/>
    <w:rPr>
      <w:rFonts w:ascii="Times New Roman" w:eastAsia="Times New Roman" w:hAnsi="Times New Roman" w:cs="Times New Roman"/>
      <w:sz w:val="16"/>
      <w:szCs w:val="16"/>
      <w:lang w:val="x-none"/>
    </w:rPr>
  </w:style>
  <w:style w:type="character" w:customStyle="1" w:styleId="Znakiprzypiswdolnych">
    <w:name w:val="Znaki przypisów dolnych"/>
    <w:qFormat/>
    <w:rPr>
      <w:vertAlign w:val="superscript"/>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Pr>
      <w:rFonts w:ascii="Times New Roman" w:eastAsia="Times New Roman" w:hAnsi="Times New Roman" w:cs="Times New Roman"/>
      <w:kern w:val="2"/>
      <w:sz w:val="20"/>
      <w:szCs w:val="20"/>
      <w:lang w:val="x-none"/>
    </w:rPr>
  </w:style>
  <w:style w:type="character" w:customStyle="1" w:styleId="FontStyle60">
    <w:name w:val="Font Style60"/>
    <w:rPr>
      <w:rFonts w:ascii="Times New Roman" w:hAnsi="Times New Roman" w:cs="Times New Roman"/>
      <w:b/>
      <w:bCs/>
      <w:sz w:val="20"/>
      <w:szCs w:val="20"/>
    </w:rPr>
  </w:style>
  <w:style w:type="character" w:customStyle="1" w:styleId="FontStyle61">
    <w:name w:val="Font Style61"/>
    <w:rPr>
      <w:rFonts w:ascii="Times New Roman" w:hAnsi="Times New Roman" w:cs="Times New Roman"/>
      <w:sz w:val="20"/>
      <w:szCs w:val="20"/>
    </w:rPr>
  </w:style>
  <w:style w:type="character" w:customStyle="1" w:styleId="Tekstpodstawowywcity2Znak">
    <w:name w:val="Tekst podstawowy wcięty 2 Znak"/>
    <w:rPr>
      <w:rFonts w:ascii="Times New Roman" w:eastAsia="Times New Roman" w:hAnsi="Times New Roman" w:cs="Mangal"/>
      <w:kern w:val="2"/>
      <w:sz w:val="20"/>
      <w:szCs w:val="18"/>
      <w:lang w:val="x-none" w:eastAsia="zh-CN" w:bidi="hi-IN"/>
    </w:rPr>
  </w:style>
  <w:style w:type="character" w:customStyle="1" w:styleId="FontStyle48">
    <w:name w:val="Font Style48"/>
    <w:rPr>
      <w:rFonts w:ascii="Times New Roman" w:hAnsi="Times New Roman" w:cs="Times New Roman"/>
      <w:color w:val="000000"/>
      <w:sz w:val="22"/>
      <w:szCs w:val="22"/>
    </w:rPr>
  </w:style>
  <w:style w:type="character" w:customStyle="1" w:styleId="FontStyle85">
    <w:name w:val="Font Style85"/>
    <w:uiPriority w:val="99"/>
    <w:rPr>
      <w:rFonts w:ascii="Times New Roman" w:hAnsi="Times New Roman" w:cs="Times New Roman"/>
      <w:b/>
      <w:sz w:val="24"/>
      <w:lang w:val="pl-PL"/>
    </w:rPr>
  </w:style>
  <w:style w:type="character" w:customStyle="1" w:styleId="PodtytuZnak">
    <w:name w:val="Podtytuł Znak"/>
    <w:rPr>
      <w:rFonts w:ascii="Cambria" w:eastAsia="Times New Roman" w:hAnsi="Cambria" w:cs="Times New Roman"/>
      <w:sz w:val="24"/>
      <w:szCs w:val="24"/>
      <w:lang w:val="x-none"/>
    </w:rPr>
  </w:style>
  <w:style w:type="character" w:customStyle="1" w:styleId="DeltaViewInsertion">
    <w:name w:val="DeltaView Insertion"/>
    <w:rPr>
      <w:color w:val="0000FF"/>
      <w:u w:val="double"/>
    </w:rPr>
  </w:style>
  <w:style w:type="character" w:customStyle="1" w:styleId="FontStyle64">
    <w:name w:val="Font Style64"/>
    <w:rPr>
      <w:rFonts w:ascii="Times New Roman" w:hAnsi="Times New Roman" w:cs="Times New Roman"/>
      <w:b/>
      <w:bCs/>
      <w:color w:val="000000"/>
      <w:sz w:val="22"/>
      <w:szCs w:val="22"/>
    </w:rPr>
  </w:style>
  <w:style w:type="character" w:customStyle="1" w:styleId="FontStyle49">
    <w:name w:val="Font Style49"/>
    <w:rPr>
      <w:rFonts w:ascii="Times New Roman" w:hAnsi="Times New Roman" w:cs="Times New Roman"/>
      <w:b/>
      <w:bCs/>
      <w:color w:val="000000"/>
      <w:sz w:val="20"/>
      <w:szCs w:val="20"/>
    </w:rPr>
  </w:style>
  <w:style w:type="character" w:customStyle="1" w:styleId="FontStyle50">
    <w:name w:val="Font Style50"/>
    <w:rPr>
      <w:rFonts w:ascii="Calibri" w:hAnsi="Calibri" w:cs="Calibri"/>
      <w:i/>
      <w:iCs/>
      <w:color w:val="000000"/>
      <w:spacing w:val="-10"/>
      <w:sz w:val="22"/>
      <w:szCs w:val="22"/>
    </w:rPr>
  </w:style>
  <w:style w:type="character" w:customStyle="1" w:styleId="FontStyle56">
    <w:name w:val="Font Style56"/>
    <w:rPr>
      <w:rFonts w:ascii="CordiaUPC" w:hAnsi="CordiaUPC" w:cs="CordiaUPC"/>
      <w:b/>
      <w:bCs/>
      <w:color w:val="000000"/>
      <w:sz w:val="28"/>
      <w:szCs w:val="28"/>
    </w:rPr>
  </w:style>
  <w:style w:type="character" w:customStyle="1" w:styleId="FontStyle57">
    <w:name w:val="Font Style57"/>
    <w:rPr>
      <w:rFonts w:ascii="Calibri" w:hAnsi="Calibri" w:cs="Calibri"/>
      <w:b/>
      <w:bCs/>
      <w:i/>
      <w:iCs/>
      <w:color w:val="000000"/>
      <w:sz w:val="22"/>
      <w:szCs w:val="22"/>
    </w:rPr>
  </w:style>
  <w:style w:type="character" w:customStyle="1" w:styleId="FontStyle58">
    <w:name w:val="Font Style58"/>
    <w:rPr>
      <w:rFonts w:ascii="Times New Roman" w:hAnsi="Times New Roman" w:cs="Times New Roman"/>
      <w:color w:val="000000"/>
      <w:sz w:val="20"/>
      <w:szCs w:val="20"/>
    </w:rPr>
  </w:style>
  <w:style w:type="character" w:customStyle="1" w:styleId="FontStyle59">
    <w:name w:val="Font Style59"/>
    <w:rPr>
      <w:rFonts w:ascii="Times New Roman" w:hAnsi="Times New Roman" w:cs="Times New Roman"/>
      <w:i/>
      <w:iCs/>
      <w:color w:val="000000"/>
      <w:sz w:val="18"/>
      <w:szCs w:val="18"/>
    </w:rPr>
  </w:style>
  <w:style w:type="character" w:customStyle="1" w:styleId="FontStyle11">
    <w:name w:val="Font Style11"/>
    <w:rPr>
      <w:rFonts w:ascii="Times New Roman" w:hAnsi="Times New Roman" w:cs="Times New Roman"/>
      <w:color w:val="000000"/>
      <w:sz w:val="26"/>
    </w:rPr>
  </w:style>
  <w:style w:type="character" w:customStyle="1" w:styleId="FontStyle12">
    <w:name w:val="Font Style12"/>
    <w:rPr>
      <w:rFonts w:ascii="Times New Roman" w:hAnsi="Times New Roman" w:cs="Times New Roman"/>
      <w:color w:val="000000"/>
      <w:sz w:val="22"/>
    </w:rPr>
  </w:style>
  <w:style w:type="character" w:customStyle="1" w:styleId="FontStyle13">
    <w:name w:val="Font Style13"/>
    <w:rPr>
      <w:rFonts w:ascii="Calibri" w:hAnsi="Calibri" w:cs="Calibri"/>
      <w:b/>
      <w:color w:val="000000"/>
      <w:sz w:val="18"/>
    </w:rPr>
  </w:style>
  <w:style w:type="character" w:customStyle="1" w:styleId="FontStyle14">
    <w:name w:val="Font Style14"/>
    <w:rPr>
      <w:rFonts w:ascii="Times New Roman" w:hAnsi="Times New Roman" w:cs="Times New Roman"/>
      <w:i/>
      <w:color w:val="000000"/>
      <w:sz w:val="22"/>
    </w:rPr>
  </w:style>
  <w:style w:type="character" w:customStyle="1" w:styleId="FontStyle15">
    <w:name w:val="Font Style15"/>
    <w:rPr>
      <w:rFonts w:ascii="Times New Roman" w:hAnsi="Times New Roman" w:cs="Times New Roman"/>
      <w:b/>
      <w:color w:val="000000"/>
      <w:sz w:val="22"/>
    </w:rPr>
  </w:style>
  <w:style w:type="character" w:styleId="Uwydatnienie">
    <w:name w:val="Emphasis"/>
    <w:qFormat/>
    <w:rPr>
      <w:rFonts w:cs="Times New Roman"/>
      <w:i/>
      <w:iCs/>
    </w:rPr>
  </w:style>
  <w:style w:type="character" w:customStyle="1" w:styleId="TekstprzypisukocowegoZnak">
    <w:name w:val="Tekst przypisu końcowego Znak"/>
    <w:rPr>
      <w:rFonts w:ascii="Calibri" w:eastAsia="Calibri" w:hAnsi="Calibri" w:cs="Times New Roman"/>
      <w:sz w:val="20"/>
      <w:szCs w:val="20"/>
    </w:rPr>
  </w:style>
  <w:style w:type="character" w:customStyle="1" w:styleId="TekstprzypisukocowegoZnak1">
    <w:name w:val="Tekst przypisu końcowego Znak1"/>
    <w:rPr>
      <w:sz w:val="20"/>
      <w:szCs w:val="20"/>
    </w:rPr>
  </w:style>
  <w:style w:type="character" w:customStyle="1" w:styleId="Tekstpodstawowywcity3Znak">
    <w:name w:val="Tekst podstawowy wcięty 3 Znak"/>
    <w:rPr>
      <w:rFonts w:ascii="Calibri" w:eastAsia="Calibri" w:hAnsi="Calibri" w:cs="Times New Roman"/>
      <w:sz w:val="16"/>
      <w:szCs w:val="16"/>
    </w:rPr>
  </w:style>
  <w:style w:type="character" w:customStyle="1" w:styleId="Tekstpodstawowywcity3Znak1">
    <w:name w:val="Tekst podstawowy wcięty 3 Znak1"/>
    <w:rPr>
      <w:sz w:val="16"/>
      <w:szCs w:val="16"/>
    </w:rPr>
  </w:style>
  <w:style w:type="character" w:customStyle="1" w:styleId="HTML-wstpniesformatowanyZnak">
    <w:name w:val="HTML - wstępnie sformatowany Znak"/>
    <w:rPr>
      <w:rFonts w:ascii="Consolas" w:hAnsi="Consolas" w:cs="Consolas"/>
      <w:sz w:val="20"/>
      <w:szCs w:val="20"/>
    </w:rPr>
  </w:style>
  <w:style w:type="character" w:customStyle="1" w:styleId="HTML-wstpniesformatowanyZnak1">
    <w:name w:val="HTML - wstępnie sformatowany Znak1"/>
    <w:rPr>
      <w:rFonts w:ascii="Courier New" w:eastAsia="Times New Roman" w:hAnsi="Courier New" w:cs="Times New Roman"/>
      <w:sz w:val="20"/>
      <w:szCs w:val="20"/>
      <w:lang w:val="x-none" w:eastAsia="zh-CN"/>
    </w:rPr>
  </w:style>
  <w:style w:type="character" w:customStyle="1" w:styleId="redniasiatka2Znak">
    <w:name w:val="Średnia siatka 2 Znak"/>
    <w:rPr>
      <w:sz w:val="22"/>
      <w:szCs w:val="22"/>
    </w:rPr>
  </w:style>
  <w:style w:type="character" w:customStyle="1" w:styleId="Znakiprzypiswkocowych">
    <w:name w:val="Znaki przypisów końcowych"/>
    <w:rPr>
      <w:vertAlign w:val="superscript"/>
    </w:rPr>
  </w:style>
  <w:style w:type="character" w:customStyle="1" w:styleId="Nierozpoznanawzmianka1">
    <w:name w:val="Nierozpoznana wzmianka1"/>
    <w:rPr>
      <w:color w:val="605E5C"/>
      <w:shd w:val="clear" w:color="auto" w:fill="E1DFDD"/>
    </w:rPr>
  </w:style>
  <w:style w:type="character" w:customStyle="1" w:styleId="redniecieniowanie1akcent1Znak">
    <w:name w:val="Średnie cieniowanie 1 — akcent 1 Znak"/>
    <w:rPr>
      <w:sz w:val="22"/>
      <w:szCs w:val="22"/>
    </w:rPr>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ListLabel19">
    <w:name w:val="ListLabel 19"/>
    <w:rPr>
      <w:rFonts w:cs="Arial"/>
      <w:lang w:bidi="ar-SA"/>
    </w:rPr>
  </w:style>
  <w:style w:type="character" w:customStyle="1" w:styleId="ListLabel93">
    <w:name w:val="ListLabel 93"/>
    <w:rPr>
      <w:b/>
      <w:i w:val="0"/>
      <w:sz w:val="22"/>
      <w:szCs w:val="22"/>
    </w:rPr>
  </w:style>
  <w:style w:type="character" w:customStyle="1" w:styleId="Odwoaniedokomentarza3">
    <w:name w:val="Odwołanie do komentarza3"/>
    <w:rPr>
      <w:sz w:val="16"/>
      <w:szCs w:val="16"/>
    </w:rPr>
  </w:style>
  <w:style w:type="character" w:customStyle="1" w:styleId="TekstkomentarzaZnak2">
    <w:name w:val="Tekst komentarza Znak2"/>
    <w:rPr>
      <w:rFonts w:ascii="Calibri" w:eastAsia="Calibri" w:hAnsi="Calibri" w:cs="Calibri"/>
      <w:lang w:eastAsia="zh-CN"/>
    </w:rPr>
  </w:style>
  <w:style w:type="character" w:styleId="Odwoanieprzypisudolnego">
    <w:name w:val="footnote reference"/>
    <w:aliases w:val="Footnote Reference Number"/>
    <w:uiPriority w:val="99"/>
    <w:rPr>
      <w:vertAlign w:val="superscript"/>
    </w:rPr>
  </w:style>
  <w:style w:type="character" w:styleId="Odwoanieprzypisukocowego">
    <w:name w:val="endnote reference"/>
    <w:rPr>
      <w:vertAlign w:val="superscript"/>
    </w:rPr>
  </w:style>
  <w:style w:type="paragraph" w:customStyle="1" w:styleId="Nagwek30">
    <w:name w:val="Nagłówek3"/>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pPr>
      <w:spacing w:after="120" w:line="276" w:lineRule="auto"/>
    </w:pPr>
    <w:rPr>
      <w:rFonts w:cs="Times New Roman"/>
    </w:r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Nagwek20">
    <w:name w:val="Nagłówek2"/>
    <w:basedOn w:val="Normalny"/>
    <w:next w:val="Tekstpodstawowy"/>
    <w:pPr>
      <w:keepNext/>
      <w:spacing w:before="240" w:after="120"/>
    </w:pPr>
    <w:rPr>
      <w:rFonts w:ascii="Liberation Sans" w:eastAsia="DejaVu Sans" w:hAnsi="Liberation Sans" w:cs="DejaVu Sans"/>
      <w:sz w:val="28"/>
      <w:szCs w:val="28"/>
    </w:rPr>
  </w:style>
  <w:style w:type="paragraph" w:customStyle="1" w:styleId="Legenda2">
    <w:name w:val="Legenda2"/>
    <w:basedOn w:val="Normalny"/>
    <w:pPr>
      <w:suppressLineNumbers/>
      <w:spacing w:before="120" w:after="120"/>
    </w:pPr>
    <w:rPr>
      <w:i/>
      <w:iCs/>
      <w:sz w:val="24"/>
      <w:szCs w:val="24"/>
    </w:rPr>
  </w:style>
  <w:style w:type="paragraph" w:customStyle="1" w:styleId="Nagwek10">
    <w:name w:val="Nagłówek1"/>
    <w:basedOn w:val="Normalny"/>
    <w:next w:val="Tekstpodstawowy"/>
    <w:pPr>
      <w:keepNext/>
      <w:spacing w:before="240" w:after="120"/>
    </w:pPr>
    <w:rPr>
      <w:rFonts w:ascii="Liberation Sans" w:eastAsia="DejaVu Sans" w:hAnsi="Liberation Sans" w:cs="DejaVu Sans"/>
      <w:sz w:val="28"/>
      <w:szCs w:val="28"/>
    </w:rPr>
  </w:style>
  <w:style w:type="paragraph" w:customStyle="1" w:styleId="Legenda1">
    <w:name w:val="Legenda1"/>
    <w:basedOn w:val="Normalny"/>
    <w:pPr>
      <w:suppressLineNumbers/>
      <w:spacing w:before="120" w:after="120"/>
    </w:pPr>
    <w:rPr>
      <w:i/>
      <w:iCs/>
      <w:sz w:val="24"/>
      <w:szCs w:val="24"/>
    </w:rPr>
  </w:style>
  <w:style w:type="paragraph" w:customStyle="1" w:styleId="Tekstkomentarza1">
    <w:name w:val="Tekst komentarza1"/>
    <w:basedOn w:val="Normalny"/>
    <w:pPr>
      <w:spacing w:after="200" w:line="240" w:lineRule="auto"/>
    </w:pPr>
    <w:rPr>
      <w:rFonts w:cs="Times New Roman"/>
      <w:sz w:val="20"/>
      <w:szCs w:val="20"/>
      <w:lang w:val="x-none"/>
    </w:rPr>
  </w:style>
  <w:style w:type="paragraph" w:styleId="Tekstdymka">
    <w:name w:val="Balloon Text"/>
    <w:basedOn w:val="Normalny"/>
    <w:pPr>
      <w:spacing w:after="0" w:line="240" w:lineRule="auto"/>
    </w:pPr>
    <w:rPr>
      <w:rFonts w:ascii="Tahoma" w:hAnsi="Tahoma" w:cs="Times New Roman"/>
      <w:sz w:val="16"/>
      <w:szCs w:val="16"/>
      <w:lang w:val="x-none"/>
    </w:rPr>
  </w:style>
  <w:style w:type="paragraph" w:customStyle="1" w:styleId="Gwkaistopka">
    <w:name w:val="Główka i stopka"/>
    <w:basedOn w:val="Normalny"/>
    <w:pPr>
      <w:suppressLineNumbers/>
      <w:tabs>
        <w:tab w:val="center" w:pos="4986"/>
        <w:tab w:val="right" w:pos="9972"/>
      </w:tabs>
    </w:pPr>
  </w:style>
  <w:style w:type="paragraph" w:styleId="Nagwek">
    <w:name w:val="header"/>
    <w:basedOn w:val="Normalny"/>
    <w:pPr>
      <w:spacing w:after="0" w:line="240" w:lineRule="auto"/>
    </w:pPr>
    <w:rPr>
      <w:rFonts w:cs="Times New Roman"/>
    </w:rPr>
  </w:style>
  <w:style w:type="paragraph" w:styleId="Stopka">
    <w:name w:val="footer"/>
    <w:basedOn w:val="Normalny"/>
    <w:pPr>
      <w:spacing w:after="0" w:line="240" w:lineRule="auto"/>
    </w:pPr>
    <w:rPr>
      <w:rFonts w:cs="Times New Roman"/>
    </w:rPr>
  </w:style>
  <w:style w:type="paragraph" w:styleId="Tematkomentarza">
    <w:name w:val="annotation subject"/>
    <w:basedOn w:val="Tekstkomentarza1"/>
    <w:next w:val="Tekstkomentarza1"/>
    <w:rPr>
      <w:b/>
      <w:bCs/>
    </w:rPr>
  </w:style>
  <w:style w:type="paragraph" w:customStyle="1" w:styleId="Tekstpodstawowy22">
    <w:name w:val="Tekst podstawowy 22"/>
    <w:basedOn w:val="Normalny"/>
    <w:pPr>
      <w:spacing w:after="0" w:line="240" w:lineRule="auto"/>
      <w:jc w:val="both"/>
    </w:pPr>
    <w:rPr>
      <w:rFonts w:ascii="Times New Roman" w:eastAsia="Times New Roman" w:hAnsi="Times New Roman" w:cs="Times New Roman"/>
      <w:sz w:val="24"/>
      <w:szCs w:val="20"/>
      <w:lang w:val="x-none"/>
    </w:rPr>
  </w:style>
  <w:style w:type="paragraph" w:styleId="Tekstpodstawowywcity">
    <w:name w:val="Body Text Indent"/>
    <w:basedOn w:val="Normalny"/>
    <w:pPr>
      <w:spacing w:after="120" w:line="276" w:lineRule="auto"/>
      <w:ind w:left="283"/>
    </w:pPr>
    <w:rPr>
      <w:rFonts w:cs="Times New Roman"/>
    </w:rPr>
  </w:style>
  <w:style w:type="paragraph" w:customStyle="1" w:styleId="MarginText">
    <w:name w:val="Margin Text"/>
    <w:basedOn w:val="Tekstpodstawowy"/>
    <w:pPr>
      <w:overflowPunct w:val="0"/>
      <w:autoSpaceDE w:val="0"/>
      <w:spacing w:after="240" w:line="240" w:lineRule="auto"/>
      <w:jc w:val="both"/>
      <w:textAlignment w:val="baseline"/>
    </w:pPr>
    <w:rPr>
      <w:rFonts w:ascii="Times New Roman" w:eastAsia="Times New Roman" w:hAnsi="Times New Roman"/>
      <w:lang w:val="en-GB"/>
    </w:rPr>
  </w:style>
  <w:style w:type="paragraph" w:customStyle="1" w:styleId="Tekstpodstawowy32">
    <w:name w:val="Tekst podstawowy 32"/>
    <w:basedOn w:val="Normalny"/>
    <w:pPr>
      <w:spacing w:after="120" w:line="240" w:lineRule="auto"/>
    </w:pPr>
    <w:rPr>
      <w:rFonts w:ascii="Times New Roman" w:eastAsia="Times New Roman" w:hAnsi="Times New Roman" w:cs="Times New Roman"/>
      <w:sz w:val="16"/>
      <w:szCs w:val="16"/>
      <w:lang w:val="x-none"/>
    </w:rPr>
  </w:style>
  <w:style w:type="paragraph" w:customStyle="1" w:styleId="Tekstpodstawowy21">
    <w:name w:val="Tekst podstawowy 21"/>
    <w:pPr>
      <w:suppressAutoHyphens/>
      <w:jc w:val="both"/>
    </w:pPr>
    <w:rPr>
      <w:rFonts w:eastAsia="ヒラギノ角ゴ Pro W3"/>
      <w:color w:val="000000"/>
      <w:sz w:val="24"/>
      <w:lang w:eastAsia="zh-CN"/>
    </w:rPr>
  </w:style>
  <w:style w:type="paragraph" w:customStyle="1" w:styleId="pkt">
    <w:name w:val="pkt"/>
    <w:basedOn w:val="Normalny"/>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pPr>
      <w:spacing w:before="60" w:after="0" w:line="360" w:lineRule="auto"/>
      <w:ind w:firstLine="425"/>
      <w:jc w:val="both"/>
    </w:pPr>
    <w:rPr>
      <w:rFonts w:ascii="Times New Roman" w:eastAsia="Times New Roman" w:hAnsi="Times New Roman" w:cs="Times New Roman"/>
      <w:kern w:val="2"/>
      <w:sz w:val="20"/>
      <w:szCs w:val="20"/>
      <w:lang w:val="x-none"/>
    </w:rPr>
  </w:style>
  <w:style w:type="paragraph" w:customStyle="1" w:styleId="Style4">
    <w:name w:val="Style4"/>
    <w:basedOn w:val="Normalny"/>
    <w:pPr>
      <w:widowControl w:val="0"/>
      <w:autoSpaceDE w:val="0"/>
      <w:spacing w:after="0" w:line="240" w:lineRule="auto"/>
      <w:jc w:val="center"/>
    </w:pPr>
    <w:rPr>
      <w:rFonts w:ascii="Times New Roman" w:eastAsia="Times New Roman" w:hAnsi="Times New Roman" w:cs="Times New Roman"/>
      <w:kern w:val="2"/>
      <w:sz w:val="24"/>
      <w:szCs w:val="24"/>
    </w:rPr>
  </w:style>
  <w:style w:type="paragraph" w:customStyle="1" w:styleId="Style11">
    <w:name w:val="Style11"/>
    <w:basedOn w:val="Normalny"/>
    <w:pPr>
      <w:widowControl w:val="0"/>
      <w:autoSpaceDE w:val="0"/>
      <w:spacing w:after="0" w:line="262" w:lineRule="exact"/>
    </w:pPr>
    <w:rPr>
      <w:rFonts w:ascii="Times New Roman" w:eastAsia="Times New Roman" w:hAnsi="Times New Roman" w:cs="Times New Roman"/>
      <w:kern w:val="2"/>
      <w:sz w:val="24"/>
      <w:szCs w:val="24"/>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Mangal"/>
      <w:kern w:val="2"/>
      <w:sz w:val="20"/>
      <w:szCs w:val="18"/>
      <w:lang w:val="x-none" w:bidi="hi-IN"/>
    </w:rPr>
  </w:style>
  <w:style w:type="paragraph" w:customStyle="1" w:styleId="Default">
    <w:name w:val="Default"/>
    <w:pPr>
      <w:suppressAutoHyphens/>
      <w:autoSpaceDE w:val="0"/>
      <w:ind w:left="709" w:hanging="284"/>
      <w:jc w:val="both"/>
    </w:pPr>
    <w:rPr>
      <w:rFonts w:ascii="Arial" w:eastAsia="Calibri" w:hAnsi="Arial" w:cs="Arial"/>
      <w:color w:val="000000"/>
      <w:sz w:val="24"/>
      <w:szCs w:val="24"/>
      <w:lang w:eastAsia="zh-CN"/>
    </w:rPr>
  </w:style>
  <w:style w:type="paragraph" w:customStyle="1" w:styleId="Style18">
    <w:name w:val="Style18"/>
    <w:basedOn w:val="Normalny"/>
    <w:pPr>
      <w:widowControl w:val="0"/>
      <w:autoSpaceDE w:val="0"/>
      <w:spacing w:after="0" w:line="266" w:lineRule="exact"/>
      <w:jc w:val="both"/>
    </w:pPr>
    <w:rPr>
      <w:rFonts w:ascii="Times New Roman" w:eastAsia="Times New Roman" w:hAnsi="Times New Roman" w:cs="Times New Roman"/>
      <w:sz w:val="24"/>
      <w:szCs w:val="24"/>
    </w:rPr>
  </w:style>
  <w:style w:type="paragraph" w:customStyle="1" w:styleId="Style9">
    <w:name w:val="Style9"/>
    <w:basedOn w:val="Normalny"/>
    <w:pPr>
      <w:widowControl w:val="0"/>
      <w:autoSpaceDE w:val="0"/>
      <w:spacing w:after="0" w:line="240" w:lineRule="auto"/>
      <w:jc w:val="both"/>
    </w:pPr>
    <w:rPr>
      <w:rFonts w:ascii="Times New Roman" w:eastAsia="Times New Roman" w:hAnsi="Times New Roman" w:cs="Times New Roman"/>
      <w:sz w:val="24"/>
      <w:szCs w:val="24"/>
    </w:rPr>
  </w:style>
  <w:style w:type="paragraph" w:customStyle="1" w:styleId="Heading11">
    <w:name w:val="Heading 11"/>
    <w:basedOn w:val="Normalny"/>
    <w:next w:val="Normalny"/>
    <w:pPr>
      <w:keepNext/>
      <w:keepLines/>
      <w:widowControl w:val="0"/>
      <w:autoSpaceDE w:val="0"/>
      <w:spacing w:before="480" w:after="0" w:line="240" w:lineRule="auto"/>
      <w:ind w:left="432" w:hanging="432"/>
    </w:pPr>
    <w:rPr>
      <w:rFonts w:ascii="Cambria" w:eastAsia="Times New Roman" w:hAnsi="Cambria" w:cs="Cambria"/>
      <w:b/>
      <w:bCs/>
      <w:color w:val="365F91"/>
      <w:sz w:val="28"/>
      <w:szCs w:val="28"/>
    </w:rPr>
  </w:style>
  <w:style w:type="paragraph" w:customStyle="1" w:styleId="Heading21">
    <w:name w:val="Heading 21"/>
    <w:basedOn w:val="Normalny"/>
    <w:next w:val="Normalny"/>
    <w:pPr>
      <w:keepNext/>
      <w:widowControl w:val="0"/>
      <w:autoSpaceDE w:val="0"/>
      <w:spacing w:before="240" w:after="60" w:line="240" w:lineRule="auto"/>
      <w:ind w:left="576" w:hanging="576"/>
    </w:pPr>
    <w:rPr>
      <w:rFonts w:ascii="Arial" w:eastAsia="Times New Roman" w:hAnsi="Arial" w:cs="Arial"/>
      <w:b/>
      <w:bCs/>
      <w:i/>
      <w:iCs/>
      <w:sz w:val="28"/>
      <w:szCs w:val="28"/>
    </w:rPr>
  </w:style>
  <w:style w:type="paragraph" w:customStyle="1" w:styleId="Heading31">
    <w:name w:val="Heading 31"/>
    <w:basedOn w:val="Normalny"/>
    <w:next w:val="Normalny"/>
    <w:pPr>
      <w:keepNext/>
      <w:widowControl w:val="0"/>
      <w:autoSpaceDE w:val="0"/>
      <w:spacing w:after="0" w:line="240" w:lineRule="auto"/>
      <w:ind w:left="720" w:hanging="720"/>
      <w:jc w:val="center"/>
    </w:pPr>
    <w:rPr>
      <w:rFonts w:ascii="Arial" w:eastAsia="Times New Roman" w:hAnsi="Arial" w:cs="Arial"/>
      <w:b/>
      <w:bCs/>
      <w:sz w:val="24"/>
      <w:szCs w:val="24"/>
    </w:rPr>
  </w:style>
  <w:style w:type="paragraph" w:customStyle="1" w:styleId="Heading41">
    <w:name w:val="Heading 41"/>
    <w:basedOn w:val="Normalny"/>
    <w:next w:val="Normalny"/>
    <w:pPr>
      <w:keepNext/>
      <w:widowControl w:val="0"/>
      <w:autoSpaceDE w:val="0"/>
      <w:spacing w:after="120" w:line="240" w:lineRule="auto"/>
      <w:ind w:left="864" w:hanging="864"/>
      <w:jc w:val="center"/>
    </w:pPr>
    <w:rPr>
      <w:rFonts w:eastAsia="Times New Roman"/>
      <w:b/>
      <w:bCs/>
      <w:sz w:val="28"/>
      <w:szCs w:val="28"/>
    </w:rPr>
  </w:style>
  <w:style w:type="paragraph" w:customStyle="1" w:styleId="Heading51">
    <w:name w:val="Heading 51"/>
    <w:basedOn w:val="Normalny"/>
    <w:next w:val="Normalny"/>
    <w:pPr>
      <w:keepNext/>
      <w:widowControl w:val="0"/>
      <w:autoSpaceDE w:val="0"/>
      <w:spacing w:after="0" w:line="240" w:lineRule="auto"/>
      <w:ind w:left="1008" w:hanging="1008"/>
      <w:jc w:val="center"/>
    </w:pPr>
    <w:rPr>
      <w:rFonts w:eastAsia="Times New Roman"/>
      <w:sz w:val="32"/>
      <w:szCs w:val="32"/>
    </w:rPr>
  </w:style>
  <w:style w:type="paragraph" w:customStyle="1" w:styleId="Heading61">
    <w:name w:val="Heading 61"/>
    <w:basedOn w:val="Normalny"/>
    <w:next w:val="Normalny"/>
    <w:pPr>
      <w:widowControl w:val="0"/>
      <w:autoSpaceDE w:val="0"/>
      <w:spacing w:before="240" w:after="60" w:line="240" w:lineRule="auto"/>
      <w:ind w:left="1152" w:hanging="1152"/>
    </w:pPr>
    <w:rPr>
      <w:rFonts w:eastAsia="Times New Roman"/>
      <w:b/>
      <w:bCs/>
    </w:rPr>
  </w:style>
  <w:style w:type="paragraph" w:customStyle="1" w:styleId="Heading71">
    <w:name w:val="Heading 71"/>
    <w:basedOn w:val="Normalny"/>
    <w:next w:val="Normalny"/>
    <w:pPr>
      <w:widowControl w:val="0"/>
      <w:autoSpaceDE w:val="0"/>
      <w:spacing w:before="240" w:after="60" w:line="240" w:lineRule="auto"/>
      <w:ind w:left="1296" w:hanging="1296"/>
    </w:pPr>
    <w:rPr>
      <w:rFonts w:eastAsia="Times New Roman"/>
      <w:sz w:val="24"/>
      <w:szCs w:val="24"/>
    </w:rPr>
  </w:style>
  <w:style w:type="paragraph" w:customStyle="1" w:styleId="Heading81">
    <w:name w:val="Heading 81"/>
    <w:basedOn w:val="Normalny"/>
    <w:next w:val="Normalny"/>
    <w:pPr>
      <w:keepNext/>
      <w:keepLines/>
      <w:widowControl w:val="0"/>
      <w:autoSpaceDE w:val="0"/>
      <w:spacing w:before="200" w:after="0" w:line="240" w:lineRule="auto"/>
      <w:ind w:left="1440" w:hanging="1440"/>
    </w:pPr>
    <w:rPr>
      <w:rFonts w:ascii="Cambria" w:eastAsia="Times New Roman" w:hAnsi="Cambria" w:cs="Cambria"/>
      <w:color w:val="404040"/>
      <w:sz w:val="20"/>
      <w:szCs w:val="20"/>
    </w:rPr>
  </w:style>
  <w:style w:type="paragraph" w:customStyle="1" w:styleId="Tekstpodstawowy31">
    <w:name w:val="Tekst podstawowy 31"/>
    <w:basedOn w:val="Normalny"/>
    <w:pPr>
      <w:widowControl w:val="0"/>
      <w:autoSpaceDE w:val="0"/>
      <w:spacing w:after="120" w:line="240" w:lineRule="auto"/>
    </w:pPr>
    <w:rPr>
      <w:rFonts w:eastAsia="Times New Roman"/>
      <w:sz w:val="16"/>
      <w:szCs w:val="16"/>
    </w:rPr>
  </w:style>
  <w:style w:type="paragraph" w:styleId="Podtytu">
    <w:name w:val="Subtitle"/>
    <w:basedOn w:val="Normalny"/>
    <w:next w:val="Tekstpodstawowy"/>
    <w:qFormat/>
    <w:pPr>
      <w:keepNext/>
      <w:widowControl w:val="0"/>
      <w:autoSpaceDE w:val="0"/>
      <w:spacing w:before="240" w:after="120" w:line="240" w:lineRule="auto"/>
      <w:jc w:val="center"/>
    </w:pPr>
    <w:rPr>
      <w:rFonts w:ascii="Cambria" w:eastAsia="Times New Roman" w:hAnsi="Cambria" w:cs="Times New Roman"/>
      <w:sz w:val="24"/>
      <w:szCs w:val="24"/>
      <w:lang w:val="x-none"/>
    </w:rPr>
  </w:style>
  <w:style w:type="paragraph" w:customStyle="1" w:styleId="Akapitzlist1">
    <w:name w:val="Akapit z listą1"/>
    <w:basedOn w:val="Normalny"/>
    <w:pPr>
      <w:widowControl w:val="0"/>
      <w:autoSpaceDE w:val="0"/>
      <w:spacing w:after="200" w:line="276" w:lineRule="auto"/>
    </w:pPr>
    <w:rPr>
      <w:rFonts w:eastAsia="Times New Roman"/>
    </w:rPr>
  </w:style>
  <w:style w:type="paragraph" w:styleId="NormalnyWeb">
    <w:name w:val="Normal (Web)"/>
    <w:basedOn w:val="Normalny"/>
    <w:pPr>
      <w:spacing w:before="280" w:after="280" w:line="240" w:lineRule="auto"/>
    </w:pPr>
    <w:rPr>
      <w:rFonts w:eastAsia="Times New Roman"/>
      <w:sz w:val="24"/>
      <w:szCs w:val="24"/>
    </w:rPr>
  </w:style>
  <w:style w:type="paragraph" w:customStyle="1" w:styleId="DeltaViewTableBody">
    <w:name w:val="DeltaView Table Body"/>
    <w:basedOn w:val="Normalny"/>
    <w:pPr>
      <w:autoSpaceDE w:val="0"/>
      <w:spacing w:after="0" w:line="240" w:lineRule="auto"/>
    </w:pPr>
    <w:rPr>
      <w:rFonts w:ascii="Arial" w:eastAsia="Times New Roman" w:hAnsi="Arial" w:cs="Arial"/>
      <w:sz w:val="24"/>
      <w:szCs w:val="24"/>
      <w:lang w:val="en-US"/>
    </w:rPr>
  </w:style>
  <w:style w:type="paragraph" w:customStyle="1" w:styleId="Style16">
    <w:name w:val="Style16"/>
    <w:basedOn w:val="Normalny"/>
    <w:pPr>
      <w:widowControl w:val="0"/>
      <w:autoSpaceDE w:val="0"/>
      <w:spacing w:after="0" w:line="264" w:lineRule="exact"/>
      <w:ind w:hanging="408"/>
      <w:jc w:val="both"/>
    </w:pPr>
    <w:rPr>
      <w:rFonts w:ascii="Times New Roman" w:eastAsia="Times New Roman" w:hAnsi="Times New Roman" w:cs="Times New Roman"/>
      <w:sz w:val="24"/>
      <w:szCs w:val="24"/>
    </w:rPr>
  </w:style>
  <w:style w:type="paragraph" w:customStyle="1" w:styleId="Style19">
    <w:name w:val="Style19"/>
    <w:basedOn w:val="Normalny"/>
    <w:pPr>
      <w:widowControl w:val="0"/>
      <w:autoSpaceDE w:val="0"/>
      <w:spacing w:after="0" w:line="264" w:lineRule="exact"/>
      <w:ind w:hanging="264"/>
      <w:jc w:val="both"/>
    </w:pPr>
    <w:rPr>
      <w:rFonts w:ascii="Times New Roman" w:eastAsia="Times New Roman" w:hAnsi="Times New Roman" w:cs="Times New Roman"/>
      <w:sz w:val="24"/>
      <w:szCs w:val="24"/>
    </w:rPr>
  </w:style>
  <w:style w:type="paragraph" w:customStyle="1" w:styleId="Style21">
    <w:name w:val="Style21"/>
    <w:basedOn w:val="Normalny"/>
    <w:pPr>
      <w:widowControl w:val="0"/>
      <w:autoSpaceDE w:val="0"/>
      <w:spacing w:after="0" w:line="266" w:lineRule="exact"/>
      <w:jc w:val="both"/>
    </w:pPr>
    <w:rPr>
      <w:rFonts w:ascii="Times New Roman" w:eastAsia="Times New Roman" w:hAnsi="Times New Roman" w:cs="Times New Roman"/>
      <w:sz w:val="24"/>
      <w:szCs w:val="24"/>
    </w:rPr>
  </w:style>
  <w:style w:type="paragraph" w:customStyle="1" w:styleId="Style7">
    <w:name w:val="Style7"/>
    <w:basedOn w:val="Normalny"/>
    <w:pPr>
      <w:widowControl w:val="0"/>
      <w:autoSpaceDE w:val="0"/>
      <w:spacing w:after="0" w:line="518" w:lineRule="exact"/>
    </w:pPr>
    <w:rPr>
      <w:rFonts w:ascii="Times New Roman" w:eastAsia="Times New Roman" w:hAnsi="Times New Roman" w:cs="Times New Roman"/>
      <w:sz w:val="24"/>
      <w:szCs w:val="24"/>
    </w:rPr>
  </w:style>
  <w:style w:type="paragraph" w:customStyle="1" w:styleId="Style17">
    <w:name w:val="Style17"/>
    <w:basedOn w:val="Normalny"/>
    <w:pPr>
      <w:widowControl w:val="0"/>
      <w:autoSpaceDE w:val="0"/>
      <w:spacing w:after="0" w:line="216" w:lineRule="exact"/>
    </w:pPr>
    <w:rPr>
      <w:rFonts w:ascii="Times New Roman" w:eastAsia="Times New Roman" w:hAnsi="Times New Roman" w:cs="Times New Roman"/>
      <w:sz w:val="24"/>
      <w:szCs w:val="24"/>
    </w:rPr>
  </w:style>
  <w:style w:type="paragraph" w:customStyle="1" w:styleId="Style23">
    <w:name w:val="Style23"/>
    <w:basedOn w:val="Normalny"/>
    <w:pPr>
      <w:widowControl w:val="0"/>
      <w:autoSpaceDE w:val="0"/>
      <w:spacing w:after="0" w:line="226" w:lineRule="exact"/>
    </w:pPr>
    <w:rPr>
      <w:rFonts w:ascii="Times New Roman" w:eastAsia="Times New Roman" w:hAnsi="Times New Roman" w:cs="Times New Roman"/>
      <w:sz w:val="24"/>
      <w:szCs w:val="24"/>
    </w:rPr>
  </w:style>
  <w:style w:type="paragraph" w:customStyle="1" w:styleId="Style24">
    <w:name w:val="Style24"/>
    <w:basedOn w:val="Normalny"/>
    <w:pPr>
      <w:widowControl w:val="0"/>
      <w:autoSpaceDE w:val="0"/>
      <w:spacing w:after="0" w:line="240" w:lineRule="auto"/>
    </w:pPr>
    <w:rPr>
      <w:rFonts w:ascii="Times New Roman" w:eastAsia="Times New Roman" w:hAnsi="Times New Roman" w:cs="Times New Roman"/>
      <w:sz w:val="24"/>
      <w:szCs w:val="24"/>
    </w:rPr>
  </w:style>
  <w:style w:type="paragraph" w:customStyle="1" w:styleId="Style32">
    <w:name w:val="Style32"/>
    <w:basedOn w:val="Normalny"/>
    <w:pPr>
      <w:widowControl w:val="0"/>
      <w:autoSpaceDE w:val="0"/>
      <w:spacing w:after="0" w:line="240" w:lineRule="auto"/>
      <w:jc w:val="center"/>
    </w:pPr>
    <w:rPr>
      <w:rFonts w:ascii="Times New Roman" w:eastAsia="Times New Roman" w:hAnsi="Times New Roman" w:cs="Times New Roman"/>
      <w:sz w:val="24"/>
      <w:szCs w:val="24"/>
    </w:rPr>
  </w:style>
  <w:style w:type="paragraph" w:customStyle="1" w:styleId="Style35">
    <w:name w:val="Style35"/>
    <w:basedOn w:val="Normalny"/>
    <w:pPr>
      <w:widowControl w:val="0"/>
      <w:autoSpaceDE w:val="0"/>
      <w:spacing w:after="0" w:line="240" w:lineRule="auto"/>
    </w:pPr>
    <w:rPr>
      <w:rFonts w:ascii="Times New Roman" w:eastAsia="Times New Roman" w:hAnsi="Times New Roman" w:cs="Times New Roman"/>
      <w:sz w:val="24"/>
      <w:szCs w:val="24"/>
    </w:rPr>
  </w:style>
  <w:style w:type="paragraph" w:customStyle="1" w:styleId="Style37">
    <w:name w:val="Style37"/>
    <w:basedOn w:val="Normalny"/>
    <w:pPr>
      <w:widowControl w:val="0"/>
      <w:autoSpaceDE w:val="0"/>
      <w:spacing w:after="0" w:line="240" w:lineRule="auto"/>
    </w:pPr>
    <w:rPr>
      <w:rFonts w:ascii="Times New Roman" w:eastAsia="Times New Roman" w:hAnsi="Times New Roman" w:cs="Times New Roman"/>
      <w:sz w:val="24"/>
      <w:szCs w:val="24"/>
    </w:rPr>
  </w:style>
  <w:style w:type="paragraph" w:customStyle="1" w:styleId="Style41">
    <w:name w:val="Style41"/>
    <w:basedOn w:val="Normalny"/>
    <w:pPr>
      <w:widowControl w:val="0"/>
      <w:autoSpaceDE w:val="0"/>
      <w:spacing w:after="0" w:line="264" w:lineRule="exact"/>
      <w:ind w:hanging="264"/>
      <w:jc w:val="both"/>
    </w:pPr>
    <w:rPr>
      <w:rFonts w:ascii="Times New Roman" w:eastAsia="Times New Roman" w:hAnsi="Times New Roman" w:cs="Times New Roman"/>
      <w:sz w:val="24"/>
      <w:szCs w:val="24"/>
    </w:rPr>
  </w:style>
  <w:style w:type="paragraph" w:customStyle="1" w:styleId="Style1">
    <w:name w:val="Style1"/>
    <w:basedOn w:val="Normalny"/>
    <w:pPr>
      <w:widowControl w:val="0"/>
      <w:autoSpaceDE w:val="0"/>
      <w:spacing w:after="0" w:line="240" w:lineRule="auto"/>
      <w:jc w:val="right"/>
    </w:pPr>
    <w:rPr>
      <w:rFonts w:ascii="Times New Roman" w:eastAsia="Times New Roman" w:hAnsi="Times New Roman" w:cs="Times New Roman"/>
      <w:sz w:val="24"/>
      <w:szCs w:val="24"/>
    </w:rPr>
  </w:style>
  <w:style w:type="paragraph" w:customStyle="1" w:styleId="Style2">
    <w:name w:val="Style2"/>
    <w:basedOn w:val="Normalny"/>
    <w:pPr>
      <w:widowControl w:val="0"/>
      <w:autoSpaceDE w:val="0"/>
      <w:spacing w:after="0" w:line="240" w:lineRule="auto"/>
    </w:pPr>
    <w:rPr>
      <w:rFonts w:ascii="Times New Roman" w:eastAsia="Times New Roman" w:hAnsi="Times New Roman" w:cs="Times New Roman"/>
      <w:sz w:val="24"/>
      <w:szCs w:val="24"/>
    </w:rPr>
  </w:style>
  <w:style w:type="paragraph" w:customStyle="1" w:styleId="Style3">
    <w:name w:val="Style3"/>
    <w:basedOn w:val="Normalny"/>
    <w:pPr>
      <w:widowControl w:val="0"/>
      <w:autoSpaceDE w:val="0"/>
      <w:spacing w:after="0" w:line="240" w:lineRule="auto"/>
    </w:pPr>
    <w:rPr>
      <w:rFonts w:ascii="Times New Roman" w:eastAsia="Times New Roman" w:hAnsi="Times New Roman" w:cs="Times New Roman"/>
      <w:sz w:val="24"/>
      <w:szCs w:val="24"/>
    </w:rPr>
  </w:style>
  <w:style w:type="paragraph" w:customStyle="1" w:styleId="Style5">
    <w:name w:val="Style5"/>
    <w:basedOn w:val="Normalny"/>
    <w:pPr>
      <w:widowControl w:val="0"/>
      <w:autoSpaceDE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Normalny"/>
    <w:pPr>
      <w:widowControl w:val="0"/>
      <w:autoSpaceDE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Normalny"/>
    <w:pPr>
      <w:widowControl w:val="0"/>
      <w:autoSpaceDE w:val="0"/>
      <w:spacing w:after="0" w:line="240" w:lineRule="auto"/>
    </w:pPr>
    <w:rPr>
      <w:rFonts w:ascii="Times New Roman" w:eastAsia="Times New Roman" w:hAnsi="Times New Roman" w:cs="Times New Roman"/>
      <w:sz w:val="24"/>
      <w:szCs w:val="24"/>
    </w:rPr>
  </w:style>
  <w:style w:type="paragraph" w:customStyle="1" w:styleId="Tabelapozycja">
    <w:name w:val="Tabela pozycja"/>
    <w:basedOn w:val="Normalny"/>
    <w:pPr>
      <w:spacing w:after="0" w:line="240" w:lineRule="auto"/>
      <w:textAlignment w:val="baseline"/>
    </w:pPr>
    <w:rPr>
      <w:rFonts w:ascii="Times New Roman" w:eastAsia="Times New Roman" w:hAnsi="Times New Roman" w:cs="Times New Roman"/>
      <w:kern w:val="2"/>
      <w:sz w:val="24"/>
      <w:szCs w:val="24"/>
    </w:rPr>
  </w:style>
  <w:style w:type="paragraph" w:customStyle="1" w:styleId="PreformattedText">
    <w:name w:val="Preformatted Text"/>
    <w:basedOn w:val="Normalny"/>
    <w:pPr>
      <w:spacing w:after="0" w:line="240" w:lineRule="auto"/>
      <w:textAlignment w:val="baseline"/>
    </w:pPr>
    <w:rPr>
      <w:rFonts w:ascii="Courier New" w:hAnsi="Courier New" w:cs="Courier New"/>
      <w:color w:val="000000"/>
      <w:kern w:val="2"/>
      <w:sz w:val="20"/>
      <w:szCs w:val="20"/>
      <w:lang w:val="en-US"/>
    </w:rPr>
  </w:style>
  <w:style w:type="paragraph" w:styleId="Tekstprzypisukocowego">
    <w:name w:val="endnote text"/>
    <w:basedOn w:val="Normalny"/>
    <w:pPr>
      <w:spacing w:after="0" w:line="240" w:lineRule="auto"/>
      <w:jc w:val="both"/>
    </w:pPr>
    <w:rPr>
      <w:sz w:val="20"/>
      <w:szCs w:val="20"/>
      <w:lang w:val="x-none"/>
    </w:rPr>
  </w:style>
  <w:style w:type="paragraph" w:customStyle="1" w:styleId="Tekstpodstawowywcity31">
    <w:name w:val="Tekst podstawowy wcięty 31"/>
    <w:basedOn w:val="Normalny"/>
    <w:pPr>
      <w:spacing w:after="120" w:line="240" w:lineRule="auto"/>
      <w:ind w:left="283"/>
      <w:jc w:val="both"/>
    </w:pPr>
    <w:rPr>
      <w:sz w:val="16"/>
      <w:szCs w:val="16"/>
      <w:lang w:val="x-none"/>
    </w:rPr>
  </w:style>
  <w:style w:type="paragraph" w:styleId="HTML-wstpniesformatowany">
    <w:name w:val="HTML Preformatted"/>
    <w:basedOn w:val="Normalny"/>
    <w:pPr>
      <w:spacing w:after="0" w:line="240" w:lineRule="auto"/>
    </w:pPr>
    <w:rPr>
      <w:rFonts w:ascii="Courier New" w:eastAsia="Times New Roman" w:hAnsi="Courier New" w:cs="Courier New"/>
      <w:sz w:val="20"/>
      <w:szCs w:val="20"/>
      <w:lang w:val="x-none"/>
    </w:rPr>
  </w:style>
  <w:style w:type="paragraph" w:customStyle="1" w:styleId="tekstlitera">
    <w:name w:val="tekst litera"/>
    <w:basedOn w:val="Normalny"/>
    <w:pPr>
      <w:numPr>
        <w:numId w:val="57"/>
      </w:numPr>
      <w:spacing w:before="120" w:after="120" w:line="240" w:lineRule="auto"/>
      <w:jc w:val="both"/>
    </w:pPr>
    <w:rPr>
      <w:rFonts w:ascii="Palatino Linotype" w:eastAsia="Times New Roman" w:hAnsi="Palatino Linotype" w:cs="Times New Roman"/>
      <w:szCs w:val="20"/>
    </w:rPr>
  </w:style>
  <w:style w:type="paragraph" w:customStyle="1" w:styleId="tekstparagraf">
    <w:name w:val="tekst paragraf"/>
    <w:basedOn w:val="Normalny"/>
    <w:next w:val="Normalny"/>
    <w:pPr>
      <w:keepNext/>
      <w:tabs>
        <w:tab w:val="num" w:pos="0"/>
      </w:tabs>
      <w:spacing w:before="240" w:after="0" w:line="240" w:lineRule="auto"/>
      <w:ind w:left="3970"/>
      <w:jc w:val="center"/>
    </w:pPr>
    <w:rPr>
      <w:rFonts w:ascii="Palatino Linotype" w:eastAsia="Times New Roman" w:hAnsi="Palatino Linotype" w:cs="Times New Roman"/>
      <w:b/>
      <w:szCs w:val="20"/>
    </w:rPr>
  </w:style>
  <w:style w:type="paragraph" w:customStyle="1" w:styleId="tekstparagraftytu">
    <w:name w:val="tekst paragraf tytuł"/>
    <w:basedOn w:val="Normalny"/>
    <w:next w:val="Normalny"/>
    <w:pPr>
      <w:keepNext/>
      <w:tabs>
        <w:tab w:val="num" w:pos="0"/>
      </w:tabs>
      <w:spacing w:after="120" w:line="240" w:lineRule="auto"/>
      <w:ind w:left="3970"/>
      <w:jc w:val="center"/>
    </w:pPr>
    <w:rPr>
      <w:rFonts w:ascii="Palatino Linotype" w:eastAsia="Times New Roman" w:hAnsi="Palatino Linotype" w:cs="Times New Roman"/>
      <w:b/>
      <w:smallCaps/>
      <w:szCs w:val="20"/>
    </w:rPr>
  </w:style>
  <w:style w:type="paragraph" w:customStyle="1" w:styleId="tekstpunkt">
    <w:name w:val="tekst punkt"/>
    <w:basedOn w:val="Normalny"/>
    <w:pPr>
      <w:tabs>
        <w:tab w:val="num" w:pos="0"/>
      </w:tabs>
      <w:spacing w:before="120" w:after="120" w:line="240" w:lineRule="auto"/>
      <w:ind w:left="3970"/>
      <w:jc w:val="both"/>
    </w:pPr>
    <w:rPr>
      <w:rFonts w:ascii="Palatino Linotype" w:eastAsia="Times New Roman" w:hAnsi="Palatino Linotype" w:cs="Times New Roman"/>
      <w:szCs w:val="20"/>
    </w:rPr>
  </w:style>
  <w:style w:type="paragraph" w:customStyle="1" w:styleId="tekstustp">
    <w:name w:val="tekst ustęp"/>
    <w:basedOn w:val="Normalny"/>
    <w:pPr>
      <w:tabs>
        <w:tab w:val="num" w:pos="0"/>
      </w:tabs>
      <w:spacing w:before="120" w:after="120" w:line="240" w:lineRule="auto"/>
      <w:ind w:left="3970"/>
      <w:jc w:val="both"/>
    </w:pPr>
    <w:rPr>
      <w:rFonts w:ascii="Palatino Linotype" w:eastAsia="Times New Roman" w:hAnsi="Palatino Linotype" w:cs="Times New Roman"/>
      <w:szCs w:val="20"/>
    </w:rPr>
  </w:style>
  <w:style w:type="paragraph" w:styleId="Akapitzlist">
    <w:name w:val="List Paragraph"/>
    <w:aliases w:val="L1,Numerowanie,normalny tekst,Akapit z listą5,T_SZ_List Paragraph,Kolorowa lista — akcent 11,Akapit z listą BS,lp1,List Paragraph2,lp11,Kolorowa lista — akcent 111"/>
    <w:basedOn w:val="Normalny"/>
    <w:link w:val="AkapitzlistZnak"/>
    <w:uiPriority w:val="34"/>
    <w:qFormat/>
    <w:pPr>
      <w:spacing w:after="200" w:line="276" w:lineRule="auto"/>
      <w:ind w:left="708"/>
    </w:pPr>
    <w:rPr>
      <w:rFonts w:cs="Times New Roman"/>
    </w:rPr>
  </w:style>
  <w:style w:type="paragraph" w:styleId="Poprawka">
    <w:name w:val="Revision"/>
    <w:pPr>
      <w:suppressAutoHyphens/>
    </w:pPr>
    <w:rPr>
      <w:rFonts w:ascii="Calibri" w:eastAsia="Calibri" w:hAnsi="Calibri" w:cs="Calibri"/>
      <w:sz w:val="22"/>
      <w:szCs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sz w:val="20"/>
      <w:szCs w:val="20"/>
    </w:rPr>
  </w:style>
  <w:style w:type="paragraph" w:customStyle="1" w:styleId="Akapitzlist2">
    <w:name w:val="Akapit z listą2"/>
    <w:basedOn w:val="Normalny"/>
    <w:pPr>
      <w:spacing w:after="200" w:line="276" w:lineRule="auto"/>
      <w:ind w:left="708"/>
    </w:pPr>
    <w:rPr>
      <w:rFonts w:cs="Times New Roman"/>
    </w:rPr>
  </w:style>
  <w:style w:type="paragraph" w:customStyle="1" w:styleId="Tekstkomentarza3">
    <w:name w:val="Tekst komentarza3"/>
    <w:basedOn w:val="Normalny"/>
    <w:rPr>
      <w:rFonts w:cs="Times New Roman"/>
      <w:sz w:val="20"/>
      <w:szCs w:val="20"/>
      <w:lang w:val="x-none"/>
    </w:rPr>
  </w:style>
  <w:style w:type="character" w:styleId="Odwoaniedokomentarza">
    <w:name w:val="annotation reference"/>
    <w:uiPriority w:val="99"/>
    <w:semiHidden/>
    <w:unhideWhenUsed/>
    <w:rsid w:val="002C3CA8"/>
    <w:rPr>
      <w:sz w:val="16"/>
      <w:szCs w:val="16"/>
    </w:rPr>
  </w:style>
  <w:style w:type="paragraph" w:styleId="Tekstkomentarza">
    <w:name w:val="annotation text"/>
    <w:basedOn w:val="Normalny"/>
    <w:link w:val="TekstkomentarzaZnak3"/>
    <w:uiPriority w:val="99"/>
    <w:unhideWhenUsed/>
    <w:rsid w:val="002C3CA8"/>
    <w:rPr>
      <w:rFonts w:cs="Times New Roman"/>
      <w:sz w:val="20"/>
      <w:szCs w:val="20"/>
      <w:lang w:val="x-none"/>
    </w:rPr>
  </w:style>
  <w:style w:type="character" w:customStyle="1" w:styleId="TekstkomentarzaZnak3">
    <w:name w:val="Tekst komentarza Znak3"/>
    <w:link w:val="Tekstkomentarza"/>
    <w:uiPriority w:val="99"/>
    <w:semiHidden/>
    <w:rsid w:val="002C3CA8"/>
    <w:rPr>
      <w:rFonts w:ascii="Calibri" w:eastAsia="Calibri" w:hAnsi="Calibri" w:cs="Calibri"/>
      <w:lang w:eastAsia="zh-CN"/>
    </w:rPr>
  </w:style>
  <w:style w:type="character" w:customStyle="1" w:styleId="AkapitzlistZnak">
    <w:name w:val="Akapit z listą Znak"/>
    <w:aliases w:val="L1 Znak,Numerowanie Znak,normalny tekst Znak,Akapit z listą5 Znak,T_SZ_List Paragraph Znak,Kolorowa lista — akcent 11 Znak,Akapit z listą BS Znak,lp1 Znak,List Paragraph2 Znak,lp11 Znak,Kolorowa lista — akcent 111 Znak"/>
    <w:link w:val="Akapitzlist"/>
    <w:uiPriority w:val="34"/>
    <w:qFormat/>
    <w:locked/>
    <w:rsid w:val="0001585C"/>
    <w:rPr>
      <w:rFonts w:ascii="Calibri" w:eastAsia="Calibri" w:hAnsi="Calibri"/>
      <w:sz w:val="22"/>
      <w:szCs w:val="22"/>
      <w:lang w:eastAsia="zh-CN"/>
    </w:rPr>
  </w:style>
  <w:style w:type="character" w:styleId="Nierozpoznanawzmianka">
    <w:name w:val="Unresolved Mention"/>
    <w:uiPriority w:val="99"/>
    <w:semiHidden/>
    <w:unhideWhenUsed/>
    <w:rsid w:val="00F14198"/>
    <w:rPr>
      <w:color w:val="605E5C"/>
      <w:shd w:val="clear" w:color="auto" w:fill="E1DFDD"/>
    </w:rPr>
  </w:style>
  <w:style w:type="table" w:styleId="Tabela-Siatka">
    <w:name w:val="Table Grid"/>
    <w:basedOn w:val="Standardowy"/>
    <w:uiPriority w:val="39"/>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semiHidden/>
    <w:unhideWhenUsed/>
    <w:rsid w:val="001D476A"/>
  </w:style>
  <w:style w:type="paragraph" w:customStyle="1" w:styleId="Akapit">
    <w:name w:val="Akapit"/>
    <w:basedOn w:val="Normalny"/>
    <w:link w:val="AkapitZnak"/>
    <w:qFormat/>
    <w:rsid w:val="006647B6"/>
    <w:pPr>
      <w:tabs>
        <w:tab w:val="left" w:pos="426"/>
      </w:tabs>
      <w:suppressAutoHyphens w:val="0"/>
      <w:spacing w:after="0" w:line="240" w:lineRule="auto"/>
    </w:pPr>
    <w:rPr>
      <w:rFonts w:ascii="Bookman Old Style" w:eastAsia="Times New Roman" w:hAnsi="Bookman Old Style" w:cs="Times New Roman"/>
      <w:spacing w:val="-8"/>
      <w:lang w:eastAsia="pl-PL" w:bidi="en-US"/>
    </w:rPr>
  </w:style>
  <w:style w:type="character" w:customStyle="1" w:styleId="AkapitZnak">
    <w:name w:val="Akapit Znak"/>
    <w:link w:val="Akapit"/>
    <w:rsid w:val="006647B6"/>
    <w:rPr>
      <w:rFonts w:ascii="Bookman Old Style" w:hAnsi="Bookman Old Style"/>
      <w:spacing w:val="-8"/>
      <w:sz w:val="22"/>
      <w:szCs w:val="22"/>
      <w:lang w:eastAsia="pl-PL" w:bidi="en-US"/>
    </w:rPr>
  </w:style>
  <w:style w:type="paragraph" w:customStyle="1" w:styleId="Rozdziay">
    <w:name w:val="Rozdziały"/>
    <w:basedOn w:val="Normalny"/>
    <w:link w:val="RozdziayZnak"/>
    <w:qFormat/>
    <w:rsid w:val="006647B6"/>
    <w:pPr>
      <w:suppressAutoHyphens w:val="0"/>
      <w:autoSpaceDE w:val="0"/>
      <w:autoSpaceDN w:val="0"/>
      <w:adjustRightInd w:val="0"/>
      <w:spacing w:after="0" w:line="240" w:lineRule="auto"/>
      <w:jc w:val="center"/>
    </w:pPr>
    <w:rPr>
      <w:rFonts w:ascii="Bookman Old Style" w:eastAsia="Times New Roman" w:hAnsi="Bookman Old Style" w:cs="Times New Roman"/>
      <w:b/>
      <w:bCs/>
      <w:lang w:eastAsia="pl-PL"/>
    </w:rPr>
  </w:style>
  <w:style w:type="character" w:customStyle="1" w:styleId="RozdziayZnak">
    <w:name w:val="Rozdziały Znak"/>
    <w:link w:val="Rozdziay"/>
    <w:rsid w:val="006647B6"/>
    <w:rPr>
      <w:rFonts w:ascii="Bookman Old Style" w:hAnsi="Bookman Old Style"/>
      <w:b/>
      <w:bCs/>
      <w:sz w:val="22"/>
      <w:szCs w:val="22"/>
      <w:lang w:eastAsia="pl-PL"/>
    </w:rPr>
  </w:style>
  <w:style w:type="table" w:customStyle="1" w:styleId="TableGrid0">
    <w:name w:val="Table Grid0"/>
    <w:rsid w:val="006647B6"/>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paragraph" w:customStyle="1" w:styleId="tytuparagrafu">
    <w:name w:val="tytuł paragrafu"/>
    <w:basedOn w:val="Normalny"/>
    <w:link w:val="tytuparagrafuZnak"/>
    <w:qFormat/>
    <w:rsid w:val="00730134"/>
    <w:pPr>
      <w:spacing w:after="0" w:line="240" w:lineRule="auto"/>
      <w:jc w:val="center"/>
    </w:pPr>
    <w:rPr>
      <w:rFonts w:ascii="Bookman Old Style" w:eastAsia="Times New Roman" w:hAnsi="Bookman Old Style" w:cs="Bookman Old Style"/>
      <w:b/>
      <w:lang w:eastAsia="pl-PL"/>
    </w:rPr>
  </w:style>
  <w:style w:type="paragraph" w:customStyle="1" w:styleId="Treparagrafu">
    <w:name w:val="Treść paragrafu"/>
    <w:basedOn w:val="Normalny"/>
    <w:link w:val="TreparagrafuZnak"/>
    <w:qFormat/>
    <w:rsid w:val="00730134"/>
    <w:pPr>
      <w:tabs>
        <w:tab w:val="num" w:pos="0"/>
      </w:tabs>
      <w:spacing w:after="0" w:line="240" w:lineRule="auto"/>
      <w:ind w:left="426" w:hanging="426"/>
    </w:pPr>
    <w:rPr>
      <w:rFonts w:ascii="Bookman Old Style" w:hAnsi="Bookman Old Style"/>
    </w:rPr>
  </w:style>
  <w:style w:type="character" w:customStyle="1" w:styleId="tytuparagrafuZnak">
    <w:name w:val="tytuł paragrafu Znak"/>
    <w:basedOn w:val="Domylnaczcionkaakapitu"/>
    <w:link w:val="tytuparagrafu"/>
    <w:rsid w:val="00730134"/>
    <w:rPr>
      <w:rFonts w:ascii="Bookman Old Style" w:hAnsi="Bookman Old Style" w:cs="Bookman Old Style"/>
      <w:b/>
      <w:sz w:val="22"/>
      <w:szCs w:val="22"/>
      <w:lang w:eastAsia="pl-PL"/>
    </w:rPr>
  </w:style>
  <w:style w:type="paragraph" w:customStyle="1" w:styleId="Przypisdolny">
    <w:name w:val="Przypis dolny"/>
    <w:basedOn w:val="Tekstprzypisudolnego"/>
    <w:link w:val="PrzypisdolnyZnak"/>
    <w:qFormat/>
    <w:rsid w:val="00730134"/>
    <w:pPr>
      <w:spacing w:before="0" w:line="240" w:lineRule="auto"/>
      <w:ind w:firstLine="0"/>
      <w:jc w:val="left"/>
    </w:pPr>
    <w:rPr>
      <w:rFonts w:ascii="Bookman Old Style" w:eastAsia="Calibri" w:hAnsi="Bookman Old Style" w:cs="Calibri"/>
      <w:sz w:val="18"/>
      <w:szCs w:val="18"/>
    </w:rPr>
  </w:style>
  <w:style w:type="character" w:customStyle="1" w:styleId="TreparagrafuZnak">
    <w:name w:val="Treść paragrafu Znak"/>
    <w:basedOn w:val="Domylnaczcionkaakapitu"/>
    <w:link w:val="Treparagrafu"/>
    <w:rsid w:val="00730134"/>
    <w:rPr>
      <w:rFonts w:ascii="Bookman Old Style" w:eastAsia="Calibri" w:hAnsi="Bookman Old Style" w:cs="Calibri"/>
      <w:sz w:val="22"/>
      <w:szCs w:val="22"/>
      <w:lang w:eastAsia="zh-CN"/>
    </w:rPr>
  </w:style>
  <w:style w:type="paragraph" w:styleId="Bezodstpw">
    <w:name w:val="No Spacing"/>
    <w:uiPriority w:val="99"/>
    <w:qFormat/>
    <w:rsid w:val="00730134"/>
    <w:rPr>
      <w:rFonts w:ascii="Calibri" w:eastAsia="Calibri" w:hAnsi="Calibri"/>
      <w:sz w:val="22"/>
      <w:szCs w:val="22"/>
      <w:lang w:eastAsia="en-US"/>
    </w:rPr>
  </w:style>
  <w:style w:type="character" w:customStyle="1" w:styleId="PrzypisdolnyZnak">
    <w:name w:val="Przypis dolny Znak"/>
    <w:basedOn w:val="TekstprzypisudolnegoZnak"/>
    <w:link w:val="Przypisdolny"/>
    <w:rsid w:val="00730134"/>
    <w:rPr>
      <w:rFonts w:ascii="Bookman Old Style" w:eastAsia="Calibri" w:hAnsi="Bookman Old Style" w:cs="Calibri"/>
      <w:kern w:val="2"/>
      <w:sz w:val="18"/>
      <w:szCs w:val="18"/>
      <w:lang w:val="x-none" w:eastAsia="zh-CN"/>
    </w:rPr>
  </w:style>
  <w:style w:type="paragraph" w:customStyle="1" w:styleId="Akapity">
    <w:name w:val="Akapity"/>
    <w:basedOn w:val="Normalny"/>
    <w:link w:val="AkapityZnak"/>
    <w:qFormat/>
    <w:rsid w:val="00066EE5"/>
    <w:pPr>
      <w:suppressAutoHyphens w:val="0"/>
      <w:spacing w:after="120" w:line="276" w:lineRule="auto"/>
    </w:pPr>
    <w:rPr>
      <w:rFonts w:ascii="Bookman Old Style" w:hAnsi="Bookman Old Style" w:cs="Times New Roman"/>
      <w:lang w:eastAsia="pl-PL"/>
    </w:rPr>
  </w:style>
  <w:style w:type="character" w:customStyle="1" w:styleId="AkapityZnak">
    <w:name w:val="Akapity Znak"/>
    <w:basedOn w:val="Domylnaczcionkaakapitu"/>
    <w:link w:val="Akapity"/>
    <w:rsid w:val="00066EE5"/>
    <w:rPr>
      <w:rFonts w:ascii="Bookman Old Style" w:eastAsia="Calibri" w:hAnsi="Bookman Old Style"/>
      <w:sz w:val="22"/>
      <w:szCs w:val="22"/>
      <w:lang w:eastAsia="pl-PL"/>
    </w:rPr>
  </w:style>
  <w:style w:type="paragraph" w:customStyle="1" w:styleId="Rozdzia">
    <w:name w:val="Rozdział"/>
    <w:basedOn w:val="Rozdziay"/>
    <w:link w:val="RozdziaZnak"/>
    <w:qFormat/>
    <w:rsid w:val="00066EE5"/>
    <w:rPr>
      <w:lang w:bidi="en-US"/>
    </w:rPr>
  </w:style>
  <w:style w:type="character" w:customStyle="1" w:styleId="RozdziaZnak">
    <w:name w:val="Rozdział Znak"/>
    <w:basedOn w:val="RozdziayZnak"/>
    <w:link w:val="Rozdzia"/>
    <w:rsid w:val="00066EE5"/>
    <w:rPr>
      <w:rFonts w:ascii="Bookman Old Style" w:hAnsi="Bookman Old Style"/>
      <w:b/>
      <w:bCs/>
      <w:sz w:val="22"/>
      <w:szCs w:val="22"/>
      <w:lang w:eastAsia="pl-PL" w:bidi="en-US"/>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basedOn w:val="Domylnaczcionkaakapitu"/>
    <w:link w:val="Tekstprzypisudolnego"/>
    <w:uiPriority w:val="99"/>
    <w:qFormat/>
    <w:rsid w:val="00A54B79"/>
    <w:rPr>
      <w:kern w:val="2"/>
      <w:lang w:val="x-none" w:eastAsia="zh-CN"/>
    </w:rPr>
  </w:style>
  <w:style w:type="character" w:customStyle="1" w:styleId="Zakotwiczenieprzypisudolnego">
    <w:name w:val="Zakotwiczenie przypisu dolnego"/>
    <w:rsid w:val="00A54B79"/>
    <w:rPr>
      <w:vertAlign w:val="superscript"/>
    </w:rPr>
  </w:style>
  <w:style w:type="character" w:styleId="UyteHipercze">
    <w:name w:val="FollowedHyperlink"/>
    <w:basedOn w:val="Domylnaczcionkaakapitu"/>
    <w:uiPriority w:val="99"/>
    <w:semiHidden/>
    <w:unhideWhenUsed/>
    <w:rsid w:val="00F80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654743">
      <w:bodyDiv w:val="1"/>
      <w:marLeft w:val="0"/>
      <w:marRight w:val="0"/>
      <w:marTop w:val="0"/>
      <w:marBottom w:val="0"/>
      <w:divBdr>
        <w:top w:val="none" w:sz="0" w:space="0" w:color="auto"/>
        <w:left w:val="none" w:sz="0" w:space="0" w:color="auto"/>
        <w:bottom w:val="none" w:sz="0" w:space="0" w:color="auto"/>
        <w:right w:val="none" w:sz="0" w:space="0" w:color="auto"/>
      </w:divBdr>
    </w:div>
    <w:div w:id="20678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ednolitydokumentzamowienia.pl/" TargetMode="External"/><Relationship Id="rId18" Type="http://schemas.openxmlformats.org/officeDocument/2006/relationships/hyperlink" Target="mailto:marek.piszczatowski@pan.pl" TargetMode="External"/><Relationship Id="rId26" Type="http://schemas.openxmlformats.org/officeDocument/2006/relationships/hyperlink" Target="mailto:zp@pan.pl" TargetMode="External"/><Relationship Id="rId39" Type="http://schemas.openxmlformats.org/officeDocument/2006/relationships/hyperlink" Target="http://www.ietf.org/rfc/rfc792.txt" TargetMode="External"/><Relationship Id="rId21" Type="http://schemas.openxmlformats.org/officeDocument/2006/relationships/hyperlink" Target="mailto:zp@pan.pl" TargetMode="External"/><Relationship Id="rId34" Type="http://schemas.openxmlformats.org/officeDocument/2006/relationships/header" Target="header2.xml"/><Relationship Id="rId42" Type="http://schemas.openxmlformats.org/officeDocument/2006/relationships/footer" Target="footer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zp@pan.pl" TargetMode="External"/><Relationship Id="rId20" Type="http://schemas.openxmlformats.org/officeDocument/2006/relationships/hyperlink" Target="http://www.pan.pl" TargetMode="External"/><Relationship Id="rId29" Type="http://schemas.openxmlformats.org/officeDocument/2006/relationships/hyperlink" Target="mailto:iod@pan.pl"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n.pl/" TargetMode="External"/><Relationship Id="rId24" Type="http://schemas.openxmlformats.org/officeDocument/2006/relationships/hyperlink" Target="mailto:zp@pan.pl" TargetMode="External"/><Relationship Id="rId32" Type="http://schemas.openxmlformats.org/officeDocument/2006/relationships/hyperlink" Target="mailto:zp@pan.pl"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mailto:zp@pan.pl" TargetMode="External"/><Relationship Id="rId23" Type="http://schemas.openxmlformats.org/officeDocument/2006/relationships/hyperlink" Target="http://www.jednolitydokumentzamowienia.pl/" TargetMode="External"/><Relationship Id="rId28" Type="http://schemas.openxmlformats.org/officeDocument/2006/relationships/hyperlink" Target="mailto:zp@pan.pl"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jednolitydokumentzamowienia.pl/" TargetMode="External"/><Relationship Id="rId31" Type="http://schemas.openxmlformats.org/officeDocument/2006/relationships/hyperlink" Target="mailto:zp@pan.p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dnolitydokumentzamowienia.pl/" TargetMode="External"/><Relationship Id="rId22" Type="http://schemas.openxmlformats.org/officeDocument/2006/relationships/hyperlink" Target="mailto:marek.piszczatowski@pan.pl" TargetMode="External"/><Relationship Id="rId27" Type="http://schemas.openxmlformats.org/officeDocument/2006/relationships/hyperlink" Target="http://www.pan.pl/" TargetMode="External"/><Relationship Id="rId30" Type="http://schemas.openxmlformats.org/officeDocument/2006/relationships/hyperlink" Target="mailto:zp@pan.pl" TargetMode="External"/><Relationship Id="rId35" Type="http://schemas.openxmlformats.org/officeDocument/2006/relationships/footer" Target="footer1.xm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zp@pan.pl" TargetMode="External"/><Relationship Id="rId17" Type="http://schemas.openxmlformats.org/officeDocument/2006/relationships/hyperlink" Target="http://www.pan.pl" TargetMode="External"/><Relationship Id="rId25" Type="http://schemas.openxmlformats.org/officeDocument/2006/relationships/hyperlink" Target="http://www.pan.pl/"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8944BBAE9A9F489DFF5AA61F37FD45" ma:contentTypeVersion="13" ma:contentTypeDescription="Utwórz nowy dokument." ma:contentTypeScope="" ma:versionID="b1ae3d989c1338a3e78c096c7ec58e26">
  <xsd:schema xmlns:xsd="http://www.w3.org/2001/XMLSchema" xmlns:xs="http://www.w3.org/2001/XMLSchema" xmlns:p="http://schemas.microsoft.com/office/2006/metadata/properties" xmlns:ns3="a7c95b19-2a81-4e91-b2f4-da9f6008aa65" xmlns:ns4="b64a3af9-49d5-4d1b-aeda-777faeade626" targetNamespace="http://schemas.microsoft.com/office/2006/metadata/properties" ma:root="true" ma:fieldsID="731d12337c7cb575ca74f8849fb02780" ns3:_="" ns4:_="">
    <xsd:import namespace="a7c95b19-2a81-4e91-b2f4-da9f6008aa65"/>
    <xsd:import namespace="b64a3af9-49d5-4d1b-aeda-777faeade6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95b19-2a81-4e91-b2f4-da9f6008a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3af9-49d5-4d1b-aeda-777faeade62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A367-F2C6-40A1-933E-7CF334EEC3B0}">
  <ds:schemaRefs>
    <ds:schemaRef ds:uri="http://schemas.microsoft.com/sharepoint/v3/contenttype/forms"/>
  </ds:schemaRefs>
</ds:datastoreItem>
</file>

<file path=customXml/itemProps2.xml><?xml version="1.0" encoding="utf-8"?>
<ds:datastoreItem xmlns:ds="http://schemas.openxmlformats.org/officeDocument/2006/customXml" ds:itemID="{9961BB08-591C-4A97-9C29-C807DADA3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95b19-2a81-4e91-b2f4-da9f6008aa65"/>
    <ds:schemaRef ds:uri="b64a3af9-49d5-4d1b-aeda-777faead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A1D16-245D-4DEB-9BE8-91BB1281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18275</Words>
  <Characters>109653</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Polska Akademia Nauk</Company>
  <LinksUpToDate>false</LinksUpToDate>
  <CharactersWithSpaces>127673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Kasińska</dc:creator>
  <cp:keywords/>
  <dc:description/>
  <cp:lastModifiedBy>Kasińska Elżbieta</cp:lastModifiedBy>
  <cp:revision>2</cp:revision>
  <cp:lastPrinted>2020-11-17T12:02:00Z</cp:lastPrinted>
  <dcterms:created xsi:type="dcterms:W3CDTF">2020-11-17T12:45:00Z</dcterms:created>
  <dcterms:modified xsi:type="dcterms:W3CDTF">2020-11-17T12:45:00Z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0x010100FE8944BBAE9A9F489DFF5AA61F37FD45</vt:lpwstr>
  </property>
</Properties>
</file>