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D422" w14:textId="77777777" w:rsidR="00F60FC0" w:rsidRPr="003C7DF9" w:rsidRDefault="00F60FC0" w:rsidP="00F60FC0">
      <w:pPr>
        <w:jc w:val="center"/>
        <w:rPr>
          <w:rFonts w:ascii="Arial" w:hAnsi="Arial" w:cs="Arial"/>
        </w:rPr>
      </w:pPr>
      <w:r w:rsidRPr="003C7DF9">
        <w:rPr>
          <w:rFonts w:ascii="Arial" w:hAnsi="Arial" w:cs="Arial"/>
        </w:rPr>
        <w:t>OFERTA</w:t>
      </w:r>
    </w:p>
    <w:p w14:paraId="35601FD8" w14:textId="77777777" w:rsidR="00F60FC0" w:rsidRPr="003C7DF9" w:rsidRDefault="00F60FC0" w:rsidP="00F60FC0">
      <w:pPr>
        <w:spacing w:line="360" w:lineRule="auto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Nazwa i adres Wykonawcy:</w:t>
      </w:r>
    </w:p>
    <w:p w14:paraId="43B26DE5" w14:textId="77777777" w:rsidR="00F60FC0" w:rsidRPr="003C7DF9" w:rsidRDefault="00F60FC0" w:rsidP="00F60FC0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2F2ECE86" w14:textId="77777777" w:rsidR="00F60FC0" w:rsidRDefault="00F60FC0" w:rsidP="00F60FC0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14:paraId="31B5A679" w14:textId="77777777" w:rsidR="00F60FC0" w:rsidRPr="003C7DF9" w:rsidRDefault="00F60FC0" w:rsidP="00F60FC0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14:paraId="20C047DA" w14:textId="77777777" w:rsidR="00F60FC0" w:rsidRPr="008B2FFA" w:rsidRDefault="00F60FC0" w:rsidP="00F60FC0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>W odpowiedzi na zapytanie ofertowe składamy niniejszą ofertę na</w:t>
      </w:r>
      <w:r w:rsidRPr="00947EBE"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odnowienie SWA Mitel na 12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wraz z usługami aktualizacji</w:t>
      </w:r>
      <w:r w:rsidRPr="00947EB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znak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sprawy </w:t>
      </w:r>
      <w:r w:rsidRPr="00F70359">
        <w:rPr>
          <w:rFonts w:ascii="Arial" w:hAnsi="Arial" w:cs="Arial"/>
          <w:color w:val="000000"/>
          <w:sz w:val="22"/>
          <w:szCs w:val="22"/>
        </w:rPr>
        <w:t>ZZP.261</w:t>
      </w:r>
      <w:r>
        <w:rPr>
          <w:rFonts w:ascii="Arial" w:hAnsi="Arial" w:cs="Arial"/>
          <w:color w:val="000000"/>
          <w:sz w:val="22"/>
          <w:szCs w:val="22"/>
        </w:rPr>
        <w:t>.36</w:t>
      </w:r>
      <w:r w:rsidRPr="00F70359">
        <w:rPr>
          <w:rFonts w:ascii="Arial" w:hAnsi="Arial" w:cs="Arial"/>
          <w:color w:val="000000"/>
          <w:sz w:val="22"/>
          <w:szCs w:val="22"/>
        </w:rPr>
        <w:t>.2020.PP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F703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p w14:paraId="0B912C26" w14:textId="77777777" w:rsidR="00F60FC0" w:rsidRPr="003C7DF9" w:rsidRDefault="00F60FC0" w:rsidP="00F60FC0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850"/>
        <w:gridCol w:w="993"/>
        <w:gridCol w:w="1275"/>
        <w:gridCol w:w="2268"/>
      </w:tblGrid>
      <w:tr w:rsidR="00F60FC0" w:rsidRPr="003C7DF9" w14:paraId="27BCD6DA" w14:textId="77777777" w:rsidTr="00E94B17">
        <w:trPr>
          <w:trHeight w:hRule="exact" w:val="80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758E3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9E750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BC2A6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74B4B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07928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Wartość netto oferty</w:t>
            </w:r>
          </w:p>
          <w:p w14:paraId="52E49F37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(3*4)</w:t>
            </w:r>
          </w:p>
        </w:tc>
      </w:tr>
      <w:tr w:rsidR="00F60FC0" w:rsidRPr="003C7DF9" w14:paraId="51B47766" w14:textId="77777777" w:rsidTr="00E94B17">
        <w:trPr>
          <w:trHeight w:hRule="exact" w:val="25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B2E48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B45C5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0403B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CCA9D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5AA55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F60FC0" w:rsidRPr="003C7DF9" w14:paraId="6C01B311" w14:textId="77777777" w:rsidTr="00E94B17">
        <w:trPr>
          <w:trHeight w:hRule="exact" w:val="440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557799" w14:textId="77777777" w:rsidR="00F60FC0" w:rsidRPr="00BF09C3" w:rsidRDefault="00F60FC0" w:rsidP="00E94B17">
            <w:pPr>
              <w:shd w:val="clear" w:color="auto" w:fill="FFFFFF"/>
              <w:rPr>
                <w:rFonts w:ascii="Arial" w:hAnsi="Arial" w:cs="Arial"/>
                <w:i/>
              </w:rPr>
            </w:pPr>
            <w:r w:rsidRPr="00BF09C3">
              <w:rPr>
                <w:rFonts w:ascii="Arial" w:hAnsi="Arial" w:cs="Arial"/>
                <w:i/>
              </w:rPr>
              <w:t xml:space="preserve">wznowienie licencji w zakresie wsparcia technicznego i aktualizacji dla posiadanych przez Zamawiającego systemów telefonii </w:t>
            </w:r>
            <w:proofErr w:type="spellStart"/>
            <w:r w:rsidRPr="00BF09C3">
              <w:rPr>
                <w:rFonts w:ascii="Arial" w:hAnsi="Arial" w:cs="Arial"/>
                <w:i/>
              </w:rPr>
              <w:t>VOiP</w:t>
            </w:r>
            <w:proofErr w:type="spellEnd"/>
            <w:r w:rsidRPr="00BF09C3">
              <w:rPr>
                <w:rFonts w:ascii="Arial" w:hAnsi="Arial" w:cs="Arial"/>
                <w:i/>
              </w:rPr>
              <w:t xml:space="preserve"> Mitel </w:t>
            </w:r>
            <w:proofErr w:type="spellStart"/>
            <w:r w:rsidRPr="00BF09C3">
              <w:rPr>
                <w:rFonts w:ascii="Arial" w:hAnsi="Arial" w:cs="Arial"/>
                <w:i/>
              </w:rPr>
              <w:t>MiVoice</w:t>
            </w:r>
            <w:proofErr w:type="spellEnd"/>
            <w:r w:rsidRPr="00BF09C3">
              <w:rPr>
                <w:rFonts w:ascii="Arial" w:hAnsi="Arial" w:cs="Arial"/>
                <w:i/>
              </w:rPr>
              <w:t xml:space="preserve"> 5000 i </w:t>
            </w:r>
            <w:proofErr w:type="spellStart"/>
            <w:r w:rsidRPr="00BF09C3">
              <w:rPr>
                <w:rFonts w:ascii="Arial" w:hAnsi="Arial" w:cs="Arial"/>
                <w:i/>
              </w:rPr>
              <w:t>MiCollab</w:t>
            </w:r>
            <w:proofErr w:type="spellEnd"/>
            <w:r w:rsidRPr="00BF09C3">
              <w:rPr>
                <w:rFonts w:ascii="Arial" w:hAnsi="Arial" w:cs="Arial"/>
                <w:i/>
              </w:rPr>
              <w:t xml:space="preserve"> na okres 12 miesięcy</w:t>
            </w:r>
            <w:r>
              <w:rPr>
                <w:rFonts w:ascii="Arial" w:hAnsi="Arial" w:cs="Arial"/>
                <w:i/>
              </w:rPr>
              <w:t xml:space="preserve"> oraz </w:t>
            </w:r>
            <w:r w:rsidRPr="00BF09C3">
              <w:rPr>
                <w:rFonts w:ascii="Arial" w:hAnsi="Arial" w:cs="Arial"/>
                <w:i/>
              </w:rPr>
              <w:t xml:space="preserve">instalacja najnowszej wersji oprogramowania serwera MV5000, serwera SBC, 2 bram głosowych MV5000 XS do najnowszej wersji R7.0, systemu zarządzania M7450 do wersji 7.0, instalacja najnowszych poprawek systemu operacyjnego CENTOS 7.x serwerów MV5000, oraz systemu </w:t>
            </w:r>
            <w:proofErr w:type="spellStart"/>
            <w:r w:rsidRPr="00BF09C3">
              <w:rPr>
                <w:rFonts w:ascii="Arial" w:hAnsi="Arial" w:cs="Arial"/>
                <w:i/>
              </w:rPr>
              <w:t>MiCollab</w:t>
            </w:r>
            <w:proofErr w:type="spellEnd"/>
            <w:r w:rsidRPr="00BF09C3">
              <w:rPr>
                <w:rFonts w:ascii="Arial" w:hAnsi="Arial" w:cs="Arial"/>
                <w:i/>
              </w:rPr>
              <w:t xml:space="preserve"> wraz z aktualizacją certyfikatu bezpieczeństwa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9DF81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0372C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16E9E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DA938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F60FC0" w:rsidRPr="003C7DF9" w14:paraId="28A74E3F" w14:textId="77777777" w:rsidTr="00E94B17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F7855" w14:textId="77777777" w:rsidR="00F60FC0" w:rsidRPr="003C7DF9" w:rsidRDefault="00F60FC0" w:rsidP="00E94B17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810BF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F60FC0" w:rsidRPr="003C7DF9" w14:paraId="0FB5CAC6" w14:textId="77777777" w:rsidTr="00E94B17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19F14" w14:textId="77777777" w:rsidR="00F60FC0" w:rsidRPr="003C7DF9" w:rsidRDefault="00F60FC0" w:rsidP="00E94B17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14:paraId="62F09416" w14:textId="77777777" w:rsidR="00F60FC0" w:rsidRPr="003C7DF9" w:rsidRDefault="00F60FC0" w:rsidP="00E94B17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DF752" w14:textId="77777777" w:rsidR="00F60FC0" w:rsidRPr="003C7DF9" w:rsidRDefault="00F60FC0" w:rsidP="00E94B1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</w:tbl>
    <w:p w14:paraId="4C30DA6E" w14:textId="77777777" w:rsidR="00F60FC0" w:rsidRDefault="00F60FC0" w:rsidP="00F60FC0">
      <w:pPr>
        <w:spacing w:line="360" w:lineRule="auto"/>
        <w:jc w:val="both"/>
        <w:rPr>
          <w:rFonts w:ascii="Arial" w:hAnsi="Arial" w:cs="Arial"/>
          <w:color w:val="000000"/>
        </w:rPr>
      </w:pPr>
      <w:r w:rsidRPr="00A07721"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</w:rPr>
        <w:t xml:space="preserve">okres 30 dni uwzględniając, że termin </w:t>
      </w:r>
      <w:r w:rsidRPr="00A07721">
        <w:rPr>
          <w:rFonts w:ascii="Arial" w:hAnsi="Arial" w:cs="Arial"/>
          <w:color w:val="000000"/>
        </w:rPr>
        <w:t>składania ofert jest pierwszym dniem biegu terminu.</w:t>
      </w:r>
    </w:p>
    <w:p w14:paraId="5B5C5703" w14:textId="77777777" w:rsidR="00F60FC0" w:rsidRPr="00C87DBA" w:rsidRDefault="00F60FC0" w:rsidP="00F60FC0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14:paraId="0082E65C" w14:textId="77777777" w:rsidR="00F60FC0" w:rsidRPr="00C42754" w:rsidRDefault="00F60FC0" w:rsidP="00F60FC0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A07721">
        <w:rPr>
          <w:rFonts w:ascii="Arial" w:hAnsi="Arial" w:cs="Arial"/>
          <w:i/>
        </w:rPr>
        <w:t>(data, imi</w:t>
      </w:r>
      <w:r w:rsidRPr="00A07721">
        <w:rPr>
          <w:rFonts w:ascii="Arial" w:eastAsia="TimesNewRoman" w:hAnsi="Arial" w:cs="Arial"/>
          <w:i/>
        </w:rPr>
        <w:t xml:space="preserve">ę </w:t>
      </w:r>
      <w:r w:rsidRPr="00A07721">
        <w:rPr>
          <w:rFonts w:ascii="Arial" w:hAnsi="Arial" w:cs="Arial"/>
          <w:i/>
        </w:rPr>
        <w:t>i nazwisko oraz podpis upoważnionego przedstawiciela Wykonawcy)</w:t>
      </w:r>
    </w:p>
    <w:p w14:paraId="06F33210" w14:textId="77777777" w:rsidR="00F85034" w:rsidRDefault="00F85034"/>
    <w:sectPr w:rsidR="00F85034" w:rsidSect="002765C8">
      <w:footerReference w:type="default" r:id="rId6"/>
      <w:footerReference w:type="first" r:id="rId7"/>
      <w:pgSz w:w="11906" w:h="16838"/>
      <w:pgMar w:top="567" w:right="1417" w:bottom="1417" w:left="1417" w:header="426" w:footer="3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7C744" w14:textId="77777777" w:rsidR="00F60FC0" w:rsidRDefault="00F60FC0" w:rsidP="00F60FC0">
      <w:pPr>
        <w:spacing w:after="0" w:line="240" w:lineRule="auto"/>
      </w:pPr>
      <w:r>
        <w:separator/>
      </w:r>
    </w:p>
  </w:endnote>
  <w:endnote w:type="continuationSeparator" w:id="0">
    <w:p w14:paraId="279188E7" w14:textId="77777777" w:rsidR="00F60FC0" w:rsidRDefault="00F60FC0" w:rsidP="00F6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863591"/>
      <w:docPartObj>
        <w:docPartGallery w:val="Page Numbers (Bottom of Page)"/>
        <w:docPartUnique/>
      </w:docPartObj>
    </w:sdtPr>
    <w:sdtEndPr/>
    <w:sdtContent>
      <w:p w14:paraId="38CC09D9" w14:textId="77777777" w:rsidR="00840464" w:rsidRDefault="00F60F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6A2AD0B" w14:textId="77777777" w:rsidR="004A2B9F" w:rsidRPr="00854DFB" w:rsidRDefault="00F60FC0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07E8" w14:textId="13208F2A" w:rsidR="008F0C50" w:rsidRPr="00FD4AC7" w:rsidRDefault="00F60FC0" w:rsidP="008841C3">
    <w:pPr>
      <w:pStyle w:val="Stopka"/>
      <w:jc w:val="center"/>
      <w:rPr>
        <w:rFonts w:ascii="Arial" w:hAnsi="Arial" w:cs="Arial"/>
        <w:color w:val="87888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0A6B" w14:textId="77777777" w:rsidR="00F60FC0" w:rsidRDefault="00F60FC0" w:rsidP="00F60FC0">
      <w:pPr>
        <w:spacing w:after="0" w:line="240" w:lineRule="auto"/>
      </w:pPr>
      <w:r>
        <w:separator/>
      </w:r>
    </w:p>
  </w:footnote>
  <w:footnote w:type="continuationSeparator" w:id="0">
    <w:p w14:paraId="11B7DBAB" w14:textId="77777777" w:rsidR="00F60FC0" w:rsidRDefault="00F60FC0" w:rsidP="00F6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C0"/>
    <w:rsid w:val="00F60FC0"/>
    <w:rsid w:val="00F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4D00"/>
  <w15:chartTrackingRefBased/>
  <w15:docId w15:val="{0FEDB649-47AC-46A5-967C-4F8D992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FC0"/>
    <w:rPr>
      <w:rFonts w:ascii="Bookman Old Style" w:hAnsi="Bookman Old Styl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FC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F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C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F60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C0"/>
    <w:rPr>
      <w:rFonts w:ascii="Bookman Old Style" w:hAnsi="Bookman Old Style"/>
    </w:rPr>
  </w:style>
  <w:style w:type="table" w:styleId="Tabela-Siatka">
    <w:name w:val="Table Grid"/>
    <w:basedOn w:val="Standardowy"/>
    <w:uiPriority w:val="39"/>
    <w:rsid w:val="00F60FC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8" ma:contentTypeDescription="Utwórz nowy dokument." ma:contentTypeScope="" ma:versionID="b428e2a0d5d8012dad1c5694e756b370">
  <xsd:schema xmlns:xsd="http://www.w3.org/2001/XMLSchema" xmlns:xs="http://www.w3.org/2001/XMLSchema" xmlns:p="http://schemas.microsoft.com/office/2006/metadata/properties" xmlns:ns2="d7350db8-711c-4d54-8db8-33f8bfbf982e" targetNamespace="http://schemas.microsoft.com/office/2006/metadata/properties" ma:root="true" ma:fieldsID="c08130bb4c2d3ef2650bb38473fc12b0" ns2:_="">
    <xsd:import namespace="d7350db8-711c-4d54-8db8-33f8bfbf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67CA6-C051-44B4-92C2-0282F3FB8D5A}"/>
</file>

<file path=customXml/itemProps2.xml><?xml version="1.0" encoding="utf-8"?>
<ds:datastoreItem xmlns:ds="http://schemas.openxmlformats.org/officeDocument/2006/customXml" ds:itemID="{96A15213-2B51-4671-8A63-0019193B2542}"/>
</file>

<file path=customXml/itemProps3.xml><?xml version="1.0" encoding="utf-8"?>
<ds:datastoreItem xmlns:ds="http://schemas.openxmlformats.org/officeDocument/2006/customXml" ds:itemID="{34654CEB-EB61-4D9F-A1FF-604B3D9CB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1</cp:revision>
  <dcterms:created xsi:type="dcterms:W3CDTF">2020-11-04T14:24:00Z</dcterms:created>
  <dcterms:modified xsi:type="dcterms:W3CDTF">2020-11-04T14:25:00Z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0x010100375C1AE78F63714A9543CC270DEAFFDF</vt:lpwstr>
  </property>
</Properties>
</file>