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C6" w:rsidRPr="002E3E87" w:rsidRDefault="00A01DC6" w:rsidP="005449D6">
      <w:pPr>
        <w:spacing w:line="360" w:lineRule="auto"/>
        <w:jc w:val="right"/>
      </w:pPr>
      <w:r>
        <w:t>Warszawa, dnia</w:t>
      </w:r>
      <w:r w:rsidR="00D25391">
        <w:t xml:space="preserve"> 19</w:t>
      </w:r>
      <w:r>
        <w:t xml:space="preserve"> kwietnia 2021 r.</w:t>
      </w:r>
    </w:p>
    <w:p w:rsidR="00F07693" w:rsidRDefault="00F07693" w:rsidP="002E3E87">
      <w:pPr>
        <w:spacing w:line="360" w:lineRule="auto"/>
        <w:jc w:val="both"/>
      </w:pPr>
    </w:p>
    <w:p w:rsidR="00A01DC6" w:rsidRDefault="00A01DC6" w:rsidP="002E3E87">
      <w:pPr>
        <w:spacing w:line="360" w:lineRule="auto"/>
        <w:jc w:val="both"/>
      </w:pPr>
      <w:r>
        <w:t>KEwN.GP.004.</w:t>
      </w:r>
      <w:r w:rsidR="0068270A">
        <w:t>15.</w:t>
      </w:r>
      <w:r>
        <w:t>2021</w:t>
      </w:r>
    </w:p>
    <w:p w:rsidR="002E3E87" w:rsidRPr="002E3E87" w:rsidRDefault="002E3E87" w:rsidP="002E3E87">
      <w:pPr>
        <w:spacing w:line="360" w:lineRule="auto"/>
        <w:jc w:val="both"/>
      </w:pPr>
    </w:p>
    <w:p w:rsidR="00F07693" w:rsidRPr="005449D6" w:rsidRDefault="00F07693" w:rsidP="00A01DC6">
      <w:pPr>
        <w:spacing w:line="360" w:lineRule="auto"/>
        <w:jc w:val="center"/>
      </w:pPr>
    </w:p>
    <w:p w:rsidR="00FE6508" w:rsidRPr="004258D5" w:rsidRDefault="002E3E87" w:rsidP="00A01DC6">
      <w:pPr>
        <w:spacing w:line="360" w:lineRule="auto"/>
        <w:jc w:val="center"/>
        <w:rPr>
          <w:b/>
        </w:rPr>
      </w:pPr>
      <w:r w:rsidRPr="004258D5">
        <w:rPr>
          <w:b/>
        </w:rPr>
        <w:t xml:space="preserve">Stanowisko </w:t>
      </w:r>
    </w:p>
    <w:p w:rsidR="002E3E87" w:rsidRPr="004258D5" w:rsidRDefault="002E3E87" w:rsidP="00A01DC6">
      <w:pPr>
        <w:spacing w:line="360" w:lineRule="auto"/>
        <w:jc w:val="center"/>
        <w:rPr>
          <w:b/>
        </w:rPr>
      </w:pPr>
      <w:r w:rsidRPr="004258D5">
        <w:rPr>
          <w:b/>
        </w:rPr>
        <w:t>Komisji do Spraw Etyki w Nauce</w:t>
      </w:r>
    </w:p>
    <w:p w:rsidR="002E3E87" w:rsidRPr="005449D6" w:rsidRDefault="00A01DC6" w:rsidP="00A01DC6">
      <w:pPr>
        <w:spacing w:line="360" w:lineRule="auto"/>
        <w:jc w:val="center"/>
        <w:rPr>
          <w:b/>
        </w:rPr>
      </w:pPr>
      <w:bookmarkStart w:id="0" w:name="_Hlk70323350"/>
      <w:r w:rsidRPr="005449D6">
        <w:rPr>
          <w:b/>
        </w:rPr>
        <w:t>w</w:t>
      </w:r>
      <w:r w:rsidR="002E3E87" w:rsidRPr="005449D6">
        <w:rPr>
          <w:b/>
        </w:rPr>
        <w:t xml:space="preserve"> sprawie</w:t>
      </w:r>
      <w:r w:rsidRPr="005449D6">
        <w:rPr>
          <w:b/>
        </w:rPr>
        <w:t xml:space="preserve"> </w:t>
      </w:r>
      <w:r w:rsidR="002E3E87" w:rsidRPr="005449D6">
        <w:rPr>
          <w:b/>
        </w:rPr>
        <w:t>Narodowego Programu Kopernikańskiego</w:t>
      </w:r>
    </w:p>
    <w:bookmarkEnd w:id="0"/>
    <w:p w:rsidR="002E3E87" w:rsidRPr="002E3E87" w:rsidRDefault="002E3E87" w:rsidP="002E3E87">
      <w:pPr>
        <w:spacing w:line="360" w:lineRule="auto"/>
        <w:jc w:val="both"/>
      </w:pPr>
    </w:p>
    <w:p w:rsidR="002E3E87" w:rsidRPr="002E3E87" w:rsidRDefault="002E3E87" w:rsidP="002E3E87">
      <w:pPr>
        <w:spacing w:line="360" w:lineRule="auto"/>
        <w:jc w:val="both"/>
      </w:pPr>
    </w:p>
    <w:p w:rsidR="000856AF" w:rsidRPr="002E3E87" w:rsidRDefault="000856AF" w:rsidP="002E3E87">
      <w:pPr>
        <w:spacing w:line="360" w:lineRule="auto"/>
        <w:jc w:val="both"/>
      </w:pPr>
      <w:r w:rsidRPr="002E3E87">
        <w:t>Komisja d</w:t>
      </w:r>
      <w:r w:rsidR="002E3E87" w:rsidRPr="002E3E87">
        <w:t xml:space="preserve">o Spraw </w:t>
      </w:r>
      <w:r w:rsidRPr="002E3E87">
        <w:t>Etyki w Nauce w pełni podziela zaniepokojenie spowodowane planowaną ustawą dot</w:t>
      </w:r>
      <w:r w:rsidR="002E3E87" w:rsidRPr="002E3E87">
        <w:t xml:space="preserve">yczącą </w:t>
      </w:r>
      <w:r w:rsidRPr="002E3E87">
        <w:t xml:space="preserve">Narodowego Programu Kopernikańskiego, powołania Akademii Kopernikańskiej i Szkoły Głównej. W pełni solidaryzujemy się ze sprzeciwami wyrażonymi </w:t>
      </w:r>
      <w:r w:rsidR="00BE3FB9">
        <w:br/>
      </w:r>
      <w:r w:rsidRPr="002E3E87">
        <w:t xml:space="preserve">w licznych protestach skierowanych na ręce Ministra Edukacji i Nauki – w tym m.in. </w:t>
      </w:r>
      <w:r w:rsidR="00FC501A">
        <w:t xml:space="preserve">przez </w:t>
      </w:r>
      <w:r w:rsidRPr="002E3E87">
        <w:t>K</w:t>
      </w:r>
      <w:r w:rsidR="004258D5">
        <w:t xml:space="preserve">onferencję </w:t>
      </w:r>
      <w:r w:rsidRPr="002E3E87">
        <w:t>R</w:t>
      </w:r>
      <w:r w:rsidR="004258D5">
        <w:t>ektorów</w:t>
      </w:r>
      <w:r w:rsidR="00BE3FB9">
        <w:t xml:space="preserve"> Akademickich </w:t>
      </w:r>
      <w:r w:rsidRPr="002E3E87">
        <w:t>S</w:t>
      </w:r>
      <w:r w:rsidR="004258D5">
        <w:t xml:space="preserve">zkół </w:t>
      </w:r>
      <w:r w:rsidRPr="002E3E87">
        <w:t>P</w:t>
      </w:r>
      <w:r w:rsidR="004258D5">
        <w:t>olskich</w:t>
      </w:r>
      <w:r w:rsidRPr="002E3E87">
        <w:t>,</w:t>
      </w:r>
      <w:r w:rsidR="005449D6">
        <w:t xml:space="preserve"> Radę Główną Nauki i Szkolnictwa Wyższego, </w:t>
      </w:r>
      <w:r w:rsidRPr="002E3E87">
        <w:t>Polsk</w:t>
      </w:r>
      <w:r w:rsidR="00F07693">
        <w:t>ą</w:t>
      </w:r>
      <w:r w:rsidRPr="002E3E87">
        <w:t xml:space="preserve"> Akademi</w:t>
      </w:r>
      <w:r w:rsidR="00F07693">
        <w:t>ę</w:t>
      </w:r>
      <w:r w:rsidRPr="002E3E87">
        <w:t xml:space="preserve"> Umiejętności, komitet</w:t>
      </w:r>
      <w:r w:rsidR="00F07693">
        <w:t>y</w:t>
      </w:r>
      <w:r w:rsidRPr="002E3E87">
        <w:t xml:space="preserve"> naukow</w:t>
      </w:r>
      <w:r w:rsidR="00F07693">
        <w:t>e</w:t>
      </w:r>
      <w:r w:rsidRPr="002E3E87">
        <w:t xml:space="preserve"> </w:t>
      </w:r>
      <w:r w:rsidR="004258D5">
        <w:t xml:space="preserve">i grupy </w:t>
      </w:r>
      <w:r w:rsidR="0068270A">
        <w:t xml:space="preserve">instytutów </w:t>
      </w:r>
      <w:r w:rsidRPr="002E3E87">
        <w:t>P</w:t>
      </w:r>
      <w:r w:rsidR="002E3E87" w:rsidRPr="002E3E87">
        <w:t xml:space="preserve">olskiej </w:t>
      </w:r>
      <w:r w:rsidRPr="002E3E87">
        <w:t>A</w:t>
      </w:r>
      <w:r w:rsidR="002E3E87" w:rsidRPr="002E3E87">
        <w:t xml:space="preserve">kademii </w:t>
      </w:r>
      <w:r w:rsidRPr="002E3E87">
        <w:t>N</w:t>
      </w:r>
      <w:r w:rsidR="002E3E87" w:rsidRPr="002E3E87">
        <w:t>auk</w:t>
      </w:r>
      <w:r w:rsidRPr="002E3E87">
        <w:t xml:space="preserve"> oraz towarzystw</w:t>
      </w:r>
      <w:r w:rsidR="00F07693">
        <w:t>a naukowe</w:t>
      </w:r>
      <w:r w:rsidRPr="002E3E87">
        <w:t>. Podzielamy w pełni stanowisko Towarzystwa Naukowego Warszawskiego, zaś nasz niepokój jest tym większy, że w odpowiedzi na protest TNW prof.</w:t>
      </w:r>
      <w:r w:rsidR="002E3E87" w:rsidRPr="002E3E87">
        <w:t xml:space="preserve"> </w:t>
      </w:r>
      <w:r w:rsidRPr="002E3E87">
        <w:t>W</w:t>
      </w:r>
      <w:r w:rsidR="005449D6">
        <w:t>łodzimierz</w:t>
      </w:r>
      <w:r w:rsidR="002E3E87" w:rsidRPr="002E3E87">
        <w:t xml:space="preserve"> </w:t>
      </w:r>
      <w:r w:rsidRPr="002E3E87">
        <w:t xml:space="preserve">Bernacki, </w:t>
      </w:r>
      <w:r w:rsidR="0059554B">
        <w:t>W</w:t>
      </w:r>
      <w:bookmarkStart w:id="1" w:name="_GoBack"/>
      <w:bookmarkEnd w:id="1"/>
      <w:r w:rsidRPr="002E3E87">
        <w:t>iceminister E</w:t>
      </w:r>
      <w:r w:rsidR="00A01DC6">
        <w:t xml:space="preserve">dukacji </w:t>
      </w:r>
      <w:r w:rsidRPr="002E3E87">
        <w:t>i</w:t>
      </w:r>
      <w:r w:rsidR="00A01DC6">
        <w:t xml:space="preserve"> </w:t>
      </w:r>
      <w:r w:rsidRPr="002E3E87">
        <w:t>N</w:t>
      </w:r>
      <w:r w:rsidR="00A01DC6">
        <w:t>auki</w:t>
      </w:r>
      <w:r w:rsidRPr="002E3E87">
        <w:t>, potwierdza prowadzenie prac nad w</w:t>
      </w:r>
      <w:r w:rsidR="00A01DC6">
        <w:t xml:space="preserve">yżej </w:t>
      </w:r>
      <w:r w:rsidRPr="002E3E87">
        <w:t>w</w:t>
      </w:r>
      <w:r w:rsidR="00A01DC6">
        <w:t>skazan</w:t>
      </w:r>
      <w:r w:rsidR="0068270A">
        <w:t>ym projektem.</w:t>
      </w:r>
    </w:p>
    <w:p w:rsidR="00A01DC6" w:rsidRDefault="00A01DC6" w:rsidP="002E3E87">
      <w:pPr>
        <w:spacing w:line="360" w:lineRule="auto"/>
        <w:jc w:val="both"/>
      </w:pPr>
    </w:p>
    <w:p w:rsidR="000856AF" w:rsidRPr="002E3E87" w:rsidRDefault="000856AF" w:rsidP="002E3E87">
      <w:pPr>
        <w:spacing w:line="360" w:lineRule="auto"/>
        <w:jc w:val="both"/>
      </w:pPr>
      <w:r w:rsidRPr="002E3E87">
        <w:t xml:space="preserve">Nasza Komisja jest ustawowo powołana dla krzewienia zasad etyki w nauce i nadzoru nad rzetelnością badań naukowych prowadzonych w krajowych instytucjach naukowych </w:t>
      </w:r>
      <w:r w:rsidR="00BE3FB9">
        <w:br/>
      </w:r>
      <w:r w:rsidRPr="002E3E87">
        <w:t>i uniwersyteckich, m.in. na podstawie zredagowanego</w:t>
      </w:r>
      <w:r w:rsidR="0098268C">
        <w:t xml:space="preserve"> </w:t>
      </w:r>
      <w:r w:rsidRPr="002E3E87">
        <w:t xml:space="preserve">przez nas i okresowo nowelizowanego </w:t>
      </w:r>
      <w:r w:rsidR="00A01DC6" w:rsidRPr="00A01DC6">
        <w:rPr>
          <w:i/>
        </w:rPr>
        <w:t>K</w:t>
      </w:r>
      <w:r w:rsidRPr="00A01DC6">
        <w:rPr>
          <w:i/>
        </w:rPr>
        <w:t>odeksu Etyki Pracownika Naukowego</w:t>
      </w:r>
      <w:r w:rsidRPr="002E3E87">
        <w:t>. Zasady powyższe mają charakter uniwersalny i zostały opracowane zgodnie z wytycznymi m.in. Komisji Europejskiej i innych międzynarodowych organizacji naukowych. Nie ma zatem żadnego uzasadnienia dla próby wprowadzania innych, nie</w:t>
      </w:r>
      <w:r w:rsidR="0068270A">
        <w:t xml:space="preserve">sprecyzowanych jeszcze </w:t>
      </w:r>
      <w:r w:rsidRPr="002E3E87">
        <w:t>zasad etycznych (o czym jest kilkakrotnie mowa w projekcie w</w:t>
      </w:r>
      <w:r w:rsidR="00493C62">
        <w:t>yżej wymienionej</w:t>
      </w:r>
      <w:r w:rsidRPr="002E3E87">
        <w:t xml:space="preserve"> ustawy). </w:t>
      </w:r>
    </w:p>
    <w:p w:rsidR="008A427A" w:rsidRDefault="00EE10E4" w:rsidP="002E3E87">
      <w:pPr>
        <w:spacing w:line="360" w:lineRule="auto"/>
        <w:jc w:val="both"/>
      </w:pPr>
    </w:p>
    <w:p w:rsidR="00BE3FB9" w:rsidRDefault="00BE3FB9" w:rsidP="00BE3FB9">
      <w:pPr>
        <w:spacing w:line="360" w:lineRule="auto"/>
        <w:ind w:left="4956" w:firstLine="708"/>
        <w:jc w:val="both"/>
      </w:pPr>
      <w:r>
        <w:t xml:space="preserve">Prof. Andrzej Górski </w:t>
      </w:r>
    </w:p>
    <w:p w:rsidR="0024067D" w:rsidRDefault="00BE3FB9" w:rsidP="00FF19F7">
      <w:pPr>
        <w:spacing w:line="276" w:lineRule="auto"/>
        <w:ind w:left="5664"/>
        <w:jc w:val="both"/>
      </w:pPr>
      <w:r>
        <w:t xml:space="preserve">    </w:t>
      </w:r>
    </w:p>
    <w:p w:rsidR="00BE3FB9" w:rsidRDefault="0024067D" w:rsidP="0024067D">
      <w:pPr>
        <w:spacing w:line="276" w:lineRule="auto"/>
        <w:ind w:left="5664"/>
        <w:jc w:val="both"/>
      </w:pPr>
      <w:r>
        <w:t xml:space="preserve">    </w:t>
      </w:r>
      <w:r w:rsidR="00BE3FB9">
        <w:t xml:space="preserve">Przewodniczący </w:t>
      </w:r>
    </w:p>
    <w:p w:rsidR="00BE3FB9" w:rsidRPr="002E3E87" w:rsidRDefault="00BE3FB9" w:rsidP="00FF19F7">
      <w:pPr>
        <w:spacing w:line="276" w:lineRule="auto"/>
        <w:ind w:left="4956"/>
        <w:jc w:val="both"/>
      </w:pPr>
      <w:r>
        <w:t xml:space="preserve"> Komisji do Spraw Etyki w Nauce</w:t>
      </w:r>
    </w:p>
    <w:sectPr w:rsidR="00BE3FB9" w:rsidRPr="002E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AF"/>
    <w:rsid w:val="000856AF"/>
    <w:rsid w:val="000A5D46"/>
    <w:rsid w:val="00145156"/>
    <w:rsid w:val="0016545D"/>
    <w:rsid w:val="001A1A17"/>
    <w:rsid w:val="0024067D"/>
    <w:rsid w:val="002E3E87"/>
    <w:rsid w:val="003D7B05"/>
    <w:rsid w:val="004258D5"/>
    <w:rsid w:val="0044242F"/>
    <w:rsid w:val="00493C62"/>
    <w:rsid w:val="005449D6"/>
    <w:rsid w:val="0059554B"/>
    <w:rsid w:val="006550DD"/>
    <w:rsid w:val="0067692A"/>
    <w:rsid w:val="0068270A"/>
    <w:rsid w:val="007029F8"/>
    <w:rsid w:val="008524D2"/>
    <w:rsid w:val="0098268C"/>
    <w:rsid w:val="00A01DC6"/>
    <w:rsid w:val="00BE3FB9"/>
    <w:rsid w:val="00C8143C"/>
    <w:rsid w:val="00CF41F5"/>
    <w:rsid w:val="00D25391"/>
    <w:rsid w:val="00EE10E4"/>
    <w:rsid w:val="00F07693"/>
    <w:rsid w:val="00F36334"/>
    <w:rsid w:val="00FC501A"/>
    <w:rsid w:val="00FE6508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B8EC"/>
  <w15:chartTrackingRefBased/>
  <w15:docId w15:val="{B7505D0A-32CD-4475-8DAA-68F12808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6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Plawgo Katarzyna</dc:creator>
  <cp:keywords/>
  <dc:description/>
  <cp:lastModifiedBy>Plawgo Katarzyna</cp:lastModifiedBy>
  <cp:revision>4</cp:revision>
  <cp:lastPrinted>2021-04-22T10:13:00Z</cp:lastPrinted>
  <dcterms:created xsi:type="dcterms:W3CDTF">2021-04-23T13:20:00Z</dcterms:created>
  <dcterms:modified xsi:type="dcterms:W3CDTF">2021-04-26T08:03:00Z</dcterms:modified>
</cp:coreProperties>
</file>