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4B85" w14:textId="77777777" w:rsidR="005A06D3" w:rsidRPr="00DE3E59" w:rsidRDefault="005A06D3" w:rsidP="00DE3E59">
      <w:pPr>
        <w:spacing w:after="0" w:line="240" w:lineRule="auto"/>
        <w:contextualSpacing/>
        <w:jc w:val="center"/>
        <w:rPr>
          <w:rFonts w:ascii="Arial Narrow" w:hAnsi="Arial Narrow" w:cs="Arial"/>
          <w:b/>
          <w:u w:val="single"/>
        </w:rPr>
      </w:pPr>
      <w:proofErr w:type="spellStart"/>
      <w:r w:rsidRPr="00DE3E59">
        <w:rPr>
          <w:rFonts w:ascii="Arial Narrow" w:hAnsi="Arial Narrow" w:cs="Arial"/>
          <w:b/>
          <w:u w:val="single"/>
        </w:rPr>
        <w:t>Hosting</w:t>
      </w:r>
      <w:proofErr w:type="spellEnd"/>
      <w:r w:rsidRPr="00DE3E59">
        <w:rPr>
          <w:rFonts w:ascii="Arial Narrow" w:hAnsi="Arial Narrow" w:cs="Arial"/>
          <w:b/>
          <w:u w:val="single"/>
        </w:rPr>
        <w:t xml:space="preserve"> Agreement</w:t>
      </w:r>
    </w:p>
    <w:p w14:paraId="2D77FEC4" w14:textId="77777777" w:rsidR="005A06D3" w:rsidRPr="00DE3E59" w:rsidRDefault="005A06D3" w:rsidP="00DE3E59">
      <w:pPr>
        <w:spacing w:after="0" w:line="240" w:lineRule="auto"/>
        <w:contextualSpacing/>
        <w:rPr>
          <w:rFonts w:ascii="Arial Narrow" w:hAnsi="Arial Narrow" w:cs="Arial"/>
        </w:rPr>
      </w:pPr>
    </w:p>
    <w:p w14:paraId="6F7569AF" w14:textId="77777777" w:rsidR="00477EB1" w:rsidRPr="00DE3E59" w:rsidRDefault="00477EB1" w:rsidP="00DE3E59">
      <w:pPr>
        <w:spacing w:after="0" w:line="240" w:lineRule="auto"/>
        <w:contextualSpacing/>
        <w:rPr>
          <w:rFonts w:ascii="Arial Narrow" w:hAnsi="Arial Narrow" w:cs="Arial"/>
        </w:rPr>
      </w:pPr>
      <w:r w:rsidRPr="00DE3E59">
        <w:rPr>
          <w:rFonts w:ascii="Arial Narrow" w:hAnsi="Arial Narrow" w:cs="Arial"/>
        </w:rPr>
        <w:t>By and between</w:t>
      </w:r>
    </w:p>
    <w:p w14:paraId="06645F88" w14:textId="77777777" w:rsidR="00477EB1" w:rsidRPr="00DE3E59" w:rsidRDefault="00477EB1" w:rsidP="00DE3E59">
      <w:pPr>
        <w:spacing w:after="0" w:line="240" w:lineRule="auto"/>
        <w:contextualSpacing/>
        <w:rPr>
          <w:rFonts w:ascii="Arial Narrow" w:hAnsi="Arial Narrow" w:cs="Arial"/>
        </w:rPr>
      </w:pPr>
    </w:p>
    <w:p w14:paraId="53B188BF" w14:textId="77777777" w:rsidR="00477EB1" w:rsidRPr="00DE3E59" w:rsidRDefault="00477EB1"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Polish Academy of Sciences, hereinafter referred to as “PAS”, with headquarters at </w:t>
      </w:r>
      <w:proofErr w:type="spellStart"/>
      <w:r w:rsidRPr="00DE3E59">
        <w:rPr>
          <w:rFonts w:ascii="Arial Narrow" w:hAnsi="Arial Narrow" w:cs="Arial"/>
          <w:lang w:val="en-US"/>
        </w:rPr>
        <w:t>Plac</w:t>
      </w:r>
      <w:proofErr w:type="spellEnd"/>
      <w:r w:rsidRPr="00DE3E59">
        <w:rPr>
          <w:rFonts w:ascii="Arial Narrow" w:hAnsi="Arial Narrow" w:cs="Arial"/>
          <w:lang w:val="en-US"/>
        </w:rPr>
        <w:t xml:space="preserve"> </w:t>
      </w:r>
      <w:proofErr w:type="spellStart"/>
      <w:r w:rsidRPr="00DE3E59">
        <w:rPr>
          <w:rFonts w:ascii="Arial Narrow" w:hAnsi="Arial Narrow" w:cs="Arial"/>
          <w:lang w:val="en-US"/>
        </w:rPr>
        <w:t>Defilad</w:t>
      </w:r>
      <w:proofErr w:type="spellEnd"/>
      <w:r w:rsidRPr="00DE3E59">
        <w:rPr>
          <w:rFonts w:ascii="Arial Narrow" w:hAnsi="Arial Narrow" w:cs="Arial"/>
          <w:lang w:val="en-US"/>
        </w:rPr>
        <w:t xml:space="preserve">, 1, 00-901, Warsaw, Poland, represented by its President, Professor, Jerzy  </w:t>
      </w:r>
      <w:proofErr w:type="spellStart"/>
      <w:r w:rsidRPr="00DE3E59">
        <w:rPr>
          <w:rFonts w:ascii="Arial Narrow" w:hAnsi="Arial Narrow" w:cs="Arial"/>
          <w:lang w:val="en-US"/>
        </w:rPr>
        <w:t>Duszynski</w:t>
      </w:r>
      <w:proofErr w:type="spellEnd"/>
      <w:r w:rsidRPr="00DE3E59">
        <w:rPr>
          <w:rFonts w:ascii="Arial Narrow" w:hAnsi="Arial Narrow" w:cs="Arial"/>
          <w:lang w:val="en-US"/>
        </w:rPr>
        <w:t xml:space="preserve"> and its Chancellor Mr. Tadeusz </w:t>
      </w:r>
      <w:proofErr w:type="spellStart"/>
      <w:r w:rsidRPr="00DE3E59">
        <w:rPr>
          <w:rFonts w:ascii="Arial Narrow" w:hAnsi="Arial Narrow" w:cs="Arial"/>
          <w:lang w:val="en-US"/>
        </w:rPr>
        <w:t>Latala</w:t>
      </w:r>
      <w:proofErr w:type="spellEnd"/>
    </w:p>
    <w:p w14:paraId="5CD7E4E5" w14:textId="77777777" w:rsidR="00477EB1" w:rsidRPr="00DE3E59" w:rsidRDefault="00477EB1" w:rsidP="00DE3E59">
      <w:pPr>
        <w:spacing w:after="0" w:line="240" w:lineRule="auto"/>
        <w:contextualSpacing/>
        <w:rPr>
          <w:rFonts w:ascii="Arial Narrow" w:hAnsi="Arial Narrow" w:cs="Arial"/>
          <w:lang w:val="en-US"/>
        </w:rPr>
      </w:pPr>
    </w:p>
    <w:p w14:paraId="61751967" w14:textId="77777777" w:rsidR="00477EB1" w:rsidRPr="00DE3E59" w:rsidRDefault="00477EB1" w:rsidP="00DE3E59">
      <w:pPr>
        <w:spacing w:after="0" w:line="240" w:lineRule="auto"/>
        <w:contextualSpacing/>
        <w:rPr>
          <w:rFonts w:ascii="Arial Narrow" w:hAnsi="Arial Narrow" w:cs="Arial"/>
          <w:lang w:val="en-US"/>
        </w:rPr>
      </w:pPr>
      <w:r w:rsidRPr="00DE3E59">
        <w:rPr>
          <w:rFonts w:ascii="Arial Narrow" w:hAnsi="Arial Narrow" w:cs="Arial"/>
          <w:lang w:val="en-US"/>
        </w:rPr>
        <w:t>hereinafter referred to as the “SENDING INSTITUTION”,</w:t>
      </w:r>
    </w:p>
    <w:p w14:paraId="645C7A0E" w14:textId="77777777" w:rsidR="00477EB1" w:rsidRPr="00DE3E59" w:rsidRDefault="00477EB1" w:rsidP="00DE3E59">
      <w:pPr>
        <w:spacing w:after="0" w:line="240" w:lineRule="auto"/>
        <w:contextualSpacing/>
        <w:rPr>
          <w:rFonts w:ascii="Arial Narrow" w:hAnsi="Arial Narrow" w:cs="Arial"/>
          <w:lang w:val="en-US"/>
        </w:rPr>
      </w:pPr>
    </w:p>
    <w:p w14:paraId="4AC34BAB" w14:textId="77777777" w:rsidR="00477EB1" w:rsidRPr="00DE3E59" w:rsidRDefault="00477EB1" w:rsidP="00DE3E59">
      <w:pPr>
        <w:spacing w:after="0" w:line="240" w:lineRule="auto"/>
        <w:contextualSpacing/>
        <w:rPr>
          <w:rFonts w:ascii="Arial Narrow" w:hAnsi="Arial Narrow" w:cs="Arial"/>
          <w:lang w:val="en-US"/>
        </w:rPr>
      </w:pPr>
      <w:r w:rsidRPr="00DE3E59">
        <w:rPr>
          <w:rFonts w:ascii="Arial Narrow" w:hAnsi="Arial Narrow" w:cs="Arial"/>
          <w:lang w:val="en-US"/>
        </w:rPr>
        <w:t>And</w:t>
      </w:r>
    </w:p>
    <w:p w14:paraId="413ABE21" w14:textId="77777777" w:rsidR="00477EB1" w:rsidRPr="00DE3E59" w:rsidRDefault="00477EB1" w:rsidP="00DE3E59">
      <w:pPr>
        <w:spacing w:after="0" w:line="240" w:lineRule="auto"/>
        <w:contextualSpacing/>
        <w:rPr>
          <w:rFonts w:ascii="Arial Narrow" w:hAnsi="Arial Narrow" w:cs="Arial"/>
          <w:lang w:val="en-US"/>
        </w:rPr>
      </w:pPr>
    </w:p>
    <w:p w14:paraId="059CDE1F" w14:textId="77777777" w:rsidR="005A06D3" w:rsidRPr="00DE3E59" w:rsidRDefault="00477EB1"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Centre National de la Recherche </w:t>
      </w:r>
      <w:proofErr w:type="spellStart"/>
      <w:r w:rsidRPr="00DE3E59">
        <w:rPr>
          <w:rFonts w:ascii="Arial Narrow" w:hAnsi="Arial Narrow" w:cs="Arial"/>
          <w:lang w:val="en-US"/>
        </w:rPr>
        <w:t>Scientifique</w:t>
      </w:r>
      <w:proofErr w:type="spellEnd"/>
      <w:r w:rsidRPr="00DE3E59">
        <w:rPr>
          <w:rFonts w:ascii="Arial Narrow" w:hAnsi="Arial Narrow" w:cs="Arial"/>
          <w:lang w:val="en-US"/>
        </w:rPr>
        <w:t xml:space="preserve">, hereinafter referred to as “CNRS”, a scientific and technological public establishment, having its registered office at 3 rue Michel Ange 75016 Paris, FRANCE, represented by its Chairman and CEO, Mr. Antoine PETIT, who has delegated its power to sign this agreement to </w:t>
      </w:r>
      <w:r w:rsidRPr="00C108A6">
        <w:rPr>
          <w:rFonts w:ascii="Arial Narrow" w:hAnsi="Arial Narrow" w:cs="Arial"/>
          <w:highlight w:val="yellow"/>
          <w:lang w:val="en-US"/>
        </w:rPr>
        <w:t>xx</w:t>
      </w:r>
      <w:r w:rsidR="00C108A6" w:rsidRPr="00C108A6">
        <w:rPr>
          <w:rFonts w:ascii="Arial Narrow" w:hAnsi="Arial Narrow" w:cs="Arial"/>
          <w:highlight w:val="yellow"/>
          <w:lang w:val="en-US"/>
        </w:rPr>
        <w:t>x</w:t>
      </w:r>
      <w:r w:rsidRPr="00DE3E59">
        <w:rPr>
          <w:rFonts w:ascii="Arial Narrow" w:hAnsi="Arial Narrow" w:cs="Arial"/>
          <w:lang w:val="en-US"/>
        </w:rPr>
        <w:t xml:space="preserve"> Regional Delegate of the </w:t>
      </w:r>
      <w:r w:rsidRPr="00C108A6">
        <w:rPr>
          <w:rFonts w:ascii="Arial Narrow" w:hAnsi="Arial Narrow" w:cs="Arial"/>
          <w:highlight w:val="yellow"/>
          <w:lang w:val="en-US"/>
        </w:rPr>
        <w:t>xxx</w:t>
      </w:r>
      <w:r w:rsidRPr="00DE3E59">
        <w:rPr>
          <w:rFonts w:ascii="Arial Narrow" w:hAnsi="Arial Narrow" w:cs="Arial"/>
          <w:lang w:val="en-US"/>
        </w:rPr>
        <w:t xml:space="preserve"> </w:t>
      </w:r>
      <w:proofErr w:type="spellStart"/>
      <w:r w:rsidRPr="00DE3E59">
        <w:rPr>
          <w:rFonts w:ascii="Arial Narrow" w:hAnsi="Arial Narrow" w:cs="Arial"/>
          <w:lang w:val="en-US"/>
        </w:rPr>
        <w:t>circonscription</w:t>
      </w:r>
      <w:proofErr w:type="spellEnd"/>
      <w:r w:rsidR="00C108A6">
        <w:rPr>
          <w:rFonts w:ascii="Arial Narrow" w:hAnsi="Arial Narrow" w:cs="Arial"/>
          <w:lang w:val="en-US"/>
        </w:rPr>
        <w:t xml:space="preserve"> xxx</w:t>
      </w:r>
    </w:p>
    <w:p w14:paraId="6E01EE7A" w14:textId="77777777" w:rsidR="005A06D3" w:rsidRPr="00DE3E59" w:rsidRDefault="005A06D3" w:rsidP="00DE3E59">
      <w:pPr>
        <w:spacing w:after="0" w:line="240" w:lineRule="auto"/>
        <w:contextualSpacing/>
        <w:rPr>
          <w:rFonts w:ascii="Arial Narrow" w:hAnsi="Arial Narrow" w:cs="Arial"/>
          <w:lang w:val="en-US"/>
        </w:rPr>
      </w:pPr>
    </w:p>
    <w:p w14:paraId="5B26A665" w14:textId="77777777" w:rsidR="005A06D3" w:rsidRPr="00DE3E59" w:rsidRDefault="00477EB1" w:rsidP="00DE3E59">
      <w:pPr>
        <w:spacing w:after="0" w:line="240" w:lineRule="auto"/>
        <w:contextualSpacing/>
        <w:rPr>
          <w:rFonts w:ascii="Arial Narrow" w:hAnsi="Arial Narrow" w:cs="Arial"/>
          <w:lang w:val="en-US"/>
        </w:rPr>
      </w:pPr>
      <w:r w:rsidRPr="00DE3E59">
        <w:rPr>
          <w:rFonts w:ascii="Arial Narrow" w:hAnsi="Arial Narrow" w:cs="Arial"/>
          <w:lang w:val="en-US"/>
        </w:rPr>
        <w:t>Individually referred to as « the PARTY » or collectively as « the PARTIES ».</w:t>
      </w:r>
    </w:p>
    <w:p w14:paraId="74CA5611" w14:textId="77777777" w:rsidR="00477EB1" w:rsidRPr="00DE3E59" w:rsidRDefault="00477EB1" w:rsidP="00DE3E59">
      <w:pPr>
        <w:spacing w:after="0" w:line="240" w:lineRule="auto"/>
        <w:contextualSpacing/>
        <w:rPr>
          <w:rFonts w:ascii="Arial Narrow" w:hAnsi="Arial Narrow" w:cs="Arial"/>
          <w:lang w:val="en-US"/>
        </w:rPr>
      </w:pPr>
    </w:p>
    <w:p w14:paraId="1154C12A"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w:t>
      </w:r>
      <w:r w:rsidR="00477EB1" w:rsidRPr="00DE3E59">
        <w:rPr>
          <w:rFonts w:ascii="Arial Narrow" w:hAnsi="Arial Narrow" w:cs="Arial"/>
          <w:lang w:val="en-US"/>
        </w:rPr>
        <w:t xml:space="preserve">e CNRS, duly authorized by </w:t>
      </w:r>
      <w:r w:rsidRPr="00DE3E59">
        <w:rPr>
          <w:rFonts w:ascii="Arial Narrow" w:hAnsi="Arial Narrow" w:cs="Arial"/>
          <w:lang w:val="en-US"/>
        </w:rPr>
        <w:t>acts in the name and on behal</w:t>
      </w:r>
      <w:r w:rsidR="00477EB1" w:rsidRPr="00DE3E59">
        <w:rPr>
          <w:rFonts w:ascii="Arial Narrow" w:hAnsi="Arial Narrow" w:cs="Arial"/>
          <w:lang w:val="en-US"/>
        </w:rPr>
        <w:t xml:space="preserve">f of the Joint Research </w:t>
      </w:r>
      <w:proofErr w:type="spellStart"/>
      <w:r w:rsidR="00477EB1" w:rsidRPr="00DE3E59">
        <w:rPr>
          <w:rFonts w:ascii="Arial Narrow" w:hAnsi="Arial Narrow" w:cs="Arial"/>
          <w:lang w:val="en-US"/>
        </w:rPr>
        <w:t>Unit</w:t>
      </w:r>
      <w:r w:rsidR="00477EB1" w:rsidRPr="00C108A6">
        <w:rPr>
          <w:rFonts w:ascii="Arial Narrow" w:hAnsi="Arial Narrow" w:cs="Arial"/>
          <w:highlight w:val="yellow"/>
          <w:lang w:val="en-US"/>
        </w:rPr>
        <w:t>xxx</w:t>
      </w:r>
      <w:proofErr w:type="spellEnd"/>
      <w:r w:rsidR="00477EB1" w:rsidRPr="00DE3E59">
        <w:rPr>
          <w:rFonts w:ascii="Arial Narrow" w:hAnsi="Arial Narrow" w:cs="Arial"/>
          <w:lang w:val="en-US"/>
        </w:rPr>
        <w:t xml:space="preserve"> </w:t>
      </w:r>
      <w:r w:rsidRPr="00DE3E59">
        <w:rPr>
          <w:rFonts w:ascii="Arial Narrow" w:hAnsi="Arial Narrow" w:cs="Arial"/>
          <w:lang w:val="en-US"/>
        </w:rPr>
        <w:t xml:space="preserve">managed by …….; </w:t>
      </w:r>
    </w:p>
    <w:p w14:paraId="7B832CD0"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 </w:t>
      </w:r>
      <w:r w:rsidRPr="00DE3E59">
        <w:rPr>
          <w:rFonts w:ascii="Arial Narrow" w:hAnsi="Arial Narrow" w:cs="Arial"/>
          <w:lang w:val="en-US"/>
        </w:rPr>
        <w:tab/>
        <w:t>hereinaf</w:t>
      </w:r>
      <w:r w:rsidR="0065176C" w:rsidRPr="00DE3E59">
        <w:rPr>
          <w:rFonts w:ascii="Arial Narrow" w:hAnsi="Arial Narrow" w:cs="Arial"/>
          <w:lang w:val="en-US"/>
        </w:rPr>
        <w:t xml:space="preserve">ter referred to as the </w:t>
      </w:r>
      <w:r w:rsidR="00FE79FE" w:rsidRPr="00DE3E59">
        <w:rPr>
          <w:rFonts w:ascii="Arial Narrow" w:hAnsi="Arial Narrow" w:cs="Arial"/>
          <w:lang w:val="en-US"/>
        </w:rPr>
        <w:t>”Laboratory”</w:t>
      </w:r>
    </w:p>
    <w:p w14:paraId="725B2F7B" w14:textId="77777777" w:rsidR="005A06D3" w:rsidRPr="00DE3E59" w:rsidRDefault="005A06D3" w:rsidP="00DE3E59">
      <w:pPr>
        <w:spacing w:after="0" w:line="240" w:lineRule="auto"/>
        <w:contextualSpacing/>
        <w:rPr>
          <w:rFonts w:ascii="Arial Narrow" w:hAnsi="Arial Narrow" w:cs="Arial"/>
          <w:lang w:val="en-US"/>
        </w:rPr>
      </w:pPr>
    </w:p>
    <w:p w14:paraId="2F396EB5"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Whereas </w:t>
      </w:r>
    </w:p>
    <w:p w14:paraId="4958D452" w14:textId="77777777" w:rsidR="005A06D3" w:rsidRDefault="005A06D3" w:rsidP="00DE3E59">
      <w:pPr>
        <w:spacing w:after="0" w:line="240" w:lineRule="auto"/>
        <w:contextualSpacing/>
        <w:rPr>
          <w:rFonts w:ascii="Arial Narrow" w:hAnsi="Arial Narrow" w:cs="Arial"/>
          <w:lang w:val="en-US"/>
        </w:rPr>
      </w:pPr>
    </w:p>
    <w:p w14:paraId="6FD61AF6" w14:textId="77777777" w:rsidR="00C108A6" w:rsidRDefault="00C108A6" w:rsidP="00DE3E59">
      <w:pPr>
        <w:spacing w:after="0" w:line="240" w:lineRule="auto"/>
        <w:contextualSpacing/>
        <w:rPr>
          <w:rFonts w:ascii="Arial Narrow" w:hAnsi="Arial Narrow" w:cs="Arial"/>
          <w:lang w:val="en-US"/>
        </w:rPr>
      </w:pPr>
      <w:r>
        <w:rPr>
          <w:rFonts w:ascii="Arial Narrow" w:hAnsi="Arial Narrow" w:cs="Arial"/>
          <w:lang w:val="en-US"/>
        </w:rPr>
        <w:t>The PARTIES have signed</w:t>
      </w:r>
      <w:r w:rsidR="007D5181">
        <w:rPr>
          <w:rFonts w:ascii="Arial Narrow" w:hAnsi="Arial Narrow" w:cs="Arial"/>
          <w:lang w:val="en-US"/>
        </w:rPr>
        <w:t xml:space="preserve"> on (</w:t>
      </w:r>
      <w:r w:rsidR="007D5181" w:rsidRPr="007D5181">
        <w:rPr>
          <w:rFonts w:ascii="Arial Narrow" w:hAnsi="Arial Narrow" w:cs="Arial"/>
          <w:highlight w:val="yellow"/>
          <w:lang w:val="en-US"/>
        </w:rPr>
        <w:t>Add date of signature of the amendment</w:t>
      </w:r>
      <w:r w:rsidR="007D5181">
        <w:rPr>
          <w:rFonts w:ascii="Arial Narrow" w:hAnsi="Arial Narrow" w:cs="Arial"/>
          <w:lang w:val="en-US"/>
        </w:rPr>
        <w:t>)</w:t>
      </w:r>
      <w:r>
        <w:rPr>
          <w:rFonts w:ascii="Arial Narrow" w:hAnsi="Arial Narrow" w:cs="Arial"/>
          <w:lang w:val="en-US"/>
        </w:rPr>
        <w:t xml:space="preserve"> an amendment to a</w:t>
      </w:r>
      <w:r w:rsidR="003B5C4A">
        <w:rPr>
          <w:rFonts w:ascii="Arial Narrow" w:hAnsi="Arial Narrow" w:cs="Arial"/>
          <w:lang w:val="en-US"/>
        </w:rPr>
        <w:t>n</w:t>
      </w:r>
      <w:r>
        <w:rPr>
          <w:rFonts w:ascii="Arial Narrow" w:hAnsi="Arial Narrow" w:cs="Arial"/>
          <w:lang w:val="en-US"/>
        </w:rPr>
        <w:t xml:space="preserve"> ag</w:t>
      </w:r>
      <w:r w:rsidR="003B5C4A">
        <w:rPr>
          <w:rFonts w:ascii="Arial Narrow" w:hAnsi="Arial Narrow" w:cs="Arial"/>
          <w:lang w:val="en-US"/>
        </w:rPr>
        <w:t xml:space="preserve">reement for scientific cooperation that has been </w:t>
      </w:r>
      <w:r>
        <w:rPr>
          <w:rFonts w:ascii="Arial Narrow" w:hAnsi="Arial Narrow" w:cs="Arial"/>
          <w:lang w:val="en-US"/>
        </w:rPr>
        <w:t xml:space="preserve">previously agreed between the said PARTIES. </w:t>
      </w:r>
    </w:p>
    <w:p w14:paraId="03D55305" w14:textId="77777777" w:rsidR="005A06D3" w:rsidRPr="00DE3E59" w:rsidRDefault="00C108A6" w:rsidP="00DE3E59">
      <w:pPr>
        <w:spacing w:after="0" w:line="240" w:lineRule="auto"/>
        <w:contextualSpacing/>
        <w:rPr>
          <w:rFonts w:ascii="Arial Narrow" w:hAnsi="Arial Narrow" w:cs="Arial"/>
          <w:lang w:val="en-US"/>
        </w:rPr>
      </w:pPr>
      <w:r>
        <w:rPr>
          <w:rFonts w:ascii="Arial Narrow" w:hAnsi="Arial Narrow" w:cs="Arial"/>
          <w:lang w:val="en-US"/>
        </w:rPr>
        <w:t xml:space="preserve">This amendment shall allow </w:t>
      </w:r>
      <w:r w:rsidR="0065176C" w:rsidRPr="00DE3E59">
        <w:rPr>
          <w:rFonts w:ascii="Arial Narrow" w:hAnsi="Arial Narrow" w:cs="Arial"/>
          <w:lang w:val="en-US"/>
        </w:rPr>
        <w:t>M./</w:t>
      </w:r>
      <w:proofErr w:type="spellStart"/>
      <w:r w:rsidR="0065176C" w:rsidRPr="00DE3E59">
        <w:rPr>
          <w:rFonts w:ascii="Arial Narrow" w:hAnsi="Arial Narrow" w:cs="Arial"/>
          <w:lang w:val="en-US"/>
        </w:rPr>
        <w:t>Ms</w:t>
      </w:r>
      <w:proofErr w:type="spellEnd"/>
      <w:r w:rsidR="0065176C" w:rsidRPr="00DE3E59">
        <w:rPr>
          <w:rFonts w:ascii="Arial Narrow" w:hAnsi="Arial Narrow" w:cs="Arial"/>
          <w:lang w:val="en-US"/>
        </w:rPr>
        <w:t xml:space="preserve"> ….., emplo</w:t>
      </w:r>
      <w:r>
        <w:rPr>
          <w:rFonts w:ascii="Arial Narrow" w:hAnsi="Arial Narrow" w:cs="Arial"/>
          <w:lang w:val="en-US"/>
        </w:rPr>
        <w:t>yed by the SENDING INSTITUTION, to</w:t>
      </w:r>
      <w:r w:rsidR="0065176C" w:rsidRPr="00DE3E59">
        <w:rPr>
          <w:rFonts w:ascii="Arial Narrow" w:hAnsi="Arial Narrow" w:cs="Arial"/>
          <w:lang w:val="en-US"/>
        </w:rPr>
        <w:t xml:space="preserve"> be hosted at the Laboratory</w:t>
      </w:r>
      <w:r w:rsidR="005A06D3" w:rsidRPr="00DE3E59">
        <w:rPr>
          <w:rFonts w:ascii="Arial Narrow" w:hAnsi="Arial Narrow" w:cs="Arial"/>
          <w:lang w:val="en-US"/>
        </w:rPr>
        <w:t xml:space="preserve"> in accordance with the provisio</w:t>
      </w:r>
      <w:r>
        <w:rPr>
          <w:rFonts w:ascii="Arial Narrow" w:hAnsi="Arial Narrow" w:cs="Arial"/>
          <w:lang w:val="en-US"/>
        </w:rPr>
        <w:t>ns of the said amendment.</w:t>
      </w:r>
    </w:p>
    <w:p w14:paraId="29DE9FD7" w14:textId="77777777" w:rsidR="005A06D3" w:rsidRPr="00DE3E59" w:rsidRDefault="005A06D3" w:rsidP="00DE3E59">
      <w:pPr>
        <w:spacing w:after="0" w:line="240" w:lineRule="auto"/>
        <w:contextualSpacing/>
        <w:rPr>
          <w:rFonts w:ascii="Arial Narrow" w:hAnsi="Arial Narrow" w:cs="Arial"/>
          <w:lang w:val="en-US"/>
        </w:rPr>
      </w:pPr>
    </w:p>
    <w:p w14:paraId="5CA6B75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Parties wish to settle the terms and conditions of this hosting. </w:t>
      </w:r>
    </w:p>
    <w:p w14:paraId="02D4ACAC" w14:textId="77777777" w:rsidR="005A06D3" w:rsidRPr="00DE3E59" w:rsidRDefault="005A06D3" w:rsidP="00DE3E59">
      <w:pPr>
        <w:spacing w:after="0" w:line="240" w:lineRule="auto"/>
        <w:contextualSpacing/>
        <w:rPr>
          <w:rFonts w:ascii="Arial Narrow" w:hAnsi="Arial Narrow" w:cs="Arial"/>
          <w:lang w:val="en-US"/>
        </w:rPr>
      </w:pPr>
    </w:p>
    <w:p w14:paraId="33F10612" w14:textId="77777777" w:rsidR="005A06D3" w:rsidRPr="00DE3E59" w:rsidRDefault="005A06D3" w:rsidP="00DE3E59">
      <w:pPr>
        <w:spacing w:after="0" w:line="240" w:lineRule="auto"/>
        <w:contextualSpacing/>
        <w:rPr>
          <w:rFonts w:ascii="Arial Narrow" w:hAnsi="Arial Narrow" w:cs="Arial"/>
          <w:lang w:val="en-US"/>
        </w:rPr>
      </w:pPr>
    </w:p>
    <w:p w14:paraId="4082B43D"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SECTION 1 – PURPOSE OF THE AGREEMENT</w:t>
      </w:r>
    </w:p>
    <w:p w14:paraId="71494E84" w14:textId="77777777" w:rsidR="005A06D3" w:rsidRPr="00DE3E59" w:rsidRDefault="005A06D3" w:rsidP="00DE3E59">
      <w:pPr>
        <w:spacing w:after="0" w:line="240" w:lineRule="auto"/>
        <w:contextualSpacing/>
        <w:rPr>
          <w:rFonts w:ascii="Arial Narrow" w:hAnsi="Arial Narrow" w:cs="Arial"/>
          <w:lang w:val="en-US"/>
        </w:rPr>
      </w:pPr>
    </w:p>
    <w:p w14:paraId="24560D4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purpose of the a</w:t>
      </w:r>
      <w:r w:rsidR="001A562E" w:rsidRPr="00DE3E59">
        <w:rPr>
          <w:rFonts w:ascii="Arial Narrow" w:hAnsi="Arial Narrow" w:cs="Arial"/>
          <w:lang w:val="en-US"/>
        </w:rPr>
        <w:t xml:space="preserve">greement (hereinafter referred as to “the Agreement”) is : </w:t>
      </w:r>
    </w:p>
    <w:p w14:paraId="1448F37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to defines the terms and conditions u</w:t>
      </w:r>
      <w:r w:rsidR="0065176C" w:rsidRPr="00DE3E59">
        <w:rPr>
          <w:rFonts w:ascii="Arial Narrow" w:hAnsi="Arial Narrow" w:cs="Arial"/>
          <w:lang w:val="en-US"/>
        </w:rPr>
        <w:t>nder which the Laboratory shall host</w:t>
      </w:r>
      <w:r w:rsidRPr="00DE3E59">
        <w:rPr>
          <w:rFonts w:ascii="Arial Narrow" w:hAnsi="Arial Narrow" w:cs="Arial"/>
          <w:lang w:val="en-US"/>
        </w:rPr>
        <w:t xml:space="preserve"> M./</w:t>
      </w:r>
      <w:proofErr w:type="spellStart"/>
      <w:r w:rsidRPr="00DE3E59">
        <w:rPr>
          <w:rFonts w:ascii="Arial Narrow" w:hAnsi="Arial Narrow" w:cs="Arial"/>
          <w:lang w:val="en-US"/>
        </w:rPr>
        <w:t>Ms</w:t>
      </w:r>
      <w:proofErr w:type="spellEnd"/>
      <w:r w:rsidRPr="00DE3E59">
        <w:rPr>
          <w:rFonts w:ascii="Arial Narrow" w:hAnsi="Arial Narrow" w:cs="Arial"/>
          <w:lang w:val="en-US"/>
        </w:rPr>
        <w:t xml:space="preserve"> …</w:t>
      </w:r>
      <w:r w:rsidR="001A562E" w:rsidRPr="00DE3E59">
        <w:rPr>
          <w:rFonts w:ascii="Arial Narrow" w:hAnsi="Arial Narrow" w:cs="Arial"/>
          <w:lang w:val="en-US"/>
        </w:rPr>
        <w:t>… (the “VISITING RESEARCHER”);</w:t>
      </w:r>
    </w:p>
    <w:p w14:paraId="4DB0709F"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to provide for the intellectual property rights regime regarding the results that the VISITING RESEARCHER may obtain or may contribute to obta</w:t>
      </w:r>
      <w:r w:rsidR="0065176C" w:rsidRPr="00DE3E59">
        <w:rPr>
          <w:rFonts w:ascii="Arial Narrow" w:hAnsi="Arial Narrow" w:cs="Arial"/>
          <w:lang w:val="en-US"/>
        </w:rPr>
        <w:t>in during his/her stay at the Laboratory</w:t>
      </w:r>
      <w:r w:rsidRPr="00DE3E59">
        <w:rPr>
          <w:rFonts w:ascii="Arial Narrow" w:hAnsi="Arial Narrow" w:cs="Arial"/>
          <w:lang w:val="en-US"/>
        </w:rPr>
        <w:t xml:space="preserve">. </w:t>
      </w:r>
    </w:p>
    <w:p w14:paraId="04DD688B" w14:textId="77777777" w:rsidR="005A06D3" w:rsidRPr="00DE3E59" w:rsidRDefault="005A06D3" w:rsidP="00DE3E59">
      <w:pPr>
        <w:spacing w:after="0" w:line="240" w:lineRule="auto"/>
        <w:contextualSpacing/>
        <w:rPr>
          <w:rFonts w:ascii="Arial Narrow" w:hAnsi="Arial Narrow" w:cs="Arial"/>
          <w:lang w:val="en-US"/>
        </w:rPr>
      </w:pPr>
    </w:p>
    <w:p w14:paraId="3D005BB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M./</w:t>
      </w:r>
      <w:proofErr w:type="spellStart"/>
      <w:r w:rsidRPr="00DE3E59">
        <w:rPr>
          <w:rFonts w:ascii="Arial Narrow" w:hAnsi="Arial Narrow" w:cs="Arial"/>
          <w:lang w:val="en-US"/>
        </w:rPr>
        <w:t>Ms</w:t>
      </w:r>
      <w:proofErr w:type="spellEnd"/>
      <w:r w:rsidRPr="00DE3E59">
        <w:rPr>
          <w:rFonts w:ascii="Arial Narrow" w:hAnsi="Arial Narrow" w:cs="Arial"/>
          <w:lang w:val="en-US"/>
        </w:rPr>
        <w:t xml:space="preserve"> …… is the project scientist manager and contact within the Laboratory.</w:t>
      </w:r>
    </w:p>
    <w:p w14:paraId="51CC20D3" w14:textId="77777777" w:rsidR="005A06D3" w:rsidRPr="00DE3E59" w:rsidRDefault="005A06D3" w:rsidP="00DE3E59">
      <w:pPr>
        <w:spacing w:after="0" w:line="240" w:lineRule="auto"/>
        <w:contextualSpacing/>
        <w:rPr>
          <w:rFonts w:ascii="Arial Narrow" w:hAnsi="Arial Narrow" w:cs="Arial"/>
          <w:lang w:val="en-US"/>
        </w:rPr>
      </w:pPr>
    </w:p>
    <w:p w14:paraId="1F141D37" w14:textId="77777777" w:rsidR="005A06D3" w:rsidRPr="00DE3E59" w:rsidRDefault="005A06D3" w:rsidP="00DE3E59">
      <w:pPr>
        <w:spacing w:after="0" w:line="240" w:lineRule="auto"/>
        <w:contextualSpacing/>
        <w:rPr>
          <w:rFonts w:ascii="Arial Narrow" w:hAnsi="Arial Narrow" w:cs="Arial"/>
        </w:rPr>
      </w:pPr>
      <w:r w:rsidRPr="00DE3E59">
        <w:rPr>
          <w:rFonts w:ascii="Arial Narrow" w:hAnsi="Arial Narrow" w:cs="Arial"/>
        </w:rPr>
        <w:t>SECTION 2 - HOSTING CONDITIONS</w:t>
      </w:r>
    </w:p>
    <w:p w14:paraId="61B1834C" w14:textId="77777777" w:rsidR="005A06D3" w:rsidRPr="00DE3E59" w:rsidRDefault="005A06D3" w:rsidP="00DE3E59">
      <w:pPr>
        <w:spacing w:after="0" w:line="240" w:lineRule="auto"/>
        <w:contextualSpacing/>
        <w:rPr>
          <w:rFonts w:ascii="Arial Narrow" w:hAnsi="Arial Narrow" w:cs="Arial"/>
        </w:rPr>
      </w:pPr>
    </w:p>
    <w:p w14:paraId="7206DCEA"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From …. to ….,  the VISITING RESEARCHER is hosted at the Laboratory to carry out the research work titled : “…..”, described in Appendix 1 and hereinafter referred to as “the STUDY”.</w:t>
      </w:r>
    </w:p>
    <w:p w14:paraId="0C55E2D7" w14:textId="77777777" w:rsidR="005A06D3" w:rsidRPr="00DE3E59" w:rsidRDefault="005A06D3" w:rsidP="00DE3E59">
      <w:pPr>
        <w:spacing w:after="0" w:line="240" w:lineRule="auto"/>
        <w:contextualSpacing/>
        <w:rPr>
          <w:rFonts w:ascii="Arial Narrow" w:hAnsi="Arial Narrow" w:cs="Arial"/>
          <w:lang w:val="en-US"/>
        </w:rPr>
      </w:pPr>
    </w:p>
    <w:p w14:paraId="55EBFFE3"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For the duration of his/her stay at the Laboratory, the VISITING RESEARCHER shall remain employed and paid by the PAS which shall provide the VISITING RESEARCHER with adequate social protection regarding sickness, maternity, retirement pensions, occupational accidents, occupational disease, in accordance with applicable French, Polish, European or International law. </w:t>
      </w:r>
    </w:p>
    <w:p w14:paraId="59C480A1" w14:textId="77777777" w:rsidR="005A06D3" w:rsidRPr="00DE3E59" w:rsidRDefault="005A06D3" w:rsidP="00DE3E59">
      <w:pPr>
        <w:spacing w:after="0" w:line="240" w:lineRule="auto"/>
        <w:contextualSpacing/>
        <w:rPr>
          <w:rFonts w:ascii="Arial Narrow" w:hAnsi="Arial Narrow" w:cs="Arial"/>
          <w:lang w:val="en-US"/>
        </w:rPr>
      </w:pPr>
    </w:p>
    <w:p w14:paraId="6287802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If applying, the relevant document shall be communicated to the CNRS</w:t>
      </w:r>
      <w:r w:rsidR="0065176C" w:rsidRPr="00DE3E59">
        <w:rPr>
          <w:rFonts w:ascii="Arial Narrow" w:hAnsi="Arial Narrow" w:cs="Arial"/>
          <w:lang w:val="en-US"/>
        </w:rPr>
        <w:t xml:space="preserve"> Regional Delegation in charge of day-to-day administrative support of the Laboratory and signatory of this AGREEMENT.</w:t>
      </w:r>
      <w:r w:rsidRPr="00DE3E59">
        <w:rPr>
          <w:rFonts w:ascii="Arial Narrow" w:hAnsi="Arial Narrow" w:cs="Arial"/>
          <w:lang w:val="en-US"/>
        </w:rPr>
        <w:t xml:space="preserve">. </w:t>
      </w:r>
    </w:p>
    <w:p w14:paraId="034CF01B" w14:textId="77777777" w:rsidR="005A06D3" w:rsidRPr="00DE3E59" w:rsidRDefault="005A06D3" w:rsidP="00DE3E59">
      <w:pPr>
        <w:spacing w:after="0" w:line="240" w:lineRule="auto"/>
        <w:contextualSpacing/>
        <w:rPr>
          <w:rFonts w:ascii="Arial Narrow" w:hAnsi="Arial Narrow" w:cs="Arial"/>
          <w:lang w:val="en-US"/>
        </w:rPr>
      </w:pPr>
    </w:p>
    <w:p w14:paraId="39A3E04D"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lastRenderedPageBreak/>
        <w:t>The VISITING RESEARCHER shall provide adequate proof of insurance that covers any medical and repatriation expenses in connection with his/her stay, as well as a civil liability insurance.</w:t>
      </w:r>
    </w:p>
    <w:p w14:paraId="5EE0AF0F" w14:textId="77777777" w:rsidR="005A06D3" w:rsidRPr="00DE3E59" w:rsidRDefault="005A06D3" w:rsidP="00DE3E59">
      <w:pPr>
        <w:spacing w:after="0" w:line="240" w:lineRule="auto"/>
        <w:contextualSpacing/>
        <w:rPr>
          <w:rFonts w:ascii="Arial Narrow" w:hAnsi="Arial Narrow" w:cs="Arial"/>
          <w:lang w:val="en-US"/>
        </w:rPr>
      </w:pPr>
    </w:p>
    <w:p w14:paraId="6CA8AF0F"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VISITING RESEARCHER shall comply with Laboratory internal regulation.</w:t>
      </w:r>
    </w:p>
    <w:p w14:paraId="1E50BFC6" w14:textId="77777777" w:rsidR="005A06D3" w:rsidRPr="00DE3E59" w:rsidRDefault="005A06D3" w:rsidP="00DE3E59">
      <w:pPr>
        <w:spacing w:after="0" w:line="240" w:lineRule="auto"/>
        <w:contextualSpacing/>
        <w:rPr>
          <w:rFonts w:ascii="Arial Narrow" w:hAnsi="Arial Narrow" w:cs="Arial"/>
          <w:lang w:val="en-US"/>
        </w:rPr>
      </w:pPr>
    </w:p>
    <w:p w14:paraId="1AD9C302"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PAS, will provide defrayment for the VISITING RESEARCHER’s expenses incurred for transportation, accommodation, and/or meals during his/her stay according to its internal rules </w:t>
      </w:r>
    </w:p>
    <w:p w14:paraId="2F1AE06B" w14:textId="77777777" w:rsidR="005A06D3" w:rsidRPr="00DE3E59" w:rsidRDefault="005A06D3" w:rsidP="00DE3E59">
      <w:pPr>
        <w:spacing w:after="0" w:line="240" w:lineRule="auto"/>
        <w:contextualSpacing/>
        <w:rPr>
          <w:rFonts w:ascii="Arial Narrow" w:hAnsi="Arial Narrow" w:cs="Arial"/>
          <w:lang w:val="en-US"/>
        </w:rPr>
      </w:pPr>
    </w:p>
    <w:p w14:paraId="352047A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SECTION 3 - PUBLICATIONS</w:t>
      </w:r>
    </w:p>
    <w:p w14:paraId="3269C941" w14:textId="77777777" w:rsidR="005A06D3" w:rsidRPr="00DE3E59" w:rsidRDefault="005A06D3" w:rsidP="00DE3E59">
      <w:pPr>
        <w:spacing w:after="0" w:line="240" w:lineRule="auto"/>
        <w:contextualSpacing/>
        <w:rPr>
          <w:rFonts w:ascii="Arial Narrow" w:hAnsi="Arial Narrow" w:cs="Arial"/>
          <w:lang w:val="en-US"/>
        </w:rPr>
      </w:pPr>
    </w:p>
    <w:p w14:paraId="1F5A988F"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3.1. Reference to publications</w:t>
      </w:r>
    </w:p>
    <w:p w14:paraId="719B6689" w14:textId="77777777" w:rsidR="005A06D3" w:rsidRPr="00DE3E59" w:rsidRDefault="005A06D3" w:rsidP="00DE3E59">
      <w:pPr>
        <w:spacing w:after="0" w:line="240" w:lineRule="auto"/>
        <w:contextualSpacing/>
        <w:rPr>
          <w:rFonts w:ascii="Arial Narrow" w:hAnsi="Arial Narrow" w:cs="Arial"/>
          <w:lang w:val="en-US"/>
        </w:rPr>
      </w:pPr>
    </w:p>
    <w:p w14:paraId="71B985A3"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Publications by the staff involved in the STUDY shall mention the name of the authors and their institutional affiliations:</w:t>
      </w:r>
    </w:p>
    <w:p w14:paraId="75489F65" w14:textId="77777777" w:rsidR="005A06D3" w:rsidRPr="00DE3E59" w:rsidRDefault="005A06D3" w:rsidP="00DE3E59">
      <w:pPr>
        <w:spacing w:after="0" w:line="240" w:lineRule="auto"/>
        <w:contextualSpacing/>
        <w:rPr>
          <w:rFonts w:ascii="Arial Narrow" w:hAnsi="Arial Narrow" w:cs="Arial"/>
          <w:lang w:val="en-US"/>
        </w:rPr>
      </w:pPr>
    </w:p>
    <w:p w14:paraId="7E17D628" w14:textId="77777777" w:rsidR="005A06D3" w:rsidRPr="00DE3E59" w:rsidRDefault="00C24027" w:rsidP="00DE3E59">
      <w:pPr>
        <w:spacing w:after="0" w:line="240" w:lineRule="auto"/>
        <w:contextualSpacing/>
        <w:rPr>
          <w:rFonts w:ascii="Arial Narrow" w:hAnsi="Arial Narrow" w:cs="Arial"/>
          <w:lang w:val="en-US"/>
        </w:rPr>
      </w:pPr>
      <w:r w:rsidRPr="00DE3E59">
        <w:rPr>
          <w:rFonts w:ascii="Arial Narrow" w:hAnsi="Arial Narrow" w:cs="Arial"/>
          <w:lang w:val="en-US"/>
        </w:rPr>
        <w:t>i.e.:</w:t>
      </w:r>
      <w:r w:rsidR="005A06D3" w:rsidRPr="00DE3E59">
        <w:rPr>
          <w:rFonts w:ascii="Arial Narrow" w:hAnsi="Arial Narrow" w:cs="Arial"/>
          <w:lang w:val="en-US"/>
        </w:rPr>
        <w:t xml:space="preserve"> </w:t>
      </w:r>
    </w:p>
    <w:p w14:paraId="737FAF1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Name of author(s) XXX,</w:t>
      </w:r>
    </w:p>
    <w:p w14:paraId="046D2196"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Name of the Laboratory – UMR Code – </w:t>
      </w:r>
      <w:r w:rsidR="00DC0895" w:rsidRPr="00DE3E59">
        <w:rPr>
          <w:rFonts w:ascii="Arial Narrow" w:hAnsi="Arial Narrow" w:cs="Arial"/>
          <w:lang w:val="en-US"/>
        </w:rPr>
        <w:t>Institutional</w:t>
      </w:r>
      <w:r w:rsidRPr="00DE3E59">
        <w:rPr>
          <w:rFonts w:ascii="Arial Narrow" w:hAnsi="Arial Narrow" w:cs="Arial"/>
          <w:lang w:val="en-US"/>
        </w:rPr>
        <w:t xml:space="preserve"> Affiliations of the Laboratory</w:t>
      </w:r>
    </w:p>
    <w:p w14:paraId="69AE2053" w14:textId="77777777" w:rsidR="005A06D3" w:rsidRPr="00DE3E59" w:rsidRDefault="005A06D3" w:rsidP="00DE3E59">
      <w:pPr>
        <w:spacing w:after="0" w:line="240" w:lineRule="auto"/>
        <w:contextualSpacing/>
        <w:rPr>
          <w:rFonts w:ascii="Arial Narrow" w:hAnsi="Arial Narrow" w:cs="Arial"/>
          <w:lang w:val="en-US"/>
        </w:rPr>
      </w:pPr>
    </w:p>
    <w:p w14:paraId="581B1021"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3.2. Communication </w:t>
      </w:r>
    </w:p>
    <w:p w14:paraId="2146A51F" w14:textId="77777777" w:rsidR="005A06D3" w:rsidRPr="00DE3E59" w:rsidRDefault="005A06D3" w:rsidP="00DE3E59">
      <w:pPr>
        <w:spacing w:after="0" w:line="240" w:lineRule="auto"/>
        <w:contextualSpacing/>
        <w:rPr>
          <w:rFonts w:ascii="Arial Narrow" w:hAnsi="Arial Narrow" w:cs="Arial"/>
          <w:lang w:val="en-US"/>
        </w:rPr>
      </w:pPr>
    </w:p>
    <w:p w14:paraId="2E3955A7"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PARTIES wish to improve the visibility of research work and equip themselves with tools enabling the amount of publications and scientific renown of their laboratories to be reliably gauged. To this end, the PARTIES undertake to implement a system for the filing of researchers’ publications in electronic format, in particular, in an open archive system such as HAL.</w:t>
      </w:r>
    </w:p>
    <w:p w14:paraId="6897B4C4" w14:textId="77777777" w:rsidR="005A06D3" w:rsidRPr="00DE3E59" w:rsidRDefault="005A06D3" w:rsidP="00DE3E59">
      <w:pPr>
        <w:spacing w:after="0" w:line="240" w:lineRule="auto"/>
        <w:contextualSpacing/>
        <w:rPr>
          <w:rFonts w:ascii="Arial Narrow" w:hAnsi="Arial Narrow" w:cs="Arial"/>
          <w:lang w:val="en-US"/>
        </w:rPr>
      </w:pPr>
    </w:p>
    <w:p w14:paraId="1EFEBFE3"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Subject to the respect of the Confidentiality provisions set forth in article Confidentiality, any and all communication to the public related to the work carried out in common within the STUDY shall be subject, during the term of this HOSTING AGREEMENT and for two years after its expiry date, to th</w:t>
      </w:r>
      <w:r w:rsidR="000922AA">
        <w:rPr>
          <w:rFonts w:ascii="Arial Narrow" w:hAnsi="Arial Narrow" w:cs="Arial"/>
          <w:lang w:val="en-US"/>
        </w:rPr>
        <w:t>e agreement of the other PARTY</w:t>
      </w:r>
      <w:r w:rsidRPr="00DE3E59">
        <w:rPr>
          <w:rFonts w:ascii="Arial Narrow" w:hAnsi="Arial Narrow" w:cs="Arial"/>
          <w:lang w:val="en-US"/>
        </w:rPr>
        <w:t xml:space="preserve">. In the absence of any objection within two months after the receipt of the draft </w:t>
      </w:r>
      <w:r w:rsidR="000922AA">
        <w:rPr>
          <w:rFonts w:ascii="Arial Narrow" w:hAnsi="Arial Narrow" w:cs="Arial"/>
          <w:lang w:val="en-US"/>
        </w:rPr>
        <w:t>publication by the other PARTY</w:t>
      </w:r>
      <w:r w:rsidRPr="00DE3E59">
        <w:rPr>
          <w:rFonts w:ascii="Arial Narrow" w:hAnsi="Arial Narrow" w:cs="Arial"/>
          <w:lang w:val="en-US"/>
        </w:rPr>
        <w:t xml:space="preserve"> at the latest, agreement shall be deemed to have been given.</w:t>
      </w:r>
    </w:p>
    <w:p w14:paraId="2E142488" w14:textId="77777777" w:rsidR="005A06D3" w:rsidRPr="00DE3E59" w:rsidRDefault="005A06D3" w:rsidP="00DE3E59">
      <w:pPr>
        <w:spacing w:after="0" w:line="240" w:lineRule="auto"/>
        <w:contextualSpacing/>
        <w:rPr>
          <w:rFonts w:ascii="Arial Narrow" w:hAnsi="Arial Narrow" w:cs="Arial"/>
          <w:lang w:val="en-US"/>
        </w:rPr>
      </w:pPr>
    </w:p>
    <w:p w14:paraId="55CA50AB"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Consequently, all draft publications or communications are referred for </w:t>
      </w:r>
      <w:r w:rsidR="000922AA">
        <w:rPr>
          <w:rFonts w:ascii="Arial Narrow" w:hAnsi="Arial Narrow" w:cs="Arial"/>
          <w:lang w:val="en-US"/>
        </w:rPr>
        <w:t>the opinion of the other PARTY</w:t>
      </w:r>
      <w:r w:rsidRPr="00DE3E59">
        <w:rPr>
          <w:rFonts w:ascii="Arial Narrow" w:hAnsi="Arial Narrow" w:cs="Arial"/>
          <w:lang w:val="en-US"/>
        </w:rPr>
        <w:t xml:space="preserve"> that may remove or change certain information, the disclosure of which could compromise industrial and commercial use, under optimum conditions, of the results of the work carr</w:t>
      </w:r>
      <w:r w:rsidR="00994729" w:rsidRPr="00DE3E59">
        <w:rPr>
          <w:rFonts w:ascii="Arial Narrow" w:hAnsi="Arial Narrow" w:cs="Arial"/>
          <w:lang w:val="en-US"/>
        </w:rPr>
        <w:t>ied-out in common within the STU</w:t>
      </w:r>
      <w:r w:rsidRPr="00DE3E59">
        <w:rPr>
          <w:rFonts w:ascii="Arial Narrow" w:hAnsi="Arial Narrow" w:cs="Arial"/>
          <w:lang w:val="en-US"/>
        </w:rPr>
        <w:t xml:space="preserve">DY. Such removals or changes shall not compromise the scientific value of the publication or the communication. </w:t>
      </w:r>
    </w:p>
    <w:p w14:paraId="4D85931A" w14:textId="77777777" w:rsidR="005A06D3" w:rsidRPr="00DE3E59" w:rsidRDefault="005A06D3" w:rsidP="00DE3E59">
      <w:pPr>
        <w:spacing w:after="0" w:line="240" w:lineRule="auto"/>
        <w:contextualSpacing/>
        <w:rPr>
          <w:rFonts w:ascii="Arial Narrow" w:hAnsi="Arial Narrow" w:cs="Arial"/>
          <w:lang w:val="en-US"/>
        </w:rPr>
      </w:pPr>
    </w:p>
    <w:p w14:paraId="1869244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Moreover, one Party shall be able to ask for a delay in publication or communication of a maximum period of 18 (eighteen) months as and from the demand, if some information contained in such publication or communication have to be protected under industrial property rights.</w:t>
      </w:r>
    </w:p>
    <w:p w14:paraId="14A0F3B0" w14:textId="77777777" w:rsidR="005A06D3" w:rsidRPr="00DE3E59" w:rsidRDefault="005A06D3" w:rsidP="00DE3E59">
      <w:pPr>
        <w:spacing w:after="0" w:line="240" w:lineRule="auto"/>
        <w:contextualSpacing/>
        <w:rPr>
          <w:rFonts w:ascii="Arial Narrow" w:hAnsi="Arial Narrow" w:cs="Arial"/>
          <w:lang w:val="en-US"/>
        </w:rPr>
      </w:pPr>
    </w:p>
    <w:p w14:paraId="7DB1562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SECTION 4 - OWNERSHIP OF RESULTS </w:t>
      </w:r>
    </w:p>
    <w:p w14:paraId="17428D8E" w14:textId="77777777" w:rsidR="005A06D3" w:rsidRPr="00DE3E59" w:rsidRDefault="005A06D3" w:rsidP="00DE3E59">
      <w:pPr>
        <w:spacing w:after="0" w:line="240" w:lineRule="auto"/>
        <w:contextualSpacing/>
        <w:rPr>
          <w:rFonts w:ascii="Arial Narrow" w:hAnsi="Arial Narrow" w:cs="Arial"/>
          <w:lang w:val="en-US"/>
        </w:rPr>
      </w:pPr>
    </w:p>
    <w:p w14:paraId="6F3D3868"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4.1. Ownership of Results </w:t>
      </w:r>
    </w:p>
    <w:p w14:paraId="1AA9D3FC" w14:textId="77777777" w:rsidR="005A06D3" w:rsidRPr="00DE3E59" w:rsidRDefault="005A06D3" w:rsidP="00DE3E59">
      <w:pPr>
        <w:spacing w:after="0" w:line="240" w:lineRule="auto"/>
        <w:contextualSpacing/>
        <w:rPr>
          <w:rFonts w:ascii="Arial Narrow" w:hAnsi="Arial Narrow" w:cs="Arial"/>
          <w:lang w:val="en-US"/>
        </w:rPr>
      </w:pPr>
    </w:p>
    <w:p w14:paraId="00363B1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results, whether patentable or not, which are obtained pursuant to the Agreement, hereinafter referred to as the “Results”, are the joint property of the PARTIES according to the following principles: </w:t>
      </w:r>
    </w:p>
    <w:p w14:paraId="3B85EBA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A fixed share (30%) is allocated equally among the PARTIES ;</w:t>
      </w:r>
    </w:p>
    <w:p w14:paraId="1BAF0B2B"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The remainder (70%) is allocated equally among the </w:t>
      </w:r>
      <w:proofErr w:type="spellStart"/>
      <w:r w:rsidRPr="00DE3E59">
        <w:rPr>
          <w:rFonts w:ascii="Arial Narrow" w:hAnsi="Arial Narrow" w:cs="Arial"/>
          <w:lang w:val="en-US"/>
        </w:rPr>
        <w:t>inventors’employers</w:t>
      </w:r>
      <w:proofErr w:type="spellEnd"/>
      <w:r w:rsidRPr="00DE3E59">
        <w:rPr>
          <w:rFonts w:ascii="Arial Narrow" w:hAnsi="Arial Narrow" w:cs="Arial"/>
          <w:lang w:val="en-US"/>
        </w:rPr>
        <w:t>.</w:t>
      </w:r>
    </w:p>
    <w:p w14:paraId="254C1EC7" w14:textId="77777777" w:rsidR="005A06D3" w:rsidRPr="00DE3E59" w:rsidRDefault="005A06D3" w:rsidP="00DE3E59">
      <w:pPr>
        <w:spacing w:after="0" w:line="240" w:lineRule="auto"/>
        <w:contextualSpacing/>
        <w:rPr>
          <w:rFonts w:ascii="Arial Narrow" w:hAnsi="Arial Narrow" w:cs="Arial"/>
          <w:lang w:val="en-US"/>
        </w:rPr>
      </w:pPr>
    </w:p>
    <w:p w14:paraId="74458DEF"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Each PARTY retains ownership of the knowledge acquired by it outside this Agreement. </w:t>
      </w:r>
    </w:p>
    <w:p w14:paraId="2B62FB44" w14:textId="77777777" w:rsidR="005A06D3" w:rsidRPr="00DE3E59" w:rsidRDefault="005A06D3" w:rsidP="00DE3E59">
      <w:pPr>
        <w:spacing w:after="0" w:line="240" w:lineRule="auto"/>
        <w:contextualSpacing/>
        <w:rPr>
          <w:rFonts w:ascii="Arial Narrow" w:hAnsi="Arial Narrow" w:cs="Arial"/>
          <w:lang w:val="en-US"/>
        </w:rPr>
      </w:pPr>
    </w:p>
    <w:p w14:paraId="0F4E39D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Each PARTY is entitled to use, free-of-charge, the results for the sole purposes of its research and for research collaboration with third parties, to the exclusion of any and all other direct and/or indirect use for commercial purposes.</w:t>
      </w:r>
    </w:p>
    <w:p w14:paraId="470DDAA7" w14:textId="77777777" w:rsidR="005A06D3" w:rsidRPr="00DE3E59" w:rsidRDefault="005A06D3" w:rsidP="00DE3E59">
      <w:pPr>
        <w:spacing w:after="0" w:line="240" w:lineRule="auto"/>
        <w:contextualSpacing/>
        <w:rPr>
          <w:rFonts w:ascii="Arial Narrow" w:hAnsi="Arial Narrow" w:cs="Arial"/>
          <w:lang w:val="en-US"/>
        </w:rPr>
      </w:pPr>
    </w:p>
    <w:p w14:paraId="798A0192"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Any and all results consisting of a new patent, software or other knowledge protected by an intellectual property right, shall be subject to rules of co-ownership, that shall be drawn-up in writing between the PARTIES as soon as necessary and, in all cases, prior to any and all industrial and/or commercial use or exploitation.</w:t>
      </w:r>
    </w:p>
    <w:p w14:paraId="3E6B3420" w14:textId="77777777" w:rsidR="005A06D3" w:rsidRPr="00DE3E59" w:rsidRDefault="005A06D3" w:rsidP="00DE3E59">
      <w:pPr>
        <w:spacing w:after="0" w:line="240" w:lineRule="auto"/>
        <w:contextualSpacing/>
        <w:rPr>
          <w:rFonts w:ascii="Arial Narrow" w:hAnsi="Arial Narrow" w:cs="Arial"/>
          <w:lang w:val="en-US"/>
        </w:rPr>
      </w:pPr>
    </w:p>
    <w:p w14:paraId="31BB93A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Any transfer of ownership of the results shall require the prior written consent of the PARTIES. </w:t>
      </w:r>
    </w:p>
    <w:p w14:paraId="041C5A51" w14:textId="77777777" w:rsidR="005A06D3" w:rsidRPr="00DE3E59" w:rsidRDefault="005A06D3" w:rsidP="00DE3E59">
      <w:pPr>
        <w:spacing w:after="0" w:line="240" w:lineRule="auto"/>
        <w:contextualSpacing/>
        <w:rPr>
          <w:rFonts w:ascii="Arial Narrow" w:hAnsi="Arial Narrow" w:cs="Arial"/>
          <w:lang w:val="en-US"/>
        </w:rPr>
      </w:pPr>
    </w:p>
    <w:p w14:paraId="4EC19770"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4.2. Appointment of an Administrator Institution for the protection and exploitation of the results</w:t>
      </w:r>
    </w:p>
    <w:p w14:paraId="73DB7E7F" w14:textId="77777777" w:rsidR="005A06D3" w:rsidRPr="00DE3E59" w:rsidRDefault="005A06D3" w:rsidP="00DE3E59">
      <w:pPr>
        <w:spacing w:after="0" w:line="240" w:lineRule="auto"/>
        <w:contextualSpacing/>
        <w:rPr>
          <w:rFonts w:ascii="Arial Narrow" w:hAnsi="Arial Narrow" w:cs="Arial"/>
          <w:lang w:val="en-US"/>
        </w:rPr>
      </w:pPr>
    </w:p>
    <w:p w14:paraId="4690D40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For each result, the PARTIES designate an Administrator Institution (hereinafter referred as to “Administrator Institution”) to be in charge of the protection and the exploitation of the results by taking into account the expertise, the relevance of the intellectual property portfolio already owned by each PARTY. </w:t>
      </w:r>
    </w:p>
    <w:p w14:paraId="3D232786" w14:textId="77777777" w:rsidR="005A06D3" w:rsidRPr="00DE3E59" w:rsidRDefault="005A06D3" w:rsidP="00DE3E59">
      <w:pPr>
        <w:spacing w:after="0" w:line="240" w:lineRule="auto"/>
        <w:contextualSpacing/>
        <w:rPr>
          <w:rFonts w:ascii="Arial Narrow" w:hAnsi="Arial Narrow" w:cs="Arial"/>
          <w:lang w:val="en-US"/>
        </w:rPr>
      </w:pPr>
    </w:p>
    <w:p w14:paraId="08B019BF"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4.3. Protection of the results by patent </w:t>
      </w:r>
    </w:p>
    <w:p w14:paraId="66D87499" w14:textId="77777777" w:rsidR="005A06D3" w:rsidRPr="00DE3E59" w:rsidRDefault="005A06D3" w:rsidP="00DE3E59">
      <w:pPr>
        <w:spacing w:after="0" w:line="240" w:lineRule="auto"/>
        <w:contextualSpacing/>
        <w:rPr>
          <w:rFonts w:ascii="Arial Narrow" w:hAnsi="Arial Narrow" w:cs="Arial"/>
          <w:lang w:val="en-US"/>
        </w:rPr>
      </w:pPr>
    </w:p>
    <w:p w14:paraId="18FE04F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Patent applications are filed in the joint name of the PARTIES; the name of the inventor(s) shall be mentioned. </w:t>
      </w:r>
    </w:p>
    <w:p w14:paraId="641193CE" w14:textId="77777777" w:rsidR="005A06D3" w:rsidRPr="00DE3E59" w:rsidRDefault="005A06D3" w:rsidP="00DE3E59">
      <w:pPr>
        <w:spacing w:after="0" w:line="240" w:lineRule="auto"/>
        <w:contextualSpacing/>
        <w:rPr>
          <w:rFonts w:ascii="Arial Narrow" w:hAnsi="Arial Narrow" w:cs="Arial"/>
          <w:lang w:val="en-US"/>
        </w:rPr>
      </w:pPr>
    </w:p>
    <w:p w14:paraId="11602D6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Administrator Institution has an expres</w:t>
      </w:r>
      <w:r w:rsidR="000922AA">
        <w:rPr>
          <w:rFonts w:ascii="Arial Narrow" w:hAnsi="Arial Narrow" w:cs="Arial"/>
          <w:lang w:val="en-US"/>
        </w:rPr>
        <w:t>s mandate from the other PARTY</w:t>
      </w:r>
      <w:r w:rsidRPr="00DE3E59">
        <w:rPr>
          <w:rFonts w:ascii="Arial Narrow" w:hAnsi="Arial Narrow" w:cs="Arial"/>
          <w:lang w:val="en-US"/>
        </w:rPr>
        <w:t xml:space="preserve"> so as to manage the filing of patent applications and for obtaining and maintaining the resulting patents. </w:t>
      </w:r>
    </w:p>
    <w:p w14:paraId="31BA09DB" w14:textId="77777777" w:rsidR="005A06D3" w:rsidRPr="00DE3E59" w:rsidRDefault="005A06D3" w:rsidP="00DE3E59">
      <w:pPr>
        <w:spacing w:after="0" w:line="240" w:lineRule="auto"/>
        <w:contextualSpacing/>
        <w:rPr>
          <w:rFonts w:ascii="Arial Narrow" w:hAnsi="Arial Narrow" w:cs="Arial"/>
          <w:lang w:val="en-US"/>
        </w:rPr>
      </w:pPr>
    </w:p>
    <w:p w14:paraId="4918D6B2"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Administrator Institution assumes responsibility for steering and monitoring the priority filing proce</w:t>
      </w:r>
      <w:r w:rsidR="007F1463">
        <w:rPr>
          <w:rFonts w:ascii="Arial Narrow" w:hAnsi="Arial Narrow" w:cs="Arial"/>
          <w:lang w:val="en-US"/>
        </w:rPr>
        <w:t xml:space="preserve">dure and keeps </w:t>
      </w:r>
      <w:r w:rsidRPr="00DE3E59">
        <w:rPr>
          <w:rFonts w:ascii="Arial Narrow" w:hAnsi="Arial Narrow" w:cs="Arial"/>
          <w:lang w:val="en-US"/>
        </w:rPr>
        <w:t>the ot</w:t>
      </w:r>
      <w:r w:rsidR="007F1463">
        <w:rPr>
          <w:rFonts w:ascii="Arial Narrow" w:hAnsi="Arial Narrow" w:cs="Arial"/>
          <w:lang w:val="en-US"/>
        </w:rPr>
        <w:t>her PARTY</w:t>
      </w:r>
      <w:r w:rsidRPr="00DE3E59">
        <w:rPr>
          <w:rFonts w:ascii="Arial Narrow" w:hAnsi="Arial Narrow" w:cs="Arial"/>
          <w:lang w:val="en-US"/>
        </w:rPr>
        <w:t xml:space="preserve"> informed of the progress of the application and provides the list of foreign countries in which extensions shall be filed. </w:t>
      </w:r>
    </w:p>
    <w:p w14:paraId="58F15716" w14:textId="77777777" w:rsidR="005A06D3" w:rsidRPr="00DE3E59" w:rsidRDefault="005A06D3" w:rsidP="00DE3E59">
      <w:pPr>
        <w:spacing w:after="0" w:line="240" w:lineRule="auto"/>
        <w:contextualSpacing/>
        <w:rPr>
          <w:rFonts w:ascii="Arial Narrow" w:hAnsi="Arial Narrow" w:cs="Arial"/>
          <w:lang w:val="en-US"/>
        </w:rPr>
      </w:pPr>
    </w:p>
    <w:p w14:paraId="3DA6BA76"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Should one of the PARTIES waive entitlement to file or maintain a patent and/or part of the extensions effective, it shall inform the Administrator Institution thereof within a reasonable timeframe.</w:t>
      </w:r>
    </w:p>
    <w:p w14:paraId="404C280B" w14:textId="77777777" w:rsidR="005A06D3" w:rsidRPr="00DE3E59" w:rsidRDefault="005A06D3" w:rsidP="00DE3E59">
      <w:pPr>
        <w:spacing w:after="0" w:line="240" w:lineRule="auto"/>
        <w:contextualSpacing/>
        <w:rPr>
          <w:rFonts w:ascii="Arial Narrow" w:hAnsi="Arial Narrow" w:cs="Arial"/>
          <w:lang w:val="en-US"/>
        </w:rPr>
      </w:pPr>
    </w:p>
    <w:p w14:paraId="44A90C6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In addition, the waiving PARTY undertakes to sign or get signed any and all docu</w:t>
      </w:r>
      <w:r w:rsidR="007F1463">
        <w:rPr>
          <w:rFonts w:ascii="Arial Narrow" w:hAnsi="Arial Narrow" w:cs="Arial"/>
          <w:lang w:val="en-US"/>
        </w:rPr>
        <w:t>ments enabling the other PARTY to become sole owner</w:t>
      </w:r>
      <w:r w:rsidRPr="00DE3E59">
        <w:rPr>
          <w:rFonts w:ascii="Arial Narrow" w:hAnsi="Arial Narrow" w:cs="Arial"/>
          <w:lang w:val="en-US"/>
        </w:rPr>
        <w:t xml:space="preserve"> of the said patent(s) in question. The o</w:t>
      </w:r>
      <w:r w:rsidR="007F1463">
        <w:rPr>
          <w:rFonts w:ascii="Arial Narrow" w:hAnsi="Arial Narrow" w:cs="Arial"/>
          <w:lang w:val="en-US"/>
        </w:rPr>
        <w:t>ther PARTY</w:t>
      </w:r>
      <w:r w:rsidRPr="00DE3E59">
        <w:rPr>
          <w:rFonts w:ascii="Arial Narrow" w:hAnsi="Arial Narrow" w:cs="Arial"/>
          <w:lang w:val="en-US"/>
        </w:rPr>
        <w:t xml:space="preserve"> which cont</w:t>
      </w:r>
      <w:r w:rsidR="007F1463">
        <w:rPr>
          <w:rFonts w:ascii="Arial Narrow" w:hAnsi="Arial Narrow" w:cs="Arial"/>
          <w:lang w:val="en-US"/>
        </w:rPr>
        <w:t>inue with the procedure in its own name</w:t>
      </w:r>
      <w:r w:rsidRPr="00DE3E59">
        <w:rPr>
          <w:rFonts w:ascii="Arial Narrow" w:hAnsi="Arial Narrow" w:cs="Arial"/>
          <w:lang w:val="en-US"/>
        </w:rPr>
        <w:t xml:space="preserve"> and</w:t>
      </w:r>
      <w:r w:rsidR="007F1463">
        <w:rPr>
          <w:rFonts w:ascii="Arial Narrow" w:hAnsi="Arial Narrow" w:cs="Arial"/>
          <w:lang w:val="en-US"/>
        </w:rPr>
        <w:t xml:space="preserve"> shall be the sole beneficiary</w:t>
      </w:r>
      <w:r w:rsidRPr="00DE3E59">
        <w:rPr>
          <w:rFonts w:ascii="Arial Narrow" w:hAnsi="Arial Narrow" w:cs="Arial"/>
          <w:lang w:val="en-US"/>
        </w:rPr>
        <w:t xml:space="preserve"> of any income generated by use of the patent in the countries for which the other PARTY waived entitlement to continue with the procedure.</w:t>
      </w:r>
    </w:p>
    <w:p w14:paraId="244DC687" w14:textId="77777777" w:rsidR="005A06D3" w:rsidRPr="00DE3E59" w:rsidRDefault="005A06D3" w:rsidP="00DE3E59">
      <w:pPr>
        <w:spacing w:after="0" w:line="240" w:lineRule="auto"/>
        <w:contextualSpacing/>
        <w:rPr>
          <w:rFonts w:ascii="Arial Narrow" w:hAnsi="Arial Narrow" w:cs="Arial"/>
          <w:lang w:val="en-US"/>
        </w:rPr>
      </w:pPr>
    </w:p>
    <w:p w14:paraId="56C5ED3A"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Administrator Institution shall bear all charges relating to the filing, issue procedure and continuance in force of the jointly owned patents, together with those incurred for any extension abroad.</w:t>
      </w:r>
    </w:p>
    <w:p w14:paraId="022AAF27" w14:textId="77777777" w:rsidR="005A06D3" w:rsidRPr="00DE3E59" w:rsidRDefault="005A06D3" w:rsidP="00DE3E59">
      <w:pPr>
        <w:spacing w:after="0" w:line="240" w:lineRule="auto"/>
        <w:contextualSpacing/>
        <w:rPr>
          <w:rFonts w:ascii="Arial Narrow" w:hAnsi="Arial Narrow" w:cs="Arial"/>
          <w:lang w:val="en-US"/>
        </w:rPr>
      </w:pPr>
    </w:p>
    <w:p w14:paraId="3A8E1FEB"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4.4. Exploitation of the results </w:t>
      </w:r>
    </w:p>
    <w:p w14:paraId="796B4F6A" w14:textId="77777777" w:rsidR="005A06D3" w:rsidRPr="00DE3E59" w:rsidRDefault="005A06D3" w:rsidP="00DE3E59">
      <w:pPr>
        <w:spacing w:after="0" w:line="240" w:lineRule="auto"/>
        <w:contextualSpacing/>
        <w:rPr>
          <w:rFonts w:ascii="Arial Narrow" w:hAnsi="Arial Narrow" w:cs="Arial"/>
          <w:lang w:val="en-US"/>
        </w:rPr>
      </w:pPr>
    </w:p>
    <w:p w14:paraId="24D28C92"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Administrator Institution receives an expres</w:t>
      </w:r>
      <w:r w:rsidR="007F1463">
        <w:rPr>
          <w:rFonts w:ascii="Arial Narrow" w:hAnsi="Arial Narrow" w:cs="Arial"/>
          <w:lang w:val="en-US"/>
        </w:rPr>
        <w:t>s mandate from the other PARTY</w:t>
      </w:r>
      <w:r w:rsidRPr="00DE3E59">
        <w:rPr>
          <w:rFonts w:ascii="Arial Narrow" w:hAnsi="Arial Narrow" w:cs="Arial"/>
          <w:lang w:val="en-US"/>
        </w:rPr>
        <w:t xml:space="preserve"> to carry out all exploitation-related work. In particular, it negotiates co</w:t>
      </w:r>
      <w:r w:rsidR="007F1463">
        <w:rPr>
          <w:rFonts w:ascii="Arial Narrow" w:hAnsi="Arial Narrow" w:cs="Arial"/>
          <w:lang w:val="en-US"/>
        </w:rPr>
        <w:t>ntracts on behalf of the PARTY</w:t>
      </w:r>
      <w:r w:rsidRPr="00DE3E59">
        <w:rPr>
          <w:rFonts w:ascii="Arial Narrow" w:hAnsi="Arial Narrow" w:cs="Arial"/>
          <w:lang w:val="en-US"/>
        </w:rPr>
        <w:t xml:space="preserve"> with all companies wishing to exploit the Results. </w:t>
      </w:r>
    </w:p>
    <w:p w14:paraId="3C6788A4" w14:textId="77777777" w:rsidR="005A06D3" w:rsidRPr="00DE3E59" w:rsidRDefault="005A06D3" w:rsidP="00DE3E59">
      <w:pPr>
        <w:spacing w:after="0" w:line="240" w:lineRule="auto"/>
        <w:contextualSpacing/>
        <w:rPr>
          <w:rFonts w:ascii="Arial Narrow" w:hAnsi="Arial Narrow" w:cs="Arial"/>
          <w:lang w:val="en-US"/>
        </w:rPr>
      </w:pPr>
    </w:p>
    <w:p w14:paraId="6AF1DFFB"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Administr</w:t>
      </w:r>
      <w:r w:rsidR="007F1463">
        <w:rPr>
          <w:rFonts w:ascii="Arial Narrow" w:hAnsi="Arial Narrow" w:cs="Arial"/>
          <w:lang w:val="en-US"/>
        </w:rPr>
        <w:t>ator Institution shall keep the other PARTY</w:t>
      </w:r>
      <w:r w:rsidRPr="00DE3E59">
        <w:rPr>
          <w:rFonts w:ascii="Arial Narrow" w:hAnsi="Arial Narrow" w:cs="Arial"/>
          <w:lang w:val="en-US"/>
        </w:rPr>
        <w:t>, regularly informed of the results of the canvassing or its negotiations. Any licensing agreement shall be signed by Administrator Institution,</w:t>
      </w:r>
      <w:r w:rsidR="007F1463">
        <w:rPr>
          <w:rFonts w:ascii="Arial Narrow" w:hAnsi="Arial Narrow" w:cs="Arial"/>
          <w:lang w:val="en-US"/>
        </w:rPr>
        <w:t xml:space="preserve"> on behalf of the other PARTY.</w:t>
      </w:r>
    </w:p>
    <w:p w14:paraId="5C2A894E" w14:textId="77777777" w:rsidR="005A06D3" w:rsidRPr="00DE3E59" w:rsidRDefault="005A06D3" w:rsidP="00DE3E59">
      <w:pPr>
        <w:spacing w:after="0" w:line="240" w:lineRule="auto"/>
        <w:contextualSpacing/>
        <w:rPr>
          <w:rFonts w:ascii="Arial Narrow" w:hAnsi="Arial Narrow" w:cs="Arial"/>
          <w:lang w:val="en-US"/>
        </w:rPr>
      </w:pPr>
    </w:p>
    <w:p w14:paraId="66E26F8B"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Administrator Institution </w:t>
      </w:r>
      <w:r w:rsidR="007F1463">
        <w:rPr>
          <w:rFonts w:ascii="Arial Narrow" w:hAnsi="Arial Narrow" w:cs="Arial"/>
          <w:lang w:val="en-US"/>
        </w:rPr>
        <w:t>shall repay to the other PARTY</w:t>
      </w:r>
      <w:r w:rsidRPr="00DE3E59">
        <w:rPr>
          <w:rFonts w:ascii="Arial Narrow" w:hAnsi="Arial Narrow" w:cs="Arial"/>
          <w:lang w:val="en-US"/>
        </w:rPr>
        <w:t>, a proportion of the Net royalties resulting from the exploitation of the result(s).The repayment proportion is based on the repartition of the joint own</w:t>
      </w:r>
      <w:r w:rsidR="007F1463">
        <w:rPr>
          <w:rFonts w:ascii="Arial Narrow" w:hAnsi="Arial Narrow" w:cs="Arial"/>
          <w:lang w:val="en-US"/>
        </w:rPr>
        <w:t>ership provided for in Article 4</w:t>
      </w:r>
      <w:r w:rsidRPr="00DE3E59">
        <w:rPr>
          <w:rFonts w:ascii="Arial Narrow" w:hAnsi="Arial Narrow" w:cs="Arial"/>
          <w:lang w:val="en-US"/>
        </w:rPr>
        <w:t xml:space="preserve">.1.. The Net royalties are defined as the royalties resulting from the exploitation of the result(s) after reimbursement of the proceeding costs paid by the Administrator Institution and less a compensation for the exploitation efforts of the Administrator Institution representing twenty per cent (20%) of the balance after deduction of the proceeding costs. </w:t>
      </w:r>
    </w:p>
    <w:p w14:paraId="17DE0B27" w14:textId="77777777" w:rsidR="005A06D3" w:rsidRPr="00DE3E59" w:rsidRDefault="005A06D3" w:rsidP="00DE3E59">
      <w:pPr>
        <w:spacing w:after="0" w:line="240" w:lineRule="auto"/>
        <w:contextualSpacing/>
        <w:rPr>
          <w:rFonts w:ascii="Arial Narrow" w:hAnsi="Arial Narrow" w:cs="Arial"/>
          <w:lang w:val="en-US"/>
        </w:rPr>
      </w:pPr>
    </w:p>
    <w:p w14:paraId="3C5EA0F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When the cumulative income of an invention exceeds 500 k€, the PARTIES may decide to renegotiate between themselves the distribution of income shares, taking into account in particular the costs of accommodation, use of equipment, etc. If no agreement is reached within a maximum period of two months, the repar</w:t>
      </w:r>
      <w:r w:rsidR="007F1463">
        <w:rPr>
          <w:rFonts w:ascii="Arial Narrow" w:hAnsi="Arial Narrow" w:cs="Arial"/>
          <w:lang w:val="en-US"/>
        </w:rPr>
        <w:t>tition provided for in Article 4</w:t>
      </w:r>
      <w:r w:rsidRPr="00DE3E59">
        <w:rPr>
          <w:rFonts w:ascii="Arial Narrow" w:hAnsi="Arial Narrow" w:cs="Arial"/>
          <w:lang w:val="en-US"/>
        </w:rPr>
        <w:t>.1 continue to apply.</w:t>
      </w:r>
    </w:p>
    <w:p w14:paraId="15524714" w14:textId="77777777" w:rsidR="005A06D3" w:rsidRPr="00DE3E59" w:rsidRDefault="005A06D3" w:rsidP="00DE3E59">
      <w:pPr>
        <w:spacing w:after="0" w:line="240" w:lineRule="auto"/>
        <w:contextualSpacing/>
        <w:rPr>
          <w:rFonts w:ascii="Arial Narrow" w:hAnsi="Arial Narrow" w:cs="Arial"/>
          <w:lang w:val="en-US"/>
        </w:rPr>
      </w:pPr>
    </w:p>
    <w:p w14:paraId="107D7CD8"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4.5. Software   </w:t>
      </w:r>
    </w:p>
    <w:p w14:paraId="392B353F" w14:textId="77777777" w:rsidR="005A06D3" w:rsidRPr="00DE3E59" w:rsidRDefault="005A06D3" w:rsidP="00DE3E59">
      <w:pPr>
        <w:spacing w:after="0" w:line="240" w:lineRule="auto"/>
        <w:contextualSpacing/>
        <w:rPr>
          <w:rFonts w:ascii="Arial Narrow" w:hAnsi="Arial Narrow" w:cs="Arial"/>
          <w:lang w:val="en-US"/>
        </w:rPr>
      </w:pPr>
    </w:p>
    <w:p w14:paraId="49A6965E" w14:textId="77777777" w:rsidR="005A06D3" w:rsidRPr="007F1463" w:rsidRDefault="005A06D3" w:rsidP="00DE3E59">
      <w:pPr>
        <w:spacing w:after="0" w:line="240" w:lineRule="auto"/>
        <w:contextualSpacing/>
        <w:rPr>
          <w:rFonts w:ascii="Arial Narrow" w:hAnsi="Arial Narrow" w:cs="Arial"/>
          <w:u w:val="single"/>
          <w:lang w:val="en-US"/>
        </w:rPr>
      </w:pPr>
      <w:r w:rsidRPr="007F1463">
        <w:rPr>
          <w:rFonts w:ascii="Arial Narrow" w:hAnsi="Arial Narrow" w:cs="Arial"/>
          <w:u w:val="single"/>
          <w:lang w:val="en-US"/>
        </w:rPr>
        <w:t>Derived Software without substantial modification</w:t>
      </w:r>
    </w:p>
    <w:p w14:paraId="16E35DE1" w14:textId="77777777" w:rsidR="005A06D3" w:rsidRPr="00DE3E59" w:rsidRDefault="005A06D3" w:rsidP="00DE3E59">
      <w:pPr>
        <w:spacing w:after="0" w:line="240" w:lineRule="auto"/>
        <w:contextualSpacing/>
        <w:rPr>
          <w:rFonts w:ascii="Arial Narrow" w:hAnsi="Arial Narrow" w:cs="Arial"/>
          <w:lang w:val="en-US"/>
        </w:rPr>
      </w:pPr>
    </w:p>
    <w:p w14:paraId="2B955063"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Software created on the basis of prior software owned by one of the PARTIES (hereinafter “the Existing Software) in the context of this HOSTING AGREEMENT (hereinafter referred as to “Derived Software”) are the property of the PARTY owning the Existing Software concerned, irrespective of who the author is, only if the modifications are considered not substantial. When the PARTY that has made such modifications to an Existing Software is not the owner of said Existing Software, it undertakes to assign exclusively the economic rights over the Derived Software to the PARTY owning the Existing Software for no financial consideration for all countries and for the legal duration of the intellectual property rights. </w:t>
      </w:r>
    </w:p>
    <w:p w14:paraId="1A39C307" w14:textId="77777777" w:rsidR="005A06D3" w:rsidRPr="00DE3E59" w:rsidRDefault="005A06D3" w:rsidP="00DE3E59">
      <w:pPr>
        <w:spacing w:after="0" w:line="240" w:lineRule="auto"/>
        <w:contextualSpacing/>
        <w:rPr>
          <w:rFonts w:ascii="Arial Narrow" w:hAnsi="Arial Narrow" w:cs="Arial"/>
          <w:lang w:val="en-US"/>
        </w:rPr>
      </w:pPr>
    </w:p>
    <w:p w14:paraId="34FBADF3" w14:textId="77777777" w:rsidR="005A06D3" w:rsidRPr="007F1463" w:rsidRDefault="005A06D3" w:rsidP="00DE3E59">
      <w:pPr>
        <w:spacing w:after="0" w:line="240" w:lineRule="auto"/>
        <w:contextualSpacing/>
        <w:rPr>
          <w:rFonts w:ascii="Arial Narrow" w:hAnsi="Arial Narrow" w:cs="Arial"/>
          <w:u w:val="single"/>
          <w:lang w:val="en-US"/>
        </w:rPr>
      </w:pPr>
      <w:r w:rsidRPr="007F1463">
        <w:rPr>
          <w:rFonts w:ascii="Arial Narrow" w:hAnsi="Arial Narrow" w:cs="Arial"/>
          <w:u w:val="single"/>
          <w:lang w:val="en-US"/>
        </w:rPr>
        <w:t>Derived Software with a substantial modification</w:t>
      </w:r>
    </w:p>
    <w:p w14:paraId="364D04EA" w14:textId="77777777" w:rsidR="005A06D3" w:rsidRPr="00DE3E59" w:rsidRDefault="005A06D3" w:rsidP="00DE3E59">
      <w:pPr>
        <w:spacing w:after="0" w:line="240" w:lineRule="auto"/>
        <w:contextualSpacing/>
        <w:rPr>
          <w:rFonts w:ascii="Arial Narrow" w:hAnsi="Arial Narrow" w:cs="Arial"/>
          <w:lang w:val="en-US"/>
        </w:rPr>
      </w:pPr>
    </w:p>
    <w:p w14:paraId="43C2635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A Derived Software with a substantial modification of an Existing Software is constituted by a different executable code that is independent and which can be executed in a separate address space; the Derived Software and the Existing Software calling each other while being executed.</w:t>
      </w:r>
    </w:p>
    <w:p w14:paraId="1369F4BF" w14:textId="77777777" w:rsidR="005A06D3" w:rsidRPr="00DE3E59" w:rsidRDefault="005A06D3" w:rsidP="00DE3E59">
      <w:pPr>
        <w:spacing w:after="0" w:line="240" w:lineRule="auto"/>
        <w:contextualSpacing/>
        <w:rPr>
          <w:rFonts w:ascii="Arial Narrow" w:hAnsi="Arial Narrow" w:cs="Arial"/>
          <w:lang w:val="en-US"/>
        </w:rPr>
      </w:pPr>
    </w:p>
    <w:p w14:paraId="62DF0BB1"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All the new software and Derived Software other than “Derived Software without substantial modifications” are jointly owned by the PARTIES </w:t>
      </w:r>
      <w:r w:rsidR="007F1463">
        <w:rPr>
          <w:rFonts w:ascii="Arial Narrow" w:hAnsi="Arial Narrow" w:cs="Arial"/>
          <w:lang w:val="en-US"/>
        </w:rPr>
        <w:t>in accordance with the article 4</w:t>
      </w:r>
      <w:r w:rsidRPr="00DE3E59">
        <w:rPr>
          <w:rFonts w:ascii="Arial Narrow" w:hAnsi="Arial Narrow" w:cs="Arial"/>
          <w:lang w:val="en-US"/>
        </w:rPr>
        <w:t>.1. Their conditions of protection and exploitation are the same as the patents.</w:t>
      </w:r>
    </w:p>
    <w:p w14:paraId="21D06A02" w14:textId="77777777" w:rsidR="005A06D3" w:rsidRPr="00DE3E59" w:rsidRDefault="005A06D3" w:rsidP="00DE3E59">
      <w:pPr>
        <w:spacing w:after="0" w:line="240" w:lineRule="auto"/>
        <w:contextualSpacing/>
        <w:rPr>
          <w:rFonts w:ascii="Arial Narrow" w:hAnsi="Arial Narrow" w:cs="Arial"/>
          <w:lang w:val="en-US"/>
        </w:rPr>
      </w:pPr>
    </w:p>
    <w:p w14:paraId="537F86FF"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4.6 Databases</w:t>
      </w:r>
    </w:p>
    <w:p w14:paraId="5E6ACE49" w14:textId="77777777" w:rsidR="005A06D3" w:rsidRPr="00DE3E59" w:rsidRDefault="005A06D3" w:rsidP="00DE3E59">
      <w:pPr>
        <w:spacing w:after="0" w:line="240" w:lineRule="auto"/>
        <w:contextualSpacing/>
        <w:rPr>
          <w:rFonts w:ascii="Arial Narrow" w:hAnsi="Arial Narrow" w:cs="Arial"/>
          <w:lang w:val="en-US"/>
        </w:rPr>
      </w:pPr>
    </w:p>
    <w:p w14:paraId="4278A4B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In case of new important investments (intellectual, material or financial) made by a PA</w:t>
      </w:r>
      <w:r w:rsidR="00BB4991">
        <w:rPr>
          <w:rFonts w:ascii="Arial Narrow" w:hAnsi="Arial Narrow" w:cs="Arial"/>
          <w:lang w:val="en-US"/>
        </w:rPr>
        <w:t xml:space="preserve">RTY to the databases owned by the </w:t>
      </w:r>
      <w:r w:rsidRPr="00DE3E59">
        <w:rPr>
          <w:rFonts w:ascii="Arial Narrow" w:hAnsi="Arial Narrow" w:cs="Arial"/>
          <w:lang w:val="en-US"/>
        </w:rPr>
        <w:t xml:space="preserve">other PARTY, the PARTIES will discuss the sui generis rights. </w:t>
      </w:r>
    </w:p>
    <w:p w14:paraId="29537398" w14:textId="77777777" w:rsidR="005A06D3" w:rsidRPr="00DE3E59" w:rsidRDefault="005A06D3" w:rsidP="00DE3E59">
      <w:pPr>
        <w:spacing w:after="0" w:line="240" w:lineRule="auto"/>
        <w:contextualSpacing/>
        <w:rPr>
          <w:rFonts w:ascii="Arial Narrow" w:hAnsi="Arial Narrow" w:cs="Arial"/>
          <w:lang w:val="en-US"/>
        </w:rPr>
      </w:pPr>
    </w:p>
    <w:p w14:paraId="01865EC5"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All new Database is jointly owned by the PARTIES </w:t>
      </w:r>
      <w:r w:rsidR="007F1463">
        <w:rPr>
          <w:rFonts w:ascii="Arial Narrow" w:hAnsi="Arial Narrow" w:cs="Arial"/>
          <w:lang w:val="en-US"/>
        </w:rPr>
        <w:t>in accordance with the article 4</w:t>
      </w:r>
      <w:r w:rsidRPr="00DE3E59">
        <w:rPr>
          <w:rFonts w:ascii="Arial Narrow" w:hAnsi="Arial Narrow" w:cs="Arial"/>
          <w:lang w:val="en-US"/>
        </w:rPr>
        <w:t xml:space="preserve">.1 and the same conditions of protection and exploitation as for the patent, are applicable. </w:t>
      </w:r>
    </w:p>
    <w:p w14:paraId="1AEE6929" w14:textId="77777777" w:rsidR="005A06D3" w:rsidRPr="00DE3E59" w:rsidRDefault="005A06D3" w:rsidP="00DE3E59">
      <w:pPr>
        <w:spacing w:after="0" w:line="240" w:lineRule="auto"/>
        <w:contextualSpacing/>
        <w:rPr>
          <w:rFonts w:ascii="Arial Narrow" w:hAnsi="Arial Narrow" w:cs="Arial"/>
          <w:lang w:val="en-US"/>
        </w:rPr>
      </w:pPr>
    </w:p>
    <w:p w14:paraId="47450936" w14:textId="77777777" w:rsidR="005A06D3" w:rsidRPr="00C71840" w:rsidRDefault="005A06D3" w:rsidP="00DE3E59">
      <w:pPr>
        <w:spacing w:after="0" w:line="240" w:lineRule="auto"/>
        <w:contextualSpacing/>
        <w:rPr>
          <w:rFonts w:ascii="Arial Narrow" w:hAnsi="Arial Narrow" w:cs="Arial"/>
          <w:u w:val="single"/>
          <w:lang w:val="en-US"/>
        </w:rPr>
      </w:pPr>
      <w:r w:rsidRPr="00C71840">
        <w:rPr>
          <w:rFonts w:ascii="Arial Narrow" w:hAnsi="Arial Narrow" w:cs="Arial"/>
          <w:u w:val="single"/>
          <w:lang w:val="en-US"/>
        </w:rPr>
        <w:t xml:space="preserve">4.7. Results infringement actions </w:t>
      </w:r>
    </w:p>
    <w:p w14:paraId="3E7F2E41" w14:textId="77777777" w:rsidR="005A06D3" w:rsidRPr="00DE3E59" w:rsidRDefault="005A06D3" w:rsidP="00DE3E59">
      <w:pPr>
        <w:spacing w:after="0" w:line="240" w:lineRule="auto"/>
        <w:contextualSpacing/>
        <w:rPr>
          <w:rFonts w:ascii="Arial Narrow" w:hAnsi="Arial Narrow" w:cs="Arial"/>
          <w:lang w:val="en-US"/>
        </w:rPr>
      </w:pPr>
    </w:p>
    <w:p w14:paraId="301E364D"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In the event of an action for infringement by a third party against the results, a declaration of invalidity, the PARTIES shall act together to jointly agree on the strategy to adopt. </w:t>
      </w:r>
    </w:p>
    <w:p w14:paraId="1215F4C7" w14:textId="77777777" w:rsidR="005A06D3" w:rsidRPr="00DE3E59" w:rsidRDefault="005A06D3" w:rsidP="00DE3E59">
      <w:pPr>
        <w:spacing w:after="0" w:line="240" w:lineRule="auto"/>
        <w:contextualSpacing/>
        <w:rPr>
          <w:rFonts w:ascii="Arial Narrow" w:hAnsi="Arial Narrow" w:cs="Arial"/>
          <w:lang w:val="en-US"/>
        </w:rPr>
      </w:pPr>
    </w:p>
    <w:p w14:paraId="6F5C30B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The PARTIES shall supply each other with all the evidence in their possession permitting an evaluation of the nature and extent thereof. </w:t>
      </w:r>
    </w:p>
    <w:p w14:paraId="3EC69036" w14:textId="77777777" w:rsidR="005A06D3" w:rsidRPr="00DE3E59" w:rsidRDefault="005A06D3" w:rsidP="00DE3E59">
      <w:pPr>
        <w:spacing w:after="0" w:line="240" w:lineRule="auto"/>
        <w:contextualSpacing/>
        <w:rPr>
          <w:rFonts w:ascii="Arial Narrow" w:hAnsi="Arial Narrow" w:cs="Arial"/>
          <w:lang w:val="en-US"/>
        </w:rPr>
      </w:pPr>
    </w:p>
    <w:p w14:paraId="6297417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In the event of it not being possible to obtain a consensus, each of the PARTIES may on its own and at its own expenses take the actions which appear to it appropriate. In this event, any compensation resulting from such actions ordered by the court shall wholly and irrevocably be the property of the PARTY acting.</w:t>
      </w:r>
    </w:p>
    <w:p w14:paraId="5FB6F72D" w14:textId="77777777" w:rsidR="005A06D3" w:rsidRPr="00DE3E59" w:rsidRDefault="005A06D3" w:rsidP="00DE3E59">
      <w:pPr>
        <w:spacing w:after="0" w:line="240" w:lineRule="auto"/>
        <w:contextualSpacing/>
        <w:rPr>
          <w:rFonts w:ascii="Arial Narrow" w:hAnsi="Arial Narrow" w:cs="Arial"/>
          <w:lang w:val="en-US"/>
        </w:rPr>
      </w:pPr>
    </w:p>
    <w:p w14:paraId="093552BE"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PARTIES, undertaking or not legal action, shall provide all the documents, proxies or informatio</w:t>
      </w:r>
      <w:r w:rsidR="00BB4991">
        <w:rPr>
          <w:rFonts w:ascii="Arial Narrow" w:hAnsi="Arial Narrow" w:cs="Arial"/>
          <w:lang w:val="en-US"/>
        </w:rPr>
        <w:t>n necessary to the other PARTY</w:t>
      </w:r>
      <w:r w:rsidRPr="00DE3E59">
        <w:rPr>
          <w:rFonts w:ascii="Arial Narrow" w:hAnsi="Arial Narrow" w:cs="Arial"/>
          <w:lang w:val="en-US"/>
        </w:rPr>
        <w:t xml:space="preserve"> undertaking legal action for the matters referred to above.</w:t>
      </w:r>
    </w:p>
    <w:p w14:paraId="5DB3EAE2" w14:textId="77777777" w:rsidR="005A06D3" w:rsidRPr="00DE3E59" w:rsidRDefault="005A06D3" w:rsidP="00DE3E59">
      <w:pPr>
        <w:spacing w:after="0" w:line="240" w:lineRule="auto"/>
        <w:contextualSpacing/>
        <w:rPr>
          <w:rFonts w:ascii="Arial Narrow" w:hAnsi="Arial Narrow" w:cs="Arial"/>
          <w:lang w:val="en-US"/>
        </w:rPr>
      </w:pPr>
    </w:p>
    <w:p w14:paraId="5A46D237"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SECTION 5 – CONFIDENTIALITY </w:t>
      </w:r>
    </w:p>
    <w:p w14:paraId="69FB7A52" w14:textId="77777777" w:rsidR="005A06D3" w:rsidRPr="00DE3E59" w:rsidRDefault="005A06D3" w:rsidP="00DE3E59">
      <w:pPr>
        <w:spacing w:after="0" w:line="240" w:lineRule="auto"/>
        <w:contextualSpacing/>
        <w:rPr>
          <w:rFonts w:ascii="Arial Narrow" w:hAnsi="Arial Narrow" w:cs="Arial"/>
          <w:lang w:val="en-US"/>
        </w:rPr>
      </w:pPr>
    </w:p>
    <w:p w14:paraId="6F907CAB"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PARTIES undertake to ensure that the information exchanged pursuant to the HOSTING ARGREEMENT and identified as confidential, hereinafter referred to as the “Confidential Information”:</w:t>
      </w:r>
    </w:p>
    <w:p w14:paraId="150BA702" w14:textId="77777777" w:rsidR="005A06D3" w:rsidRPr="00DE3E59" w:rsidRDefault="005A06D3" w:rsidP="00DE3E59">
      <w:pPr>
        <w:spacing w:after="0" w:line="240" w:lineRule="auto"/>
        <w:contextualSpacing/>
        <w:rPr>
          <w:rFonts w:ascii="Arial Narrow" w:hAnsi="Arial Narrow" w:cs="Arial"/>
          <w:lang w:val="en-US"/>
        </w:rPr>
      </w:pPr>
    </w:p>
    <w:p w14:paraId="7B12A701"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a)</w:t>
      </w:r>
      <w:r w:rsidRPr="00DE3E59">
        <w:rPr>
          <w:rFonts w:ascii="Arial Narrow" w:hAnsi="Arial Narrow" w:cs="Arial"/>
          <w:lang w:val="en-US"/>
        </w:rPr>
        <w:tab/>
        <w:t>is kept strictly confidential and is protected to the same extent as their own Confidential Information;</w:t>
      </w:r>
    </w:p>
    <w:p w14:paraId="159DC2CF"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b)</w:t>
      </w:r>
      <w:r w:rsidRPr="00DE3E59">
        <w:rPr>
          <w:rFonts w:ascii="Arial Narrow" w:hAnsi="Arial Narrow" w:cs="Arial"/>
          <w:lang w:val="en-US"/>
        </w:rPr>
        <w:tab/>
        <w:t xml:space="preserve">is only provided to their members of staff requiring knowledge thereof and is only used in application of this HOSTING ARGREEMENT, </w:t>
      </w:r>
    </w:p>
    <w:p w14:paraId="604732F9" w14:textId="77777777" w:rsidR="005A06D3" w:rsidRPr="00DE3E59" w:rsidRDefault="005A06D3" w:rsidP="00DE3E59">
      <w:pPr>
        <w:spacing w:after="0" w:line="240" w:lineRule="auto"/>
        <w:contextualSpacing/>
        <w:rPr>
          <w:rFonts w:ascii="Arial Narrow" w:hAnsi="Arial Narrow" w:cs="Arial"/>
          <w:lang w:val="en-US"/>
        </w:rPr>
      </w:pPr>
    </w:p>
    <w:p w14:paraId="267B6801"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lastRenderedPageBreak/>
        <w:t xml:space="preserve">Any and all other communication or use of the Confidential Information is subject to the prior and written </w:t>
      </w:r>
      <w:proofErr w:type="spellStart"/>
      <w:r w:rsidRPr="00DE3E59">
        <w:rPr>
          <w:rFonts w:ascii="Arial Narrow" w:hAnsi="Arial Narrow" w:cs="Arial"/>
          <w:lang w:val="en-US"/>
        </w:rPr>
        <w:t>authorisation</w:t>
      </w:r>
      <w:proofErr w:type="spellEnd"/>
      <w:r w:rsidRPr="00DE3E59">
        <w:rPr>
          <w:rFonts w:ascii="Arial Narrow" w:hAnsi="Arial Narrow" w:cs="Arial"/>
          <w:lang w:val="en-US"/>
        </w:rPr>
        <w:t xml:space="preserve"> of the communicating PARTY. Each PARTY undertakes to ensure that its staff referred to in section b) hereinabove comply with the provisions of the HOSTING ARGREEMENT. </w:t>
      </w:r>
    </w:p>
    <w:p w14:paraId="6751B744" w14:textId="77777777" w:rsidR="005A06D3" w:rsidRPr="00DE3E59" w:rsidRDefault="005A06D3" w:rsidP="00DE3E59">
      <w:pPr>
        <w:spacing w:after="0" w:line="240" w:lineRule="auto"/>
        <w:contextualSpacing/>
        <w:rPr>
          <w:rFonts w:ascii="Arial Narrow" w:hAnsi="Arial Narrow" w:cs="Arial"/>
          <w:lang w:val="en-US"/>
        </w:rPr>
      </w:pPr>
    </w:p>
    <w:p w14:paraId="44F0A1CA"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These provisions shall remain in force for a period of five years after the term</w:t>
      </w:r>
      <w:r w:rsidR="001A562E" w:rsidRPr="00DE3E59">
        <w:rPr>
          <w:rFonts w:ascii="Arial Narrow" w:hAnsi="Arial Narrow" w:cs="Arial"/>
          <w:lang w:val="en-US"/>
        </w:rPr>
        <w:t>ination of the Agreement</w:t>
      </w:r>
      <w:r w:rsidRPr="00DE3E59">
        <w:rPr>
          <w:rFonts w:ascii="Arial Narrow" w:hAnsi="Arial Narrow" w:cs="Arial"/>
          <w:lang w:val="en-US"/>
        </w:rPr>
        <w:t>.</w:t>
      </w:r>
    </w:p>
    <w:p w14:paraId="5E7BA669" w14:textId="77777777" w:rsidR="005A06D3" w:rsidRPr="00DE3E59" w:rsidRDefault="005A06D3" w:rsidP="00DE3E59">
      <w:pPr>
        <w:spacing w:after="0" w:line="240" w:lineRule="auto"/>
        <w:contextualSpacing/>
        <w:rPr>
          <w:rFonts w:ascii="Arial Narrow" w:hAnsi="Arial Narrow" w:cs="Arial"/>
          <w:lang w:val="en-US"/>
        </w:rPr>
      </w:pPr>
    </w:p>
    <w:p w14:paraId="48ABF6CA"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Notwithstanding the foregoing provisions, each PARTY may provide Confidential Information for which it is able to prove:</w:t>
      </w:r>
    </w:p>
    <w:p w14:paraId="08278BC3" w14:textId="77777777" w:rsidR="005A06D3" w:rsidRPr="00DE3E59" w:rsidRDefault="005A06D3" w:rsidP="00DE3E59">
      <w:pPr>
        <w:spacing w:after="0" w:line="240" w:lineRule="auto"/>
        <w:contextualSpacing/>
        <w:rPr>
          <w:rFonts w:ascii="Arial Narrow" w:hAnsi="Arial Narrow" w:cs="Arial"/>
          <w:lang w:val="en-US"/>
        </w:rPr>
      </w:pPr>
    </w:p>
    <w:p w14:paraId="70296C4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that it was in the public domain prior to its communication or subsequent thereto, but without any breach being attributable to it; </w:t>
      </w:r>
    </w:p>
    <w:p w14:paraId="002C326C"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that it was received legally from a third party; </w:t>
      </w:r>
    </w:p>
    <w:p w14:paraId="3A96FD20"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that it was already in its possession prior to the execution of the HOSTING ARGREEMENT;</w:t>
      </w:r>
    </w:p>
    <w:p w14:paraId="4D798EB1"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that it was developed independently and in good faith by its members of staff who did not have access to said Confidential Information. </w:t>
      </w:r>
    </w:p>
    <w:p w14:paraId="4B63EAE6" w14:textId="77777777" w:rsidR="005A06D3" w:rsidRPr="00DE3E59" w:rsidRDefault="005A06D3" w:rsidP="00DE3E59">
      <w:pPr>
        <w:spacing w:after="0" w:line="240" w:lineRule="auto"/>
        <w:contextualSpacing/>
        <w:rPr>
          <w:rFonts w:ascii="Arial Narrow" w:hAnsi="Arial Narrow" w:cs="Arial"/>
          <w:lang w:val="en-US"/>
        </w:rPr>
      </w:pPr>
    </w:p>
    <w:p w14:paraId="53376826"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Moreover, these provisions may not preclude:</w:t>
      </w:r>
    </w:p>
    <w:p w14:paraId="0FA3578B" w14:textId="77777777" w:rsidR="005A06D3" w:rsidRPr="00DE3E59" w:rsidRDefault="005A06D3" w:rsidP="00DE3E59">
      <w:pPr>
        <w:spacing w:after="0" w:line="240" w:lineRule="auto"/>
        <w:contextualSpacing/>
        <w:rPr>
          <w:rFonts w:ascii="Arial Narrow" w:hAnsi="Arial Narrow" w:cs="Arial"/>
          <w:lang w:val="en-US"/>
        </w:rPr>
      </w:pPr>
    </w:p>
    <w:p w14:paraId="08622BE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either the obligation binding on all personnel involved in the  STUDY to provide an activity report to the establishment to which they report, provided such communication does not represent disclosure within the meaning of industrial property legislation;</w:t>
      </w:r>
    </w:p>
    <w:p w14:paraId="393A8CBD"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w:t>
      </w:r>
      <w:r w:rsidRPr="00DE3E59">
        <w:rPr>
          <w:rFonts w:ascii="Arial Narrow" w:hAnsi="Arial Narrow" w:cs="Arial"/>
          <w:lang w:val="en-US"/>
        </w:rPr>
        <w:tab/>
        <w:t xml:space="preserve">or the </w:t>
      </w:r>
      <w:proofErr w:type="spellStart"/>
      <w:r w:rsidRPr="00DE3E59">
        <w:rPr>
          <w:rFonts w:ascii="Arial Narrow" w:hAnsi="Arial Narrow" w:cs="Arial"/>
          <w:lang w:val="en-US"/>
        </w:rPr>
        <w:t>defence</w:t>
      </w:r>
      <w:proofErr w:type="spellEnd"/>
      <w:r w:rsidRPr="00DE3E59">
        <w:rPr>
          <w:rFonts w:ascii="Arial Narrow" w:hAnsi="Arial Narrow" w:cs="Arial"/>
          <w:lang w:val="en-US"/>
        </w:rPr>
        <w:t xml:space="preserve"> of the thesis related to the HOSTING ARGREEMENT, with such </w:t>
      </w:r>
      <w:proofErr w:type="spellStart"/>
      <w:r w:rsidRPr="00DE3E59">
        <w:rPr>
          <w:rFonts w:ascii="Arial Narrow" w:hAnsi="Arial Narrow" w:cs="Arial"/>
          <w:lang w:val="en-US"/>
        </w:rPr>
        <w:t>defence</w:t>
      </w:r>
      <w:proofErr w:type="spellEnd"/>
      <w:r w:rsidRPr="00DE3E59">
        <w:rPr>
          <w:rFonts w:ascii="Arial Narrow" w:hAnsi="Arial Narrow" w:cs="Arial"/>
          <w:lang w:val="en-US"/>
        </w:rPr>
        <w:t xml:space="preserve"> being </w:t>
      </w:r>
      <w:proofErr w:type="spellStart"/>
      <w:r w:rsidRPr="00DE3E59">
        <w:rPr>
          <w:rFonts w:ascii="Arial Narrow" w:hAnsi="Arial Narrow" w:cs="Arial"/>
          <w:lang w:val="en-US"/>
        </w:rPr>
        <w:t>organised</w:t>
      </w:r>
      <w:proofErr w:type="spellEnd"/>
      <w:r w:rsidRPr="00DE3E59">
        <w:rPr>
          <w:rFonts w:ascii="Arial Narrow" w:hAnsi="Arial Narrow" w:cs="Arial"/>
          <w:lang w:val="en-US"/>
        </w:rPr>
        <w:t xml:space="preserve"> whenever necessary so as to guarantee the confidentiality of  the Results.</w:t>
      </w:r>
    </w:p>
    <w:p w14:paraId="1636105F" w14:textId="77777777" w:rsidR="005A06D3" w:rsidRPr="00DE3E59" w:rsidRDefault="005A06D3" w:rsidP="00DE3E59">
      <w:pPr>
        <w:spacing w:after="0" w:line="240" w:lineRule="auto"/>
        <w:contextualSpacing/>
        <w:rPr>
          <w:rFonts w:ascii="Arial Narrow" w:hAnsi="Arial Narrow" w:cs="Arial"/>
          <w:lang w:val="en-US"/>
        </w:rPr>
      </w:pPr>
    </w:p>
    <w:p w14:paraId="331EBA98"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ARTICLE 6 - REPORTING: </w:t>
      </w:r>
    </w:p>
    <w:p w14:paraId="3CE927E5" w14:textId="77777777" w:rsidR="005A06D3" w:rsidRPr="00DE3E59" w:rsidRDefault="005A06D3" w:rsidP="00DE3E59">
      <w:pPr>
        <w:spacing w:after="0" w:line="240" w:lineRule="auto"/>
        <w:contextualSpacing/>
        <w:rPr>
          <w:rFonts w:ascii="Arial Narrow" w:hAnsi="Arial Narrow" w:cs="Arial"/>
          <w:lang w:val="en-US"/>
        </w:rPr>
      </w:pPr>
    </w:p>
    <w:p w14:paraId="57AC4B64"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 xml:space="preserve">At the end of his/her stay, the VISITING RESEARCHER shall send to the REFERRE, a final report </w:t>
      </w:r>
      <w:proofErr w:type="spellStart"/>
      <w:r w:rsidRPr="00DE3E59">
        <w:rPr>
          <w:rFonts w:ascii="Arial Narrow" w:hAnsi="Arial Narrow" w:cs="Arial"/>
          <w:lang w:val="en-US"/>
        </w:rPr>
        <w:t>summarising</w:t>
      </w:r>
      <w:proofErr w:type="spellEnd"/>
      <w:r w:rsidRPr="00DE3E59">
        <w:rPr>
          <w:rFonts w:ascii="Arial Narrow" w:hAnsi="Arial Narrow" w:cs="Arial"/>
          <w:lang w:val="en-US"/>
        </w:rPr>
        <w:t xml:space="preserve"> the results of the STUDY.</w:t>
      </w:r>
    </w:p>
    <w:p w14:paraId="07D514F2" w14:textId="77777777" w:rsidR="005A06D3" w:rsidRPr="00DE3E59" w:rsidRDefault="005A06D3" w:rsidP="00DE3E59">
      <w:pPr>
        <w:spacing w:after="0" w:line="240" w:lineRule="auto"/>
        <w:contextualSpacing/>
        <w:rPr>
          <w:rFonts w:ascii="Arial Narrow" w:hAnsi="Arial Narrow" w:cs="Arial"/>
          <w:lang w:val="en-US"/>
        </w:rPr>
      </w:pPr>
    </w:p>
    <w:p w14:paraId="149144AF"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ARTICLE 7 – DURATION</w:t>
      </w:r>
    </w:p>
    <w:p w14:paraId="2404ACF7" w14:textId="77777777" w:rsidR="005A06D3" w:rsidRPr="00DE3E59" w:rsidRDefault="005A06D3" w:rsidP="00DE3E59">
      <w:pPr>
        <w:spacing w:after="0" w:line="240" w:lineRule="auto"/>
        <w:contextualSpacing/>
        <w:rPr>
          <w:rFonts w:ascii="Arial Narrow" w:hAnsi="Arial Narrow" w:cs="Arial"/>
          <w:lang w:val="en-US"/>
        </w:rPr>
      </w:pPr>
    </w:p>
    <w:p w14:paraId="626C4CD4" w14:textId="77777777" w:rsidR="005A06D3" w:rsidRPr="00DE3E59" w:rsidRDefault="001A562E" w:rsidP="00DE3E59">
      <w:pPr>
        <w:spacing w:after="0" w:line="240" w:lineRule="auto"/>
        <w:contextualSpacing/>
        <w:rPr>
          <w:rFonts w:ascii="Arial Narrow" w:hAnsi="Arial Narrow" w:cs="Arial"/>
          <w:lang w:val="en-US"/>
        </w:rPr>
      </w:pPr>
      <w:r w:rsidRPr="00DE3E59">
        <w:rPr>
          <w:rFonts w:ascii="Arial Narrow" w:hAnsi="Arial Narrow" w:cs="Arial"/>
          <w:lang w:val="en-US"/>
        </w:rPr>
        <w:t>This Agreement</w:t>
      </w:r>
      <w:r w:rsidR="005A06D3" w:rsidRPr="00DE3E59">
        <w:rPr>
          <w:rFonts w:ascii="Arial Narrow" w:hAnsi="Arial Narrow" w:cs="Arial"/>
          <w:lang w:val="en-US"/>
        </w:rPr>
        <w:t xml:space="preserve"> will enter into effect from the arrival of the VISITING RESEARCHER in the LABORATORY and will expire at the end of his/her stay.</w:t>
      </w:r>
    </w:p>
    <w:p w14:paraId="6FCC5DB2" w14:textId="77777777" w:rsidR="005A06D3" w:rsidRPr="00DE3E59" w:rsidRDefault="005A06D3" w:rsidP="00DE3E59">
      <w:pPr>
        <w:spacing w:after="0" w:line="240" w:lineRule="auto"/>
        <w:contextualSpacing/>
        <w:rPr>
          <w:rFonts w:ascii="Arial Narrow" w:hAnsi="Arial Narrow" w:cs="Arial"/>
          <w:lang w:val="en-US"/>
        </w:rPr>
      </w:pPr>
    </w:p>
    <w:p w14:paraId="0E33591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The stipulations of Articles 3 and 4 will remain in effect even after at the e</w:t>
      </w:r>
      <w:r w:rsidR="001A562E" w:rsidRPr="00DE3E59">
        <w:rPr>
          <w:rFonts w:ascii="Arial Narrow" w:hAnsi="Arial Narrow" w:cs="Arial"/>
          <w:lang w:val="en-US"/>
        </w:rPr>
        <w:t>nd date of the Agreement</w:t>
      </w:r>
      <w:r w:rsidRPr="00DE3E59">
        <w:rPr>
          <w:rFonts w:ascii="Arial Narrow" w:hAnsi="Arial Narrow" w:cs="Arial"/>
          <w:lang w:val="en-US"/>
        </w:rPr>
        <w:t>.</w:t>
      </w:r>
    </w:p>
    <w:p w14:paraId="62EDC90E" w14:textId="77777777" w:rsidR="005A06D3" w:rsidRPr="00DE3E59" w:rsidRDefault="005A06D3" w:rsidP="00DE3E59">
      <w:pPr>
        <w:spacing w:after="0" w:line="240" w:lineRule="auto"/>
        <w:contextualSpacing/>
        <w:rPr>
          <w:rFonts w:ascii="Arial Narrow" w:hAnsi="Arial Narrow" w:cs="Arial"/>
          <w:lang w:val="en-US"/>
        </w:rPr>
      </w:pPr>
    </w:p>
    <w:p w14:paraId="57470809"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ARTICLE 8 - DISPUTES</w:t>
      </w:r>
    </w:p>
    <w:p w14:paraId="5B0C14F7" w14:textId="77777777" w:rsidR="005A06D3" w:rsidRPr="00DE3E59" w:rsidRDefault="005A06D3" w:rsidP="00DE3E59">
      <w:pPr>
        <w:spacing w:after="0" w:line="240" w:lineRule="auto"/>
        <w:contextualSpacing/>
        <w:rPr>
          <w:rFonts w:ascii="Arial Narrow" w:hAnsi="Arial Narrow" w:cs="Arial"/>
          <w:lang w:val="en-US"/>
        </w:rPr>
      </w:pPr>
    </w:p>
    <w:p w14:paraId="798D1D72" w14:textId="77777777" w:rsidR="005A06D3" w:rsidRPr="00DE3E59" w:rsidRDefault="005A06D3" w:rsidP="00DE3E59">
      <w:pPr>
        <w:spacing w:after="0" w:line="240" w:lineRule="auto"/>
        <w:contextualSpacing/>
        <w:rPr>
          <w:rFonts w:ascii="Arial Narrow" w:hAnsi="Arial Narrow" w:cs="Arial"/>
          <w:lang w:val="en-US"/>
        </w:rPr>
      </w:pPr>
      <w:r w:rsidRPr="00DE3E59">
        <w:rPr>
          <w:rFonts w:ascii="Arial Narrow" w:hAnsi="Arial Narrow" w:cs="Arial"/>
          <w:lang w:val="en-US"/>
        </w:rPr>
        <w:t>In case of any dispute or difficulty in th</w:t>
      </w:r>
      <w:r w:rsidR="001A562E" w:rsidRPr="00DE3E59">
        <w:rPr>
          <w:rFonts w:ascii="Arial Narrow" w:hAnsi="Arial Narrow" w:cs="Arial"/>
          <w:lang w:val="en-US"/>
        </w:rPr>
        <w:t>e interpretation of this  Agreement</w:t>
      </w:r>
      <w:r w:rsidRPr="00DE3E59">
        <w:rPr>
          <w:rFonts w:ascii="Arial Narrow" w:hAnsi="Arial Narrow" w:cs="Arial"/>
          <w:lang w:val="en-US"/>
        </w:rPr>
        <w:t>, and if amicable agreement cannot be reached, the PARTIES agree to submit the dispute to the defendant’ courts. The PARTIES acknowledge that disputes ari</w:t>
      </w:r>
      <w:r w:rsidR="001A562E" w:rsidRPr="00DE3E59">
        <w:rPr>
          <w:rFonts w:ascii="Arial Narrow" w:hAnsi="Arial Narrow" w:cs="Arial"/>
          <w:lang w:val="en-US"/>
        </w:rPr>
        <w:t>sing from this Agreement</w:t>
      </w:r>
      <w:r w:rsidRPr="00DE3E59">
        <w:rPr>
          <w:rFonts w:ascii="Arial Narrow" w:hAnsi="Arial Narrow" w:cs="Arial"/>
          <w:lang w:val="en-US"/>
        </w:rPr>
        <w:t xml:space="preserve"> may be subject to arbitration in accordance with applicable law and court rules.</w:t>
      </w:r>
    </w:p>
    <w:p w14:paraId="35AF96D3" w14:textId="77777777" w:rsidR="005A06D3" w:rsidRPr="00DE3E59" w:rsidRDefault="005A06D3" w:rsidP="00DE3E59">
      <w:pPr>
        <w:spacing w:after="0" w:line="240" w:lineRule="auto"/>
        <w:contextualSpacing/>
        <w:rPr>
          <w:rFonts w:ascii="Arial Narrow" w:hAnsi="Arial Narrow" w:cs="Arial"/>
          <w:lang w:val="en-US"/>
        </w:rPr>
      </w:pPr>
    </w:p>
    <w:p w14:paraId="2C39F299" w14:textId="77777777" w:rsidR="008B492E" w:rsidRPr="00DE3E59" w:rsidRDefault="00D92FD5" w:rsidP="00DE3E59">
      <w:pPr>
        <w:spacing w:after="0" w:line="240" w:lineRule="auto"/>
        <w:contextualSpacing/>
        <w:rPr>
          <w:rFonts w:ascii="Arial Narrow" w:hAnsi="Arial Narrow" w:cs="Arial"/>
          <w:lang w:val="en-US"/>
        </w:rPr>
      </w:pPr>
    </w:p>
    <w:sectPr w:rsidR="008B492E" w:rsidRPr="00DE3E5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1885" w14:textId="77777777" w:rsidR="0034255E" w:rsidRDefault="0034255E" w:rsidP="001E1748">
      <w:pPr>
        <w:spacing w:after="0" w:line="240" w:lineRule="auto"/>
      </w:pPr>
      <w:r>
        <w:separator/>
      </w:r>
    </w:p>
  </w:endnote>
  <w:endnote w:type="continuationSeparator" w:id="0">
    <w:p w14:paraId="0B9327BE" w14:textId="77777777" w:rsidR="0034255E" w:rsidRDefault="0034255E" w:rsidP="001E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94799"/>
      <w:docPartObj>
        <w:docPartGallery w:val="Page Numbers (Bottom of Page)"/>
        <w:docPartUnique/>
      </w:docPartObj>
    </w:sdtPr>
    <w:sdtEndPr/>
    <w:sdtContent>
      <w:p w14:paraId="6C0AF77A" w14:textId="77777777" w:rsidR="001E1748" w:rsidRDefault="001E1748">
        <w:pPr>
          <w:pStyle w:val="Stopka"/>
          <w:jc w:val="right"/>
        </w:pPr>
        <w:r>
          <w:fldChar w:fldCharType="begin"/>
        </w:r>
        <w:r>
          <w:instrText>PAGE   \* MERGEFORMAT</w:instrText>
        </w:r>
        <w:r>
          <w:fldChar w:fldCharType="separate"/>
        </w:r>
        <w:r w:rsidR="00D12E7C">
          <w:rPr>
            <w:noProof/>
          </w:rPr>
          <w:t>5</w:t>
        </w:r>
        <w:r>
          <w:fldChar w:fldCharType="end"/>
        </w:r>
      </w:p>
    </w:sdtContent>
  </w:sdt>
  <w:p w14:paraId="7BC4EA32" w14:textId="77777777" w:rsidR="001E1748" w:rsidRDefault="001E17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982C" w14:textId="77777777" w:rsidR="0034255E" w:rsidRDefault="0034255E" w:rsidP="001E1748">
      <w:pPr>
        <w:spacing w:after="0" w:line="240" w:lineRule="auto"/>
      </w:pPr>
      <w:r>
        <w:separator/>
      </w:r>
    </w:p>
  </w:footnote>
  <w:footnote w:type="continuationSeparator" w:id="0">
    <w:p w14:paraId="623B3184" w14:textId="77777777" w:rsidR="0034255E" w:rsidRDefault="0034255E" w:rsidP="001E1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17"/>
    <w:rsid w:val="000922AA"/>
    <w:rsid w:val="001A562E"/>
    <w:rsid w:val="001D3B78"/>
    <w:rsid w:val="001E1748"/>
    <w:rsid w:val="00330731"/>
    <w:rsid w:val="0034255E"/>
    <w:rsid w:val="00347768"/>
    <w:rsid w:val="003B5C4A"/>
    <w:rsid w:val="003F5EE5"/>
    <w:rsid w:val="00477EB1"/>
    <w:rsid w:val="00560154"/>
    <w:rsid w:val="005A06D3"/>
    <w:rsid w:val="006447A7"/>
    <w:rsid w:val="0065176C"/>
    <w:rsid w:val="00717943"/>
    <w:rsid w:val="007D5181"/>
    <w:rsid w:val="007F1463"/>
    <w:rsid w:val="00821B11"/>
    <w:rsid w:val="008B339A"/>
    <w:rsid w:val="00994729"/>
    <w:rsid w:val="009A7885"/>
    <w:rsid w:val="009C7217"/>
    <w:rsid w:val="00BB4991"/>
    <w:rsid w:val="00C108A6"/>
    <w:rsid w:val="00C24027"/>
    <w:rsid w:val="00C71840"/>
    <w:rsid w:val="00D12E7C"/>
    <w:rsid w:val="00D92FD5"/>
    <w:rsid w:val="00DB2418"/>
    <w:rsid w:val="00DC0895"/>
    <w:rsid w:val="00DE3E59"/>
    <w:rsid w:val="00FE7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7878"/>
  <w15:chartTrackingRefBased/>
  <w15:docId w15:val="{673433DF-6186-4EF6-B697-813A583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1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1748"/>
  </w:style>
  <w:style w:type="paragraph" w:styleId="Stopka">
    <w:name w:val="footer"/>
    <w:basedOn w:val="Normalny"/>
    <w:link w:val="StopkaZnak"/>
    <w:uiPriority w:val="99"/>
    <w:unhideWhenUsed/>
    <w:rsid w:val="001E1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12638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ISERENTANT Louis</dc:creator>
  <cp:keywords/>
  <dc:description/>
  <cp:lastModifiedBy>Faustman Katarzyna</cp:lastModifiedBy>
  <cp:revision>2</cp:revision>
  <dcterms:created xsi:type="dcterms:W3CDTF">2021-08-16T08:15:00Z</dcterms:created>
  <dcterms:modified xsi:type="dcterms:W3CDTF">2021-08-16T08:15:00Z</dcterms:modified>
</cp:coreProperties>
</file>